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86" w:rsidRDefault="00D2590F" w:rsidP="00D2590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D2590F" w:rsidRDefault="00D2590F" w:rsidP="00D2590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КАМЫШИНСКОГО СЕЛЬСОВЕТА</w:t>
      </w:r>
    </w:p>
    <w:p w:rsidR="00D2590F" w:rsidRDefault="00D2590F" w:rsidP="00D2590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D2590F" w:rsidRDefault="00D2590F" w:rsidP="00D2590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2590F" w:rsidRDefault="00D2590F" w:rsidP="00D2590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D2590F" w:rsidRDefault="009C3040" w:rsidP="00D2590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D2590F">
        <w:rPr>
          <w:rFonts w:ascii="Arial" w:hAnsi="Arial" w:cs="Arial"/>
          <w:b/>
          <w:sz w:val="32"/>
          <w:szCs w:val="32"/>
        </w:rPr>
        <w:t xml:space="preserve">т </w:t>
      </w:r>
      <w:r w:rsidR="00306F67">
        <w:rPr>
          <w:rFonts w:ascii="Arial" w:hAnsi="Arial" w:cs="Arial"/>
          <w:b/>
          <w:sz w:val="32"/>
          <w:szCs w:val="32"/>
        </w:rPr>
        <w:t>27</w:t>
      </w:r>
      <w:r w:rsidR="00D2590F">
        <w:rPr>
          <w:rFonts w:ascii="Arial" w:hAnsi="Arial" w:cs="Arial"/>
          <w:b/>
          <w:sz w:val="32"/>
          <w:szCs w:val="32"/>
        </w:rPr>
        <w:t xml:space="preserve"> февраля 2017 г. №</w:t>
      </w:r>
      <w:r w:rsidR="00306F67">
        <w:rPr>
          <w:rFonts w:ascii="Arial" w:hAnsi="Arial" w:cs="Arial"/>
          <w:b/>
          <w:sz w:val="32"/>
          <w:szCs w:val="32"/>
        </w:rPr>
        <w:t xml:space="preserve"> 206-5-66</w:t>
      </w:r>
      <w:bookmarkStart w:id="0" w:name="_GoBack"/>
      <w:bookmarkEnd w:id="0"/>
    </w:p>
    <w:p w:rsidR="00D2590F" w:rsidRDefault="00D2590F" w:rsidP="00D2590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2590F" w:rsidRDefault="00D2590F" w:rsidP="00D2590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обращении в Избирательную комиссию Курской области о возложении полномочий избирательной комиссии муниципального образования «</w:t>
      </w:r>
      <w:proofErr w:type="spellStart"/>
      <w:r>
        <w:rPr>
          <w:rFonts w:ascii="Arial" w:hAnsi="Arial" w:cs="Arial"/>
          <w:b/>
          <w:sz w:val="32"/>
          <w:szCs w:val="32"/>
        </w:rPr>
        <w:t>Камышинский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 на территориальную избирательную комиссию Курского района Курской области.</w:t>
      </w:r>
    </w:p>
    <w:p w:rsidR="00D2590F" w:rsidRDefault="00D2590F" w:rsidP="00D2590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2590F" w:rsidRDefault="00D2590F" w:rsidP="00D259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90F" w:rsidRDefault="00D2590F" w:rsidP="00D259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90F" w:rsidRDefault="00D2590F" w:rsidP="009C30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связи с истечением срока полномочий избирательной комиссии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Камышинский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Курского района Курской области, руководствуясь частью 4 статьи 24 Закона Курской области «Кодекс Курской области о выборах и референдумах», Собрание депутатов Камышинского сельсовета Курского района Курской области РЕШИЛО:</w:t>
      </w:r>
    </w:p>
    <w:p w:rsidR="00D2590F" w:rsidRDefault="00D2590F" w:rsidP="009C30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2590F" w:rsidRDefault="00D2590F" w:rsidP="009C30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B015AD">
        <w:rPr>
          <w:rFonts w:ascii="Arial" w:hAnsi="Arial" w:cs="Arial"/>
          <w:sz w:val="24"/>
          <w:szCs w:val="24"/>
        </w:rPr>
        <w:t xml:space="preserve">Обратиться в Избирательную комиссию </w:t>
      </w:r>
      <w:r w:rsidR="009C3040">
        <w:rPr>
          <w:rFonts w:ascii="Arial" w:hAnsi="Arial" w:cs="Arial"/>
          <w:sz w:val="24"/>
          <w:szCs w:val="24"/>
        </w:rPr>
        <w:t>К</w:t>
      </w:r>
      <w:r w:rsidR="00B015AD">
        <w:rPr>
          <w:rFonts w:ascii="Arial" w:hAnsi="Arial" w:cs="Arial"/>
          <w:sz w:val="24"/>
          <w:szCs w:val="24"/>
        </w:rPr>
        <w:t>урской области о возложении полномочий избирательной комиссии муниципального образования «</w:t>
      </w:r>
      <w:proofErr w:type="spellStart"/>
      <w:r w:rsidR="00B015AD">
        <w:rPr>
          <w:rFonts w:ascii="Arial" w:hAnsi="Arial" w:cs="Arial"/>
          <w:sz w:val="24"/>
          <w:szCs w:val="24"/>
        </w:rPr>
        <w:t>Камышинский</w:t>
      </w:r>
      <w:proofErr w:type="spellEnd"/>
      <w:r w:rsidR="00B015AD">
        <w:rPr>
          <w:rFonts w:ascii="Arial" w:hAnsi="Arial" w:cs="Arial"/>
          <w:sz w:val="24"/>
          <w:szCs w:val="24"/>
        </w:rPr>
        <w:t xml:space="preserve"> сельсовет» на территориальную комиссию </w:t>
      </w:r>
      <w:r w:rsidR="009C3040">
        <w:rPr>
          <w:rFonts w:ascii="Arial" w:hAnsi="Arial" w:cs="Arial"/>
          <w:sz w:val="24"/>
          <w:szCs w:val="24"/>
        </w:rPr>
        <w:t>К</w:t>
      </w:r>
      <w:r w:rsidR="00B015AD">
        <w:rPr>
          <w:rFonts w:ascii="Arial" w:hAnsi="Arial" w:cs="Arial"/>
          <w:sz w:val="24"/>
          <w:szCs w:val="24"/>
        </w:rPr>
        <w:t>урского района Курской области.</w:t>
      </w:r>
    </w:p>
    <w:p w:rsidR="00B015AD" w:rsidRDefault="00FF6833" w:rsidP="009C30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2.Решение вступает в силу со дня его </w:t>
      </w:r>
      <w:r w:rsidR="00B015AD">
        <w:rPr>
          <w:rFonts w:ascii="Arial" w:hAnsi="Arial" w:cs="Arial"/>
          <w:sz w:val="24"/>
          <w:szCs w:val="24"/>
        </w:rPr>
        <w:t>подписания.</w:t>
      </w:r>
    </w:p>
    <w:p w:rsidR="00B015AD" w:rsidRPr="00B015AD" w:rsidRDefault="00B015AD" w:rsidP="009C3040">
      <w:pPr>
        <w:jc w:val="both"/>
        <w:rPr>
          <w:rFonts w:ascii="Arial" w:hAnsi="Arial" w:cs="Arial"/>
          <w:sz w:val="24"/>
          <w:szCs w:val="24"/>
        </w:rPr>
      </w:pPr>
    </w:p>
    <w:p w:rsidR="00B015AD" w:rsidRPr="00B015AD" w:rsidRDefault="00B015AD" w:rsidP="009C3040">
      <w:pPr>
        <w:jc w:val="both"/>
        <w:rPr>
          <w:rFonts w:ascii="Arial" w:hAnsi="Arial" w:cs="Arial"/>
          <w:sz w:val="24"/>
          <w:szCs w:val="24"/>
        </w:rPr>
      </w:pPr>
    </w:p>
    <w:p w:rsidR="00B015AD" w:rsidRDefault="00B015AD" w:rsidP="009C3040">
      <w:pPr>
        <w:jc w:val="both"/>
        <w:rPr>
          <w:rFonts w:ascii="Arial" w:hAnsi="Arial" w:cs="Arial"/>
          <w:sz w:val="24"/>
          <w:szCs w:val="24"/>
        </w:rPr>
      </w:pPr>
    </w:p>
    <w:p w:rsidR="00B015AD" w:rsidRPr="00B015AD" w:rsidRDefault="00B015AD" w:rsidP="009C30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ВРИО главы Камышинского сельсовета                                       Апатенко Г.Н.</w:t>
      </w:r>
    </w:p>
    <w:sectPr w:rsidR="00B015AD" w:rsidRPr="00B015AD" w:rsidSect="00D2590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90F"/>
    <w:rsid w:val="00306F67"/>
    <w:rsid w:val="00587DCF"/>
    <w:rsid w:val="009C3040"/>
    <w:rsid w:val="00B015AD"/>
    <w:rsid w:val="00B96986"/>
    <w:rsid w:val="00D2590F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6</cp:revision>
  <cp:lastPrinted>2017-02-27T14:01:00Z</cp:lastPrinted>
  <dcterms:created xsi:type="dcterms:W3CDTF">2017-02-03T08:49:00Z</dcterms:created>
  <dcterms:modified xsi:type="dcterms:W3CDTF">2017-02-27T14:02:00Z</dcterms:modified>
</cp:coreProperties>
</file>