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D9" w:rsidRPr="00DE02CB" w:rsidRDefault="00B616D9" w:rsidP="00B616D9">
      <w:pPr>
        <w:pStyle w:val="30"/>
        <w:framePr w:wrap="none" w:vAnchor="page" w:hAnchor="page" w:x="1560" w:y="1188"/>
        <w:shd w:val="clear" w:color="auto" w:fill="auto"/>
        <w:spacing w:after="0" w:line="280" w:lineRule="exact"/>
        <w:jc w:val="center"/>
        <w:rPr>
          <w:rFonts w:ascii="Arial" w:hAnsi="Arial" w:cs="Arial"/>
          <w:sz w:val="32"/>
          <w:szCs w:val="32"/>
        </w:rPr>
      </w:pPr>
      <w:r w:rsidRPr="00DE02CB">
        <w:rPr>
          <w:rFonts w:ascii="Arial" w:hAnsi="Arial" w:cs="Arial"/>
          <w:color w:val="000000"/>
          <w:sz w:val="32"/>
          <w:szCs w:val="32"/>
          <w:lang w:eastAsia="ru-RU" w:bidi="ru-RU"/>
        </w:rPr>
        <w:t>СОБРАНИЕ ДЕПУТАТОВ КАМЫШИНСКОГО СЕЛЬСОВЕТА</w:t>
      </w:r>
    </w:p>
    <w:p w:rsidR="00B616D9" w:rsidRPr="00DE02CB" w:rsidRDefault="00B616D9" w:rsidP="00B616D9">
      <w:pPr>
        <w:pStyle w:val="30"/>
        <w:framePr w:w="9422" w:h="364" w:hRule="exact" w:wrap="none" w:vAnchor="page" w:hAnchor="page" w:x="1560" w:y="1728"/>
        <w:shd w:val="clear" w:color="auto" w:fill="auto"/>
        <w:spacing w:after="0" w:line="280" w:lineRule="exact"/>
        <w:ind w:right="460"/>
        <w:jc w:val="center"/>
        <w:rPr>
          <w:rFonts w:ascii="Arial" w:hAnsi="Arial" w:cs="Arial"/>
          <w:sz w:val="32"/>
          <w:szCs w:val="32"/>
        </w:rPr>
      </w:pPr>
      <w:r w:rsidRPr="00DE02CB">
        <w:rPr>
          <w:rFonts w:ascii="Arial" w:hAnsi="Arial" w:cs="Arial"/>
          <w:color w:val="000000"/>
          <w:sz w:val="32"/>
          <w:szCs w:val="32"/>
          <w:lang w:eastAsia="ru-RU" w:bidi="ru-RU"/>
        </w:rPr>
        <w:t>КУРСКОГО РАЙОНА КУРСКОЙ ОБЛАСТИ</w:t>
      </w:r>
    </w:p>
    <w:p w:rsidR="00B616D9" w:rsidRPr="00DE02CB" w:rsidRDefault="00B616D9" w:rsidP="00B616D9">
      <w:pPr>
        <w:pStyle w:val="30"/>
        <w:framePr w:w="9422" w:h="333" w:hRule="exact" w:wrap="none" w:vAnchor="page" w:hAnchor="page" w:x="1560" w:y="2334"/>
        <w:shd w:val="clear" w:color="auto" w:fill="auto"/>
        <w:spacing w:after="0" w:line="280" w:lineRule="exact"/>
        <w:ind w:right="460"/>
        <w:jc w:val="center"/>
        <w:rPr>
          <w:rFonts w:ascii="Arial" w:hAnsi="Arial" w:cs="Arial"/>
          <w:sz w:val="32"/>
          <w:szCs w:val="32"/>
        </w:rPr>
      </w:pPr>
      <w:r w:rsidRPr="00DE02CB">
        <w:rPr>
          <w:rFonts w:ascii="Arial" w:hAnsi="Arial" w:cs="Arial"/>
          <w:color w:val="000000"/>
          <w:sz w:val="32"/>
          <w:szCs w:val="32"/>
          <w:lang w:eastAsia="ru-RU" w:bidi="ru-RU"/>
        </w:rPr>
        <w:t>РЕШЕНИЕ</w:t>
      </w:r>
    </w:p>
    <w:p w:rsidR="00B616D9" w:rsidRPr="00DE02CB" w:rsidRDefault="00B616D9" w:rsidP="00B616D9">
      <w:pPr>
        <w:pStyle w:val="30"/>
        <w:framePr w:wrap="none" w:vAnchor="page" w:hAnchor="page" w:x="1560" w:y="2877"/>
        <w:shd w:val="clear" w:color="auto" w:fill="auto"/>
        <w:spacing w:after="0" w:line="280" w:lineRule="exact"/>
        <w:ind w:left="200"/>
        <w:jc w:val="center"/>
        <w:rPr>
          <w:rFonts w:ascii="Arial" w:hAnsi="Arial" w:cs="Arial"/>
          <w:sz w:val="32"/>
          <w:szCs w:val="32"/>
        </w:rPr>
      </w:pPr>
      <w:r w:rsidRPr="00DE02CB">
        <w:rPr>
          <w:rFonts w:ascii="Arial" w:hAnsi="Arial" w:cs="Arial"/>
          <w:color w:val="000000"/>
          <w:sz w:val="32"/>
          <w:szCs w:val="32"/>
          <w:lang w:eastAsia="ru-RU" w:bidi="ru-RU"/>
        </w:rPr>
        <w:t xml:space="preserve">от  </w:t>
      </w:r>
      <w:r>
        <w:rPr>
          <w:rFonts w:ascii="Arial" w:hAnsi="Arial" w:cs="Arial"/>
          <w:color w:val="000000"/>
          <w:sz w:val="32"/>
          <w:szCs w:val="32"/>
          <w:lang w:eastAsia="ru-RU" w:bidi="ru-RU"/>
        </w:rPr>
        <w:t>20</w:t>
      </w:r>
      <w:r w:rsidRPr="00DE02CB">
        <w:rPr>
          <w:rFonts w:ascii="Arial" w:hAnsi="Arial" w:cs="Arial"/>
          <w:color w:val="000000"/>
          <w:sz w:val="32"/>
          <w:szCs w:val="32"/>
          <w:lang w:eastAsia="ru-RU" w:bidi="ru-RU"/>
        </w:rPr>
        <w:t xml:space="preserve"> июня   2017 года</w:t>
      </w:r>
    </w:p>
    <w:p w:rsidR="00B616D9" w:rsidRPr="00DE02CB" w:rsidRDefault="00B616D9" w:rsidP="00B616D9">
      <w:pPr>
        <w:pStyle w:val="30"/>
        <w:framePr w:wrap="none" w:vAnchor="page" w:hAnchor="page" w:x="8899" w:y="2872"/>
        <w:shd w:val="clear" w:color="auto" w:fill="auto"/>
        <w:spacing w:after="0" w:line="280" w:lineRule="exact"/>
        <w:jc w:val="center"/>
        <w:rPr>
          <w:rFonts w:ascii="Arial" w:hAnsi="Arial" w:cs="Arial"/>
          <w:sz w:val="32"/>
          <w:szCs w:val="32"/>
        </w:rPr>
      </w:pPr>
      <w:r w:rsidRPr="00DE02CB">
        <w:rPr>
          <w:rFonts w:ascii="Arial" w:hAnsi="Arial" w:cs="Arial"/>
          <w:color w:val="000000"/>
          <w:sz w:val="32"/>
          <w:szCs w:val="32"/>
          <w:lang w:eastAsia="ru-RU" w:bidi="ru-RU"/>
        </w:rPr>
        <w:t>№ 21</w:t>
      </w:r>
      <w:r>
        <w:rPr>
          <w:rFonts w:ascii="Arial" w:hAnsi="Arial" w:cs="Arial"/>
          <w:color w:val="000000"/>
          <w:sz w:val="32"/>
          <w:szCs w:val="32"/>
          <w:lang w:eastAsia="ru-RU" w:bidi="ru-RU"/>
        </w:rPr>
        <w:t>6-5-70</w:t>
      </w:r>
    </w:p>
    <w:p w:rsidR="00B616D9" w:rsidRPr="00DE02CB" w:rsidRDefault="00B616D9" w:rsidP="00B616D9">
      <w:pPr>
        <w:framePr w:wrap="none" w:vAnchor="page" w:hAnchor="page" w:x="5918" w:y="13838"/>
        <w:jc w:val="center"/>
        <w:rPr>
          <w:rFonts w:ascii="Arial" w:hAnsi="Arial" w:cs="Arial"/>
          <w:sz w:val="32"/>
          <w:szCs w:val="32"/>
        </w:rPr>
      </w:pPr>
    </w:p>
    <w:p w:rsidR="00B616D9" w:rsidRPr="00DE02CB" w:rsidRDefault="00B616D9" w:rsidP="00B616D9">
      <w:pPr>
        <w:jc w:val="center"/>
        <w:rPr>
          <w:rFonts w:ascii="Arial" w:hAnsi="Arial" w:cs="Arial"/>
          <w:sz w:val="32"/>
          <w:szCs w:val="32"/>
        </w:rPr>
      </w:pPr>
    </w:p>
    <w:p w:rsidR="00B616D9" w:rsidRPr="00DE02CB" w:rsidRDefault="00B616D9" w:rsidP="00B616D9">
      <w:pPr>
        <w:jc w:val="center"/>
        <w:rPr>
          <w:rFonts w:ascii="Arial" w:hAnsi="Arial" w:cs="Arial"/>
          <w:sz w:val="32"/>
          <w:szCs w:val="32"/>
        </w:rPr>
      </w:pPr>
    </w:p>
    <w:p w:rsidR="00B616D9" w:rsidRPr="00DE02CB" w:rsidRDefault="00B616D9" w:rsidP="00B616D9">
      <w:pPr>
        <w:jc w:val="center"/>
        <w:rPr>
          <w:rFonts w:ascii="Arial" w:hAnsi="Arial" w:cs="Arial"/>
          <w:sz w:val="32"/>
          <w:szCs w:val="32"/>
        </w:rPr>
      </w:pPr>
    </w:p>
    <w:p w:rsidR="00B616D9" w:rsidRPr="00DE02CB" w:rsidRDefault="00B616D9" w:rsidP="00B616D9">
      <w:pPr>
        <w:jc w:val="center"/>
        <w:rPr>
          <w:rFonts w:ascii="Arial" w:hAnsi="Arial" w:cs="Arial"/>
          <w:sz w:val="32"/>
          <w:szCs w:val="32"/>
        </w:rPr>
      </w:pPr>
    </w:p>
    <w:p w:rsidR="00B616D9" w:rsidRDefault="00B616D9"/>
    <w:p w:rsidR="00B616D9" w:rsidRPr="00B616D9" w:rsidRDefault="00B616D9" w:rsidP="00B616D9"/>
    <w:p w:rsidR="00B616D9" w:rsidRPr="00B616D9" w:rsidRDefault="00B616D9" w:rsidP="00B616D9"/>
    <w:p w:rsidR="00B616D9" w:rsidRPr="00B616D9" w:rsidRDefault="00B616D9" w:rsidP="00B616D9"/>
    <w:p w:rsidR="00B616D9" w:rsidRPr="004430C5" w:rsidRDefault="00B616D9" w:rsidP="00B616D9">
      <w:pPr>
        <w:pStyle w:val="ConsTitle"/>
        <w:widowControl/>
        <w:rPr>
          <w:b w:val="0"/>
          <w:bCs w:val="0"/>
          <w:sz w:val="24"/>
          <w:szCs w:val="24"/>
        </w:rPr>
      </w:pPr>
      <w:r w:rsidRPr="004430C5">
        <w:rPr>
          <w:b w:val="0"/>
          <w:bCs w:val="0"/>
          <w:sz w:val="24"/>
          <w:szCs w:val="24"/>
        </w:rPr>
        <w:t xml:space="preserve">Об утверждении  порядка определения </w:t>
      </w:r>
    </w:p>
    <w:p w:rsidR="00B616D9" w:rsidRPr="004430C5" w:rsidRDefault="00B616D9" w:rsidP="00B616D9">
      <w:pPr>
        <w:pStyle w:val="ConsPlusNormal"/>
        <w:rPr>
          <w:sz w:val="24"/>
          <w:szCs w:val="24"/>
        </w:rPr>
      </w:pPr>
      <w:r w:rsidRPr="004430C5">
        <w:rPr>
          <w:bCs/>
          <w:sz w:val="24"/>
          <w:szCs w:val="24"/>
        </w:rPr>
        <w:t xml:space="preserve">размера платы за </w:t>
      </w:r>
      <w:r w:rsidRPr="004430C5">
        <w:rPr>
          <w:sz w:val="24"/>
          <w:szCs w:val="24"/>
        </w:rPr>
        <w:t xml:space="preserve">оказание услуг, </w:t>
      </w:r>
    </w:p>
    <w:p w:rsidR="00B616D9" w:rsidRDefault="00B616D9" w:rsidP="00B616D9">
      <w:pPr>
        <w:pStyle w:val="ConsPlusNormal"/>
        <w:rPr>
          <w:sz w:val="24"/>
          <w:szCs w:val="24"/>
        </w:rPr>
      </w:pPr>
      <w:proofErr w:type="gramStart"/>
      <w:r w:rsidRPr="004430C5">
        <w:rPr>
          <w:sz w:val="24"/>
          <w:szCs w:val="24"/>
        </w:rPr>
        <w:t>которые</w:t>
      </w:r>
      <w:proofErr w:type="gramEnd"/>
      <w:r w:rsidRPr="004430C5">
        <w:rPr>
          <w:sz w:val="24"/>
          <w:szCs w:val="24"/>
        </w:rPr>
        <w:t xml:space="preserve"> являются необходимыми и </w:t>
      </w:r>
    </w:p>
    <w:p w:rsidR="00B616D9" w:rsidRDefault="00B616D9" w:rsidP="00B616D9">
      <w:pPr>
        <w:pStyle w:val="ConsPlusNormal"/>
        <w:rPr>
          <w:bCs/>
          <w:sz w:val="24"/>
          <w:szCs w:val="24"/>
        </w:rPr>
      </w:pPr>
      <w:proofErr w:type="gramStart"/>
      <w:r w:rsidRPr="004430C5">
        <w:rPr>
          <w:sz w:val="24"/>
          <w:szCs w:val="24"/>
        </w:rPr>
        <w:t>обязательными</w:t>
      </w:r>
      <w:proofErr w:type="gramEnd"/>
      <w:r w:rsidRPr="004430C5">
        <w:rPr>
          <w:sz w:val="24"/>
          <w:szCs w:val="24"/>
        </w:rPr>
        <w:t xml:space="preserve"> </w:t>
      </w:r>
      <w:r w:rsidRPr="004430C5">
        <w:rPr>
          <w:bCs/>
          <w:sz w:val="24"/>
          <w:szCs w:val="24"/>
        </w:rPr>
        <w:t xml:space="preserve">для предоставления </w:t>
      </w:r>
    </w:p>
    <w:p w:rsidR="00B616D9" w:rsidRDefault="00B616D9" w:rsidP="00B616D9">
      <w:pPr>
        <w:pStyle w:val="ConsPlusNormal"/>
        <w:rPr>
          <w:bCs/>
          <w:sz w:val="24"/>
          <w:szCs w:val="24"/>
        </w:rPr>
      </w:pPr>
      <w:r w:rsidRPr="004430C5">
        <w:rPr>
          <w:bCs/>
          <w:sz w:val="24"/>
          <w:szCs w:val="24"/>
        </w:rPr>
        <w:t xml:space="preserve">Администрацией Камышинского сельсовета </w:t>
      </w:r>
    </w:p>
    <w:p w:rsidR="00B616D9" w:rsidRDefault="00B616D9" w:rsidP="00B616D9">
      <w:pPr>
        <w:pStyle w:val="ConsPlusNormal"/>
        <w:rPr>
          <w:bCs/>
          <w:sz w:val="24"/>
          <w:szCs w:val="24"/>
        </w:rPr>
      </w:pPr>
      <w:r w:rsidRPr="004430C5">
        <w:rPr>
          <w:bCs/>
          <w:sz w:val="24"/>
          <w:szCs w:val="24"/>
        </w:rPr>
        <w:t>Курского района Курской области  муниципальных услуг</w:t>
      </w:r>
      <w:r>
        <w:rPr>
          <w:bCs/>
          <w:sz w:val="24"/>
          <w:szCs w:val="24"/>
        </w:rPr>
        <w:t>»</w:t>
      </w:r>
    </w:p>
    <w:p w:rsidR="00B616D9" w:rsidRDefault="00B616D9" w:rsidP="00B616D9">
      <w:pPr>
        <w:pStyle w:val="ConsPlusNormal"/>
        <w:rPr>
          <w:bCs/>
          <w:sz w:val="24"/>
          <w:szCs w:val="24"/>
        </w:rPr>
      </w:pPr>
    </w:p>
    <w:p w:rsidR="00B616D9" w:rsidRDefault="00B616D9" w:rsidP="00B616D9">
      <w:pPr>
        <w:pStyle w:val="ConsPlusNormal"/>
        <w:rPr>
          <w:bCs/>
          <w:sz w:val="24"/>
          <w:szCs w:val="24"/>
        </w:rPr>
      </w:pPr>
    </w:p>
    <w:p w:rsidR="00B616D9" w:rsidRPr="00FA54DE" w:rsidRDefault="00B616D9" w:rsidP="00B616D9">
      <w:pPr>
        <w:pStyle w:val="ConsPlusNormal"/>
        <w:jc w:val="both"/>
        <w:rPr>
          <w:bCs/>
          <w:sz w:val="24"/>
          <w:szCs w:val="24"/>
        </w:rPr>
      </w:pPr>
    </w:p>
    <w:p w:rsidR="00B616D9" w:rsidRPr="00FA54DE" w:rsidRDefault="00B616D9" w:rsidP="00B616D9">
      <w:pPr>
        <w:pStyle w:val="ConsPlusNormal"/>
        <w:ind w:firstLine="540"/>
        <w:jc w:val="both"/>
        <w:rPr>
          <w:sz w:val="24"/>
          <w:szCs w:val="24"/>
        </w:rPr>
      </w:pPr>
      <w:r w:rsidRPr="00FA54DE">
        <w:rPr>
          <w:sz w:val="24"/>
          <w:szCs w:val="24"/>
        </w:rPr>
        <w:t xml:space="preserve">В соответствии со </w:t>
      </w:r>
      <w:hyperlink r:id="rId5" w:history="1">
        <w:r w:rsidRPr="00FA54DE">
          <w:rPr>
            <w:sz w:val="24"/>
            <w:szCs w:val="24"/>
          </w:rPr>
          <w:t>статьей 9</w:t>
        </w:r>
      </w:hyperlink>
      <w:r w:rsidRPr="00FA54DE">
        <w:rPr>
          <w:sz w:val="24"/>
          <w:szCs w:val="24"/>
        </w:rPr>
        <w:t xml:space="preserve"> Федерального закона от 27.07.2010 N 210-ФЗ "Об организации предоставления государственных и муниципальных услуг",  </w:t>
      </w:r>
      <w:r w:rsidRPr="00FA54DE">
        <w:rPr>
          <w:sz w:val="24"/>
          <w:szCs w:val="24"/>
        </w:rPr>
        <w:t>Собрание депутатов</w:t>
      </w:r>
      <w:r w:rsidRPr="00FA54DE">
        <w:rPr>
          <w:sz w:val="24"/>
          <w:szCs w:val="24"/>
        </w:rPr>
        <w:t xml:space="preserve"> Камышинского сельсовета Курского района Курской области </w:t>
      </w:r>
      <w:r w:rsidRPr="00FA54DE">
        <w:rPr>
          <w:sz w:val="24"/>
          <w:szCs w:val="24"/>
        </w:rPr>
        <w:t>РЕШИЛО</w:t>
      </w:r>
      <w:r w:rsidRPr="00FA54DE">
        <w:rPr>
          <w:sz w:val="24"/>
          <w:szCs w:val="24"/>
        </w:rPr>
        <w:t>:</w:t>
      </w:r>
    </w:p>
    <w:p w:rsidR="00B616D9" w:rsidRPr="00FA54DE" w:rsidRDefault="00B616D9" w:rsidP="00B616D9">
      <w:pPr>
        <w:pStyle w:val="ConsPlusNormal"/>
        <w:jc w:val="both"/>
        <w:rPr>
          <w:sz w:val="24"/>
          <w:szCs w:val="24"/>
        </w:rPr>
      </w:pPr>
    </w:p>
    <w:p w:rsidR="00B616D9" w:rsidRDefault="00B616D9" w:rsidP="00B616D9">
      <w:pPr>
        <w:pStyle w:val="ConsPlusNormal"/>
        <w:ind w:firstLine="540"/>
        <w:jc w:val="both"/>
        <w:rPr>
          <w:sz w:val="24"/>
          <w:szCs w:val="24"/>
        </w:rPr>
      </w:pPr>
      <w:r w:rsidRPr="00FA54DE">
        <w:rPr>
          <w:sz w:val="24"/>
          <w:szCs w:val="24"/>
        </w:rPr>
        <w:t xml:space="preserve"> 1.</w:t>
      </w:r>
      <w:r w:rsidRPr="00FA54DE">
        <w:rPr>
          <w:sz w:val="24"/>
          <w:szCs w:val="24"/>
        </w:rPr>
        <w:t xml:space="preserve"> Утвердить </w:t>
      </w:r>
      <w:hyperlink w:anchor="Par232" w:history="1">
        <w:r w:rsidRPr="00FA54DE">
          <w:rPr>
            <w:sz w:val="24"/>
            <w:szCs w:val="24"/>
          </w:rPr>
          <w:t>порядок</w:t>
        </w:r>
      </w:hyperlink>
      <w:r w:rsidRPr="00FA54DE">
        <w:rPr>
          <w:sz w:val="24"/>
          <w:szCs w:val="24"/>
        </w:rPr>
        <w:t xml:space="preserve"> определения размера платы за оказание услуг, которые являются необходимыми и обязательными </w:t>
      </w:r>
      <w:r w:rsidRPr="00FA54DE">
        <w:rPr>
          <w:bCs/>
          <w:sz w:val="24"/>
          <w:szCs w:val="24"/>
        </w:rPr>
        <w:t>для предоставления Администрацией  Камышинского сельсовета Курского района Курской области муниципальных услуг</w:t>
      </w:r>
      <w:r w:rsidRPr="00FA54DE">
        <w:rPr>
          <w:sz w:val="24"/>
          <w:szCs w:val="24"/>
        </w:rPr>
        <w:t>, согласно приложению N 1.</w:t>
      </w:r>
    </w:p>
    <w:p w:rsidR="00FA54DE" w:rsidRPr="00FA54DE" w:rsidRDefault="00FA54DE" w:rsidP="00B616D9">
      <w:pPr>
        <w:pStyle w:val="ConsPlusNormal"/>
        <w:ind w:firstLine="540"/>
        <w:jc w:val="both"/>
        <w:rPr>
          <w:sz w:val="24"/>
          <w:szCs w:val="24"/>
        </w:rPr>
      </w:pPr>
      <w:bookmarkStart w:id="0" w:name="_GoBack"/>
      <w:bookmarkEnd w:id="0"/>
    </w:p>
    <w:p w:rsidR="00B616D9" w:rsidRPr="00FA54DE" w:rsidRDefault="00B616D9" w:rsidP="00B616D9">
      <w:pPr>
        <w:rPr>
          <w:rFonts w:ascii="Arial" w:hAnsi="Arial" w:cs="Arial"/>
        </w:rPr>
      </w:pPr>
      <w:r w:rsidRPr="00FA54DE">
        <w:rPr>
          <w:rFonts w:ascii="Arial" w:hAnsi="Arial" w:cs="Arial"/>
        </w:rPr>
        <w:tab/>
        <w:t>2. Настоящее решение разместить на официальном сайте Администрации Камышинского сельсовета  в сети «Интернет».</w:t>
      </w:r>
    </w:p>
    <w:p w:rsidR="00B616D9" w:rsidRPr="00FA54DE" w:rsidRDefault="00B616D9" w:rsidP="00B616D9">
      <w:pPr>
        <w:rPr>
          <w:rFonts w:ascii="Arial" w:hAnsi="Arial" w:cs="Arial"/>
        </w:rPr>
      </w:pPr>
    </w:p>
    <w:p w:rsidR="00B616D9" w:rsidRDefault="00B616D9" w:rsidP="00B616D9">
      <w:pPr>
        <w:rPr>
          <w:rFonts w:ascii="Times New Roman" w:hAnsi="Times New Roman" w:cs="Times New Roman"/>
          <w:sz w:val="27"/>
          <w:szCs w:val="27"/>
        </w:rPr>
      </w:pPr>
    </w:p>
    <w:p w:rsidR="00B616D9" w:rsidRDefault="00B616D9" w:rsidP="00B616D9">
      <w:pPr>
        <w:rPr>
          <w:rFonts w:ascii="Times New Roman" w:hAnsi="Times New Roman" w:cs="Times New Roman"/>
          <w:sz w:val="27"/>
          <w:szCs w:val="27"/>
        </w:rPr>
      </w:pPr>
    </w:p>
    <w:p w:rsidR="00B616D9" w:rsidRDefault="00B616D9" w:rsidP="00B616D9">
      <w:pPr>
        <w:rPr>
          <w:rFonts w:ascii="Times New Roman" w:hAnsi="Times New Roman" w:cs="Times New Roman"/>
          <w:sz w:val="27"/>
          <w:szCs w:val="27"/>
        </w:rPr>
      </w:pPr>
    </w:p>
    <w:p w:rsidR="00B616D9" w:rsidRDefault="00B616D9" w:rsidP="00B616D9">
      <w:pPr>
        <w:rPr>
          <w:rFonts w:ascii="Arial" w:hAnsi="Arial" w:cs="Arial"/>
        </w:rPr>
      </w:pPr>
    </w:p>
    <w:p w:rsidR="00B616D9" w:rsidRDefault="00B616D9" w:rsidP="00B616D9">
      <w:pPr>
        <w:rPr>
          <w:rFonts w:ascii="Arial" w:hAnsi="Arial" w:cs="Arial"/>
        </w:rPr>
      </w:pPr>
      <w:r>
        <w:rPr>
          <w:rFonts w:ascii="Arial" w:hAnsi="Arial" w:cs="Arial"/>
        </w:rPr>
        <w:t xml:space="preserve">Председатель Собрания депутатов </w:t>
      </w:r>
    </w:p>
    <w:p w:rsidR="00B616D9" w:rsidRDefault="00B616D9" w:rsidP="00B616D9">
      <w:pPr>
        <w:rPr>
          <w:rFonts w:ascii="Arial" w:hAnsi="Arial" w:cs="Arial"/>
        </w:rPr>
      </w:pPr>
      <w:r>
        <w:rPr>
          <w:rFonts w:ascii="Arial" w:hAnsi="Arial" w:cs="Arial"/>
        </w:rPr>
        <w:t xml:space="preserve">Камышинского сельсовета Курского района                                        </w:t>
      </w:r>
      <w:proofErr w:type="spellStart"/>
      <w:r>
        <w:rPr>
          <w:rFonts w:ascii="Arial" w:hAnsi="Arial" w:cs="Arial"/>
        </w:rPr>
        <w:t>Т.А.Казинцева</w:t>
      </w:r>
      <w:proofErr w:type="spellEnd"/>
    </w:p>
    <w:p w:rsidR="00B616D9" w:rsidRDefault="00B616D9" w:rsidP="00B616D9">
      <w:pPr>
        <w:rPr>
          <w:rFonts w:ascii="Arial" w:hAnsi="Arial" w:cs="Arial"/>
        </w:rPr>
      </w:pPr>
    </w:p>
    <w:p w:rsidR="00B616D9" w:rsidRDefault="00B616D9" w:rsidP="00B616D9">
      <w:pPr>
        <w:rPr>
          <w:rFonts w:ascii="Arial" w:hAnsi="Arial" w:cs="Arial"/>
        </w:rPr>
      </w:pPr>
    </w:p>
    <w:p w:rsidR="00B616D9" w:rsidRDefault="00B616D9" w:rsidP="00B616D9">
      <w:pPr>
        <w:rPr>
          <w:rFonts w:ascii="Arial" w:hAnsi="Arial" w:cs="Arial"/>
        </w:rPr>
      </w:pPr>
    </w:p>
    <w:p w:rsidR="00B616D9" w:rsidRDefault="00B616D9" w:rsidP="00B616D9">
      <w:pPr>
        <w:rPr>
          <w:rFonts w:ascii="Arial" w:hAnsi="Arial" w:cs="Arial"/>
        </w:rPr>
      </w:pPr>
    </w:p>
    <w:p w:rsidR="00B616D9" w:rsidRDefault="00B616D9" w:rsidP="00B616D9">
      <w:pPr>
        <w:rPr>
          <w:rFonts w:ascii="Arial" w:hAnsi="Arial" w:cs="Arial"/>
        </w:rPr>
      </w:pPr>
      <w:r>
        <w:rPr>
          <w:rFonts w:ascii="Arial" w:hAnsi="Arial" w:cs="Arial"/>
        </w:rPr>
        <w:t>Глава Камышинского сельсовета</w:t>
      </w:r>
    </w:p>
    <w:p w:rsidR="00B616D9" w:rsidRDefault="00B616D9" w:rsidP="00B616D9">
      <w:pPr>
        <w:framePr w:wrap="none" w:vAnchor="page" w:hAnchor="page" w:x="1651" w:y="14791"/>
        <w:spacing w:line="280" w:lineRule="exact"/>
      </w:pPr>
      <w:r>
        <w:rPr>
          <w:rFonts w:ascii="Times New Roman" w:hAnsi="Times New Roman" w:cs="Times New Roman"/>
          <w:sz w:val="28"/>
          <w:szCs w:val="28"/>
        </w:rPr>
        <w:t xml:space="preserve"> </w:t>
      </w:r>
    </w:p>
    <w:p w:rsidR="00B616D9" w:rsidRPr="00DE02CB" w:rsidRDefault="00B616D9" w:rsidP="00B616D9">
      <w:pPr>
        <w:rPr>
          <w:rFonts w:ascii="Arial" w:hAnsi="Arial" w:cs="Arial"/>
        </w:rPr>
      </w:pPr>
      <w:r>
        <w:rPr>
          <w:rFonts w:ascii="Arial" w:hAnsi="Arial" w:cs="Arial"/>
        </w:rPr>
        <w:t xml:space="preserve">Курского района                                                                              </w:t>
      </w:r>
      <w:proofErr w:type="spellStart"/>
      <w:r>
        <w:rPr>
          <w:rFonts w:ascii="Arial" w:hAnsi="Arial" w:cs="Arial"/>
        </w:rPr>
        <w:t>А.В.Бритвин</w:t>
      </w:r>
      <w:proofErr w:type="spellEnd"/>
    </w:p>
    <w:p w:rsidR="00B616D9" w:rsidRPr="00B616D9" w:rsidRDefault="00B616D9" w:rsidP="00B616D9"/>
    <w:p w:rsidR="004D7344" w:rsidRDefault="004D7344" w:rsidP="00B616D9"/>
    <w:p w:rsidR="00B616D9" w:rsidRDefault="00B616D9" w:rsidP="00B616D9"/>
    <w:p w:rsidR="00B616D9" w:rsidRDefault="00B616D9" w:rsidP="00B616D9"/>
    <w:p w:rsidR="00B616D9" w:rsidRDefault="00B616D9" w:rsidP="00B616D9">
      <w:pPr>
        <w:pStyle w:val="ConsPlusNormal"/>
        <w:jc w:val="center"/>
        <w:rPr>
          <w:sz w:val="24"/>
          <w:szCs w:val="24"/>
        </w:rPr>
      </w:pPr>
      <w:r w:rsidRPr="008316F8">
        <w:rPr>
          <w:sz w:val="24"/>
          <w:szCs w:val="24"/>
        </w:rPr>
        <w:lastRenderedPageBreak/>
        <w:t xml:space="preserve">                                                                        </w:t>
      </w:r>
    </w:p>
    <w:p w:rsidR="00B616D9" w:rsidRDefault="00B616D9" w:rsidP="00B616D9">
      <w:pPr>
        <w:pStyle w:val="ConsPlusNormal"/>
        <w:jc w:val="right"/>
        <w:rPr>
          <w:sz w:val="24"/>
          <w:szCs w:val="24"/>
        </w:rPr>
      </w:pPr>
      <w:r>
        <w:rPr>
          <w:sz w:val="24"/>
          <w:szCs w:val="24"/>
        </w:rPr>
        <w:t xml:space="preserve">                                              </w:t>
      </w:r>
      <w:r w:rsidRPr="008316F8">
        <w:rPr>
          <w:sz w:val="24"/>
          <w:szCs w:val="24"/>
        </w:rPr>
        <w:t xml:space="preserve">     Приложение № 1</w:t>
      </w:r>
      <w:r>
        <w:rPr>
          <w:sz w:val="24"/>
          <w:szCs w:val="24"/>
        </w:rPr>
        <w:t xml:space="preserve"> </w:t>
      </w:r>
    </w:p>
    <w:p w:rsidR="00B616D9" w:rsidRDefault="00B616D9" w:rsidP="00B616D9">
      <w:pPr>
        <w:pStyle w:val="ConsPlusNormal"/>
        <w:jc w:val="right"/>
        <w:rPr>
          <w:sz w:val="24"/>
          <w:szCs w:val="24"/>
        </w:rPr>
      </w:pPr>
      <w:r>
        <w:rPr>
          <w:sz w:val="24"/>
          <w:szCs w:val="24"/>
        </w:rPr>
        <w:t xml:space="preserve">                                                                       к </w:t>
      </w:r>
      <w:r>
        <w:rPr>
          <w:sz w:val="24"/>
          <w:szCs w:val="24"/>
        </w:rPr>
        <w:t>решению Собрания депутатов</w:t>
      </w:r>
    </w:p>
    <w:p w:rsidR="00B616D9" w:rsidRDefault="00B616D9" w:rsidP="00B616D9">
      <w:pPr>
        <w:pStyle w:val="ConsPlusNormal"/>
        <w:jc w:val="right"/>
        <w:rPr>
          <w:sz w:val="24"/>
          <w:szCs w:val="24"/>
        </w:rPr>
      </w:pPr>
      <w:r>
        <w:rPr>
          <w:sz w:val="24"/>
          <w:szCs w:val="24"/>
        </w:rPr>
        <w:t xml:space="preserve">Камышинского сельсовета </w:t>
      </w:r>
    </w:p>
    <w:p w:rsidR="00B616D9" w:rsidRDefault="00B616D9" w:rsidP="00B616D9">
      <w:pPr>
        <w:pStyle w:val="ConsPlusNormal"/>
        <w:jc w:val="right"/>
        <w:rPr>
          <w:sz w:val="24"/>
          <w:szCs w:val="24"/>
        </w:rPr>
      </w:pPr>
      <w:r>
        <w:rPr>
          <w:sz w:val="24"/>
          <w:szCs w:val="24"/>
        </w:rPr>
        <w:t>Курского района</w:t>
      </w:r>
    </w:p>
    <w:p w:rsidR="00B616D9" w:rsidRDefault="00B616D9" w:rsidP="00B616D9">
      <w:pPr>
        <w:pStyle w:val="ConsPlusNormal"/>
        <w:jc w:val="right"/>
        <w:rPr>
          <w:sz w:val="24"/>
          <w:szCs w:val="24"/>
        </w:rPr>
      </w:pPr>
      <w:r>
        <w:rPr>
          <w:sz w:val="24"/>
          <w:szCs w:val="24"/>
        </w:rPr>
        <w:t>№ 216-5-70</w:t>
      </w:r>
      <w:r>
        <w:rPr>
          <w:sz w:val="24"/>
          <w:szCs w:val="24"/>
        </w:rPr>
        <w:t xml:space="preserve"> от </w:t>
      </w:r>
      <w:r>
        <w:rPr>
          <w:sz w:val="24"/>
          <w:szCs w:val="24"/>
        </w:rPr>
        <w:t>20</w:t>
      </w:r>
      <w:r>
        <w:rPr>
          <w:sz w:val="24"/>
          <w:szCs w:val="24"/>
        </w:rPr>
        <w:t>.06.2017 г.</w:t>
      </w:r>
    </w:p>
    <w:p w:rsidR="00B616D9" w:rsidRPr="008316F8" w:rsidRDefault="00B616D9" w:rsidP="00B616D9">
      <w:pPr>
        <w:pStyle w:val="ConsPlusNormal"/>
        <w:jc w:val="center"/>
        <w:rPr>
          <w:sz w:val="24"/>
          <w:szCs w:val="24"/>
        </w:rPr>
      </w:pPr>
      <w:r>
        <w:rPr>
          <w:sz w:val="24"/>
          <w:szCs w:val="24"/>
        </w:rPr>
        <w:t xml:space="preserve">       </w:t>
      </w:r>
    </w:p>
    <w:p w:rsidR="00B616D9" w:rsidRPr="008316F8" w:rsidRDefault="00B616D9" w:rsidP="00B616D9">
      <w:pPr>
        <w:pStyle w:val="ConsPlusNormal"/>
        <w:rPr>
          <w:sz w:val="24"/>
          <w:szCs w:val="24"/>
        </w:rPr>
      </w:pPr>
    </w:p>
    <w:p w:rsidR="00B616D9" w:rsidRPr="008316F8" w:rsidRDefault="00B616D9" w:rsidP="00B616D9">
      <w:pPr>
        <w:pStyle w:val="ConsPlusNormal"/>
        <w:jc w:val="center"/>
        <w:rPr>
          <w:b/>
          <w:bCs/>
          <w:sz w:val="32"/>
          <w:szCs w:val="32"/>
        </w:rPr>
      </w:pPr>
      <w:hyperlink w:anchor="Par232" w:history="1">
        <w:r w:rsidRPr="008316F8">
          <w:rPr>
            <w:b/>
            <w:sz w:val="32"/>
            <w:szCs w:val="32"/>
          </w:rPr>
          <w:t>Порядок</w:t>
        </w:r>
      </w:hyperlink>
      <w:r w:rsidRPr="008316F8">
        <w:rPr>
          <w:b/>
          <w:sz w:val="32"/>
          <w:szCs w:val="32"/>
        </w:rPr>
        <w:t xml:space="preserve"> определения размера платы за оказание услуг, которые являются необходимыми и обязательными </w:t>
      </w:r>
      <w:r w:rsidRPr="008316F8">
        <w:rPr>
          <w:b/>
          <w:bCs/>
          <w:sz w:val="32"/>
          <w:szCs w:val="32"/>
        </w:rPr>
        <w:t xml:space="preserve">для предоставления Администрацией Камышинского сельсовета Курского района </w:t>
      </w:r>
      <w:r>
        <w:rPr>
          <w:b/>
          <w:bCs/>
          <w:sz w:val="32"/>
          <w:szCs w:val="32"/>
        </w:rPr>
        <w:t xml:space="preserve"> </w:t>
      </w:r>
      <w:r w:rsidRPr="008316F8">
        <w:rPr>
          <w:b/>
          <w:bCs/>
          <w:sz w:val="32"/>
          <w:szCs w:val="32"/>
        </w:rPr>
        <w:t>Курской области  муниципальных услуг</w:t>
      </w:r>
    </w:p>
    <w:p w:rsidR="00B616D9" w:rsidRPr="008316F8" w:rsidRDefault="00B616D9" w:rsidP="00B616D9">
      <w:pPr>
        <w:pStyle w:val="ConsPlusNormal"/>
        <w:ind w:firstLine="540"/>
        <w:jc w:val="both"/>
        <w:rPr>
          <w:sz w:val="24"/>
          <w:szCs w:val="24"/>
        </w:rPr>
      </w:pPr>
    </w:p>
    <w:p w:rsidR="00B616D9" w:rsidRPr="008316F8" w:rsidRDefault="00B616D9" w:rsidP="00B616D9">
      <w:pPr>
        <w:pStyle w:val="ConsPlusNormal"/>
        <w:ind w:firstLine="540"/>
        <w:jc w:val="both"/>
        <w:rPr>
          <w:sz w:val="24"/>
          <w:szCs w:val="24"/>
        </w:rPr>
      </w:pPr>
      <w:r w:rsidRPr="008316F8">
        <w:rPr>
          <w:sz w:val="24"/>
          <w:szCs w:val="24"/>
        </w:rPr>
        <w:t>1. Настоящий порядок устанавливает правила определения размера платы за оказание услуг, которые являются необходимыми и обязательными (далее - необходимые и обязательные) для предоставления Администрацией Камышинского сельсовета Курского района Курской области муниципальных услуг и применяются в отношении подведомственных предприятий и учреждений.</w:t>
      </w:r>
    </w:p>
    <w:p w:rsidR="00B616D9" w:rsidRPr="008316F8" w:rsidRDefault="00B616D9" w:rsidP="00B616D9">
      <w:pPr>
        <w:pStyle w:val="ConsPlusNormal"/>
        <w:ind w:firstLine="540"/>
        <w:jc w:val="both"/>
        <w:rPr>
          <w:sz w:val="24"/>
          <w:szCs w:val="24"/>
        </w:rPr>
      </w:pPr>
      <w:r w:rsidRPr="008316F8">
        <w:rPr>
          <w:sz w:val="24"/>
          <w:szCs w:val="24"/>
        </w:rPr>
        <w:t>2. В случае</w:t>
      </w:r>
      <w:proofErr w:type="gramStart"/>
      <w:r w:rsidRPr="008316F8">
        <w:rPr>
          <w:sz w:val="24"/>
          <w:szCs w:val="24"/>
        </w:rPr>
        <w:t>,</w:t>
      </w:r>
      <w:proofErr w:type="gramEnd"/>
      <w:r w:rsidRPr="008316F8">
        <w:rPr>
          <w:sz w:val="24"/>
          <w:szCs w:val="24"/>
        </w:rPr>
        <w:t xml:space="preserve"> если иное не установлено Постановлениями Правительства Российской Федерации, нормативными правовыми актами Курской области, методика определения размера платы за оказание необходимых и обязательных услуг, а также предельные размеры платы за оказание необходимых и обязательных услуг утверждаются правовыми актами Администрации Камышинского сельсовета Курского района Курской области в отношении необходимых и обязательных услуг, которые предоставляются муниципальными учреждениями и муниципальными унитарными предприятиями.</w:t>
      </w:r>
    </w:p>
    <w:p w:rsidR="00B616D9" w:rsidRPr="008316F8" w:rsidRDefault="00B616D9" w:rsidP="00B616D9">
      <w:pPr>
        <w:pStyle w:val="ConsPlusNormal"/>
        <w:ind w:firstLine="540"/>
        <w:jc w:val="both"/>
        <w:rPr>
          <w:sz w:val="24"/>
          <w:szCs w:val="24"/>
        </w:rPr>
      </w:pPr>
      <w:r w:rsidRPr="008316F8">
        <w:rPr>
          <w:sz w:val="24"/>
          <w:szCs w:val="24"/>
        </w:rPr>
        <w:t>3. Методика должна содержать:</w:t>
      </w:r>
    </w:p>
    <w:p w:rsidR="00B616D9" w:rsidRPr="008316F8" w:rsidRDefault="00B616D9" w:rsidP="00B616D9">
      <w:pPr>
        <w:pStyle w:val="ConsPlusNormal"/>
        <w:ind w:firstLine="540"/>
        <w:jc w:val="both"/>
        <w:rPr>
          <w:sz w:val="24"/>
          <w:szCs w:val="24"/>
        </w:rPr>
      </w:pPr>
      <w:r w:rsidRPr="008316F8">
        <w:rPr>
          <w:sz w:val="24"/>
          <w:szCs w:val="24"/>
        </w:rPr>
        <w:t>а) обоснование расчетно-нормативных затрат на оказание необходимой и обязательной услуги;</w:t>
      </w:r>
    </w:p>
    <w:p w:rsidR="00B616D9" w:rsidRPr="008316F8" w:rsidRDefault="00B616D9" w:rsidP="00B616D9">
      <w:pPr>
        <w:pStyle w:val="ConsPlusNormal"/>
        <w:ind w:firstLine="540"/>
        <w:jc w:val="both"/>
        <w:rPr>
          <w:sz w:val="24"/>
          <w:szCs w:val="24"/>
        </w:rPr>
      </w:pPr>
      <w:r w:rsidRPr="008316F8">
        <w:rPr>
          <w:sz w:val="24"/>
          <w:szCs w:val="24"/>
        </w:rPr>
        <w:t>б) пример определения размера платы за оказание необходимой и обязательной услуги на основании методики;</w:t>
      </w:r>
    </w:p>
    <w:p w:rsidR="00B616D9" w:rsidRPr="008316F8" w:rsidRDefault="00B616D9" w:rsidP="00B616D9">
      <w:pPr>
        <w:pStyle w:val="ConsPlusNormal"/>
        <w:ind w:firstLine="540"/>
        <w:jc w:val="both"/>
        <w:rPr>
          <w:sz w:val="24"/>
          <w:szCs w:val="24"/>
        </w:rPr>
      </w:pPr>
      <w:r w:rsidRPr="008316F8">
        <w:rPr>
          <w:sz w:val="24"/>
          <w:szCs w:val="24"/>
        </w:rPr>
        <w:t>в) периодичность пересмотра платы за оказание необходимой и обязательной услуги.</w:t>
      </w:r>
    </w:p>
    <w:p w:rsidR="00B616D9" w:rsidRPr="008316F8" w:rsidRDefault="00B616D9" w:rsidP="00B616D9">
      <w:pPr>
        <w:pStyle w:val="ConsPlusNormal"/>
        <w:ind w:firstLine="540"/>
        <w:jc w:val="both"/>
        <w:rPr>
          <w:sz w:val="24"/>
          <w:szCs w:val="24"/>
        </w:rPr>
      </w:pPr>
      <w:r w:rsidRPr="008316F8">
        <w:rPr>
          <w:sz w:val="24"/>
          <w:szCs w:val="24"/>
        </w:rPr>
        <w:t>4. Размер платы за оказание необходимой и обязательной услуги, предоставляемой муниципальными учреждениями и муниципальными унитарными предприятиями, определяется на основании методики определения размера платы за оказание необходимых и обязательных услуг, разрабатываемой подведомственным учреждением, предоставляющим услугу.  Методика определения размера платы за оказание необходимых и обязательных услуг для оказания конкретного вида услуг, предоставляемых на платной основе, должна быть утверждена распоряжением  Администрации Камышинского сельсовета Курского района Курской области. Размер указанной платы не может превышать экономически обоснованные расходы на оказание необходимой и обязательной услуги.</w:t>
      </w:r>
    </w:p>
    <w:p w:rsidR="00B616D9" w:rsidRPr="008316F8" w:rsidRDefault="00B616D9" w:rsidP="00B616D9">
      <w:pPr>
        <w:pStyle w:val="ConsPlusNormal"/>
        <w:ind w:firstLine="540"/>
        <w:jc w:val="both"/>
        <w:rPr>
          <w:sz w:val="24"/>
          <w:szCs w:val="24"/>
        </w:rPr>
      </w:pPr>
    </w:p>
    <w:p w:rsidR="00B616D9" w:rsidRPr="008316F8" w:rsidRDefault="00B616D9" w:rsidP="00B616D9">
      <w:pPr>
        <w:rPr>
          <w:rFonts w:ascii="Arial" w:hAnsi="Arial" w:cs="Arial"/>
        </w:rPr>
      </w:pPr>
    </w:p>
    <w:p w:rsidR="00B616D9" w:rsidRPr="00B616D9" w:rsidRDefault="00B616D9" w:rsidP="00B616D9"/>
    <w:sectPr w:rsidR="00B616D9" w:rsidRPr="00B61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6D9"/>
    <w:rsid w:val="004D7344"/>
    <w:rsid w:val="00B616D9"/>
    <w:rsid w:val="00FA5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16D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616D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616D9"/>
    <w:pPr>
      <w:shd w:val="clear" w:color="auto" w:fill="FFFFFF"/>
      <w:spacing w:after="300" w:line="0" w:lineRule="atLeast"/>
      <w:jc w:val="both"/>
    </w:pPr>
    <w:rPr>
      <w:rFonts w:ascii="Times New Roman" w:eastAsia="Times New Roman" w:hAnsi="Times New Roman" w:cs="Times New Roman"/>
      <w:b/>
      <w:bCs/>
      <w:color w:val="auto"/>
      <w:sz w:val="28"/>
      <w:szCs w:val="28"/>
      <w:lang w:eastAsia="en-US" w:bidi="ar-SA"/>
    </w:rPr>
  </w:style>
  <w:style w:type="paragraph" w:customStyle="1" w:styleId="ConsPlusNormal">
    <w:name w:val="ConsPlusNormal"/>
    <w:rsid w:val="00B616D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B616D9"/>
    <w:pPr>
      <w:widowControl w:val="0"/>
      <w:autoSpaceDE w:val="0"/>
      <w:autoSpaceDN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B616D9"/>
    <w:rPr>
      <w:rFonts w:ascii="Tahoma" w:hAnsi="Tahoma" w:cs="Tahoma"/>
      <w:sz w:val="16"/>
      <w:szCs w:val="16"/>
    </w:rPr>
  </w:style>
  <w:style w:type="character" w:customStyle="1" w:styleId="a4">
    <w:name w:val="Текст выноски Знак"/>
    <w:basedOn w:val="a0"/>
    <w:link w:val="a3"/>
    <w:uiPriority w:val="99"/>
    <w:semiHidden/>
    <w:rsid w:val="00B616D9"/>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16D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616D9"/>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616D9"/>
    <w:pPr>
      <w:shd w:val="clear" w:color="auto" w:fill="FFFFFF"/>
      <w:spacing w:after="300" w:line="0" w:lineRule="atLeast"/>
      <w:jc w:val="both"/>
    </w:pPr>
    <w:rPr>
      <w:rFonts w:ascii="Times New Roman" w:eastAsia="Times New Roman" w:hAnsi="Times New Roman" w:cs="Times New Roman"/>
      <w:b/>
      <w:bCs/>
      <w:color w:val="auto"/>
      <w:sz w:val="28"/>
      <w:szCs w:val="28"/>
      <w:lang w:eastAsia="en-US" w:bidi="ar-SA"/>
    </w:rPr>
  </w:style>
  <w:style w:type="paragraph" w:customStyle="1" w:styleId="ConsPlusNormal">
    <w:name w:val="ConsPlusNormal"/>
    <w:rsid w:val="00B616D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B616D9"/>
    <w:pPr>
      <w:widowControl w:val="0"/>
      <w:autoSpaceDE w:val="0"/>
      <w:autoSpaceDN w:val="0"/>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B616D9"/>
    <w:rPr>
      <w:rFonts w:ascii="Tahoma" w:hAnsi="Tahoma" w:cs="Tahoma"/>
      <w:sz w:val="16"/>
      <w:szCs w:val="16"/>
    </w:rPr>
  </w:style>
  <w:style w:type="character" w:customStyle="1" w:styleId="a4">
    <w:name w:val="Текст выноски Знак"/>
    <w:basedOn w:val="a0"/>
    <w:link w:val="a3"/>
    <w:uiPriority w:val="99"/>
    <w:semiHidden/>
    <w:rsid w:val="00B616D9"/>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90318442147660B9694618FCFA79AC52F1B4F97D93C1D1874DA3DAFCBC4F09E90418196781DD859B6hA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2</cp:revision>
  <cp:lastPrinted>2017-06-16T13:49:00Z</cp:lastPrinted>
  <dcterms:created xsi:type="dcterms:W3CDTF">2017-06-16T13:43:00Z</dcterms:created>
  <dcterms:modified xsi:type="dcterms:W3CDTF">2017-06-16T13:50:00Z</dcterms:modified>
</cp:coreProperties>
</file>