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79" w:rsidRDefault="007B3379" w:rsidP="007B3379">
      <w:pPr>
        <w:pStyle w:val="ConsPlusNormal"/>
        <w:jc w:val="both"/>
        <w:outlineLvl w:val="0"/>
      </w:pPr>
    </w:p>
    <w:p w:rsidR="007B3379" w:rsidRPr="006C7C59" w:rsidRDefault="007B3379" w:rsidP="006C7C59">
      <w:pPr>
        <w:pStyle w:val="ConsPlusTitle"/>
        <w:jc w:val="center"/>
        <w:outlineLvl w:val="0"/>
        <w:rPr>
          <w:sz w:val="32"/>
          <w:szCs w:val="32"/>
        </w:rPr>
      </w:pPr>
      <w:r w:rsidRPr="006C7C59">
        <w:rPr>
          <w:sz w:val="32"/>
          <w:szCs w:val="32"/>
        </w:rPr>
        <w:t>АДМИНИСТРАЦИЯ КАМЫШИНСКОГО СЕЛЬСОВЕТА</w:t>
      </w:r>
    </w:p>
    <w:p w:rsidR="007B3379" w:rsidRPr="006C7C59" w:rsidRDefault="007B3379" w:rsidP="006C7C59">
      <w:pPr>
        <w:pStyle w:val="ConsPlusTitle"/>
        <w:jc w:val="center"/>
        <w:outlineLvl w:val="0"/>
        <w:rPr>
          <w:sz w:val="32"/>
          <w:szCs w:val="32"/>
        </w:rPr>
      </w:pPr>
      <w:r w:rsidRPr="006C7C59">
        <w:rPr>
          <w:sz w:val="32"/>
          <w:szCs w:val="32"/>
        </w:rPr>
        <w:t>КУРСКОГО РАЙОНА</w:t>
      </w:r>
    </w:p>
    <w:p w:rsidR="007B3379" w:rsidRPr="006C7C59" w:rsidRDefault="007B3379" w:rsidP="006C7C59">
      <w:pPr>
        <w:pStyle w:val="ConsPlusTitle"/>
        <w:jc w:val="center"/>
        <w:rPr>
          <w:sz w:val="32"/>
          <w:szCs w:val="32"/>
        </w:rPr>
      </w:pPr>
    </w:p>
    <w:p w:rsidR="007B3379" w:rsidRPr="006C7C59" w:rsidRDefault="007B3379" w:rsidP="006C7C59">
      <w:pPr>
        <w:pStyle w:val="ConsPlusTitle"/>
        <w:jc w:val="center"/>
        <w:rPr>
          <w:sz w:val="32"/>
          <w:szCs w:val="32"/>
        </w:rPr>
      </w:pPr>
      <w:r w:rsidRPr="006C7C59">
        <w:rPr>
          <w:sz w:val="32"/>
          <w:szCs w:val="32"/>
        </w:rPr>
        <w:t>ПОСТАНОВЛЕНИЕ</w:t>
      </w:r>
    </w:p>
    <w:p w:rsidR="007B3379" w:rsidRPr="006C7C59" w:rsidRDefault="007B3379" w:rsidP="006C7C59">
      <w:pPr>
        <w:pStyle w:val="ConsPlusTitle"/>
        <w:jc w:val="center"/>
        <w:rPr>
          <w:sz w:val="32"/>
          <w:szCs w:val="32"/>
        </w:rPr>
      </w:pPr>
      <w:bookmarkStart w:id="0" w:name="_GoBack"/>
      <w:r w:rsidRPr="006C7C59">
        <w:rPr>
          <w:sz w:val="32"/>
          <w:szCs w:val="32"/>
        </w:rPr>
        <w:t>от 01 марта 2018 г. № 16</w:t>
      </w:r>
    </w:p>
    <w:p w:rsidR="007B3379" w:rsidRPr="006C7C59" w:rsidRDefault="007B3379" w:rsidP="006C7C59">
      <w:pPr>
        <w:pStyle w:val="ConsPlusTitle"/>
        <w:jc w:val="center"/>
        <w:rPr>
          <w:sz w:val="32"/>
          <w:szCs w:val="32"/>
        </w:rPr>
      </w:pPr>
    </w:p>
    <w:p w:rsidR="006C7C59" w:rsidRPr="006C7C59" w:rsidRDefault="006C7C59" w:rsidP="006C7C59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C7C59">
        <w:rPr>
          <w:rFonts w:ascii="Arial" w:hAnsi="Arial" w:cs="Arial"/>
          <w:b/>
          <w:color w:val="000000"/>
          <w:sz w:val="32"/>
          <w:szCs w:val="32"/>
        </w:rPr>
        <w:t>Об утверждении Порядка</w:t>
      </w:r>
    </w:p>
    <w:p w:rsidR="006C7C59" w:rsidRPr="006C7C59" w:rsidRDefault="006C7C59" w:rsidP="006C7C59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C7C59">
        <w:rPr>
          <w:rFonts w:ascii="Arial" w:hAnsi="Arial" w:cs="Arial"/>
          <w:b/>
          <w:color w:val="000000"/>
          <w:sz w:val="32"/>
          <w:szCs w:val="32"/>
        </w:rPr>
        <w:t>разработки и утверждения</w:t>
      </w:r>
    </w:p>
    <w:p w:rsidR="006C7C59" w:rsidRPr="006C7C59" w:rsidRDefault="006C7C59" w:rsidP="006C7C59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C7C59">
        <w:rPr>
          <w:rFonts w:ascii="Arial" w:hAnsi="Arial" w:cs="Arial"/>
          <w:b/>
          <w:color w:val="000000"/>
          <w:sz w:val="32"/>
          <w:szCs w:val="32"/>
        </w:rPr>
        <w:t>административных регламентов</w:t>
      </w:r>
    </w:p>
    <w:p w:rsidR="006C7C59" w:rsidRPr="006C7C59" w:rsidRDefault="006C7C59" w:rsidP="006C7C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C7C59">
        <w:rPr>
          <w:rFonts w:ascii="Arial" w:hAnsi="Arial" w:cs="Arial"/>
          <w:b/>
          <w:color w:val="000000"/>
          <w:sz w:val="32"/>
          <w:szCs w:val="32"/>
        </w:rPr>
        <w:t>предоставления муниципальных услуг</w:t>
      </w:r>
    </w:p>
    <w:bookmarkEnd w:id="0"/>
    <w:p w:rsidR="006C7C59" w:rsidRPr="006C7C59" w:rsidRDefault="006C7C59" w:rsidP="006C7C59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7C59" w:rsidRPr="006C7C59" w:rsidRDefault="006C7C59" w:rsidP="006C7C59">
      <w:pPr>
        <w:shd w:val="clear" w:color="auto" w:fill="FFFFFF"/>
        <w:spacing w:line="312" w:lineRule="atLeast"/>
        <w:ind w:left="-60"/>
        <w:jc w:val="both"/>
        <w:rPr>
          <w:rFonts w:ascii="Arial" w:hAnsi="Arial" w:cs="Arial"/>
          <w:sz w:val="24"/>
          <w:szCs w:val="24"/>
        </w:rPr>
      </w:pPr>
      <w:r w:rsidRPr="006C7C59">
        <w:rPr>
          <w:rFonts w:ascii="Arial" w:hAnsi="Arial" w:cs="Arial"/>
          <w:color w:val="000000"/>
          <w:sz w:val="24"/>
          <w:szCs w:val="24"/>
        </w:rPr>
        <w:t xml:space="preserve">          В соответствии Федеральным законом от 27 июля 2010 года № 210-ФЗ «Об организации предоставления государственных и муниципальных услуг»,  Администрация</w:t>
      </w:r>
      <w:r>
        <w:rPr>
          <w:rFonts w:ascii="Arial" w:hAnsi="Arial" w:cs="Arial"/>
          <w:color w:val="000000"/>
          <w:sz w:val="24"/>
          <w:szCs w:val="24"/>
        </w:rPr>
        <w:t xml:space="preserve"> Камышинского сельсовета</w:t>
      </w:r>
      <w:r w:rsidRPr="006C7C59">
        <w:rPr>
          <w:rFonts w:ascii="Arial" w:hAnsi="Arial" w:cs="Arial"/>
          <w:color w:val="000000"/>
          <w:sz w:val="24"/>
          <w:szCs w:val="24"/>
        </w:rPr>
        <w:t xml:space="preserve"> Курского района Курской области</w:t>
      </w:r>
    </w:p>
    <w:p w:rsidR="006C7C59" w:rsidRPr="006C7C59" w:rsidRDefault="006C7C59" w:rsidP="006C7C5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C7C59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6C7C59" w:rsidRPr="006C7C59" w:rsidRDefault="006C7C59" w:rsidP="006C7C5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7C59">
        <w:rPr>
          <w:rFonts w:ascii="Arial" w:hAnsi="Arial" w:cs="Arial"/>
          <w:color w:val="000000"/>
          <w:sz w:val="24"/>
          <w:szCs w:val="24"/>
        </w:rPr>
        <w:t>Утвердить прилагаемый Порядок разработки и утверждения административных регламентов предоставления муниципальных услуг.</w:t>
      </w:r>
    </w:p>
    <w:p w:rsidR="006C7C59" w:rsidRPr="006C7C59" w:rsidRDefault="006C7C59" w:rsidP="006C7C5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C7C59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</w:t>
      </w:r>
      <w:r>
        <w:rPr>
          <w:rFonts w:ascii="Arial" w:hAnsi="Arial" w:cs="Arial"/>
          <w:color w:val="000000"/>
          <w:sz w:val="24"/>
          <w:szCs w:val="24"/>
        </w:rPr>
        <w:t xml:space="preserve">Камышинского сельсовета </w:t>
      </w:r>
      <w:r w:rsidRPr="006C7C59">
        <w:rPr>
          <w:rFonts w:ascii="Arial" w:hAnsi="Arial" w:cs="Arial"/>
          <w:color w:val="000000"/>
          <w:sz w:val="24"/>
          <w:szCs w:val="24"/>
        </w:rPr>
        <w:t xml:space="preserve">Курского района Курской области от </w:t>
      </w:r>
      <w:r>
        <w:rPr>
          <w:rFonts w:ascii="Arial" w:hAnsi="Arial" w:cs="Arial"/>
          <w:color w:val="000000"/>
          <w:sz w:val="24"/>
          <w:szCs w:val="24"/>
        </w:rPr>
        <w:t>04.05.2012г</w:t>
      </w:r>
      <w:r w:rsidRPr="006C7C59">
        <w:rPr>
          <w:rFonts w:ascii="Arial" w:hAnsi="Arial" w:cs="Arial"/>
          <w:color w:val="000000"/>
          <w:sz w:val="24"/>
          <w:szCs w:val="24"/>
        </w:rPr>
        <w:t xml:space="preserve">. № </w:t>
      </w:r>
      <w:r>
        <w:rPr>
          <w:rFonts w:ascii="Arial" w:hAnsi="Arial" w:cs="Arial"/>
          <w:color w:val="000000"/>
          <w:sz w:val="24"/>
          <w:szCs w:val="24"/>
        </w:rPr>
        <w:t xml:space="preserve">70 «О </w:t>
      </w:r>
      <w:r w:rsidRPr="006C7C59">
        <w:rPr>
          <w:rFonts w:ascii="Arial" w:hAnsi="Arial" w:cs="Arial"/>
          <w:color w:val="000000"/>
          <w:sz w:val="24"/>
          <w:szCs w:val="24"/>
        </w:rPr>
        <w:t>разработк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6C7C59">
        <w:rPr>
          <w:rFonts w:ascii="Arial" w:hAnsi="Arial" w:cs="Arial"/>
          <w:color w:val="000000"/>
          <w:sz w:val="24"/>
          <w:szCs w:val="24"/>
        </w:rPr>
        <w:t xml:space="preserve"> и утверждени</w:t>
      </w:r>
      <w:r>
        <w:rPr>
          <w:rFonts w:ascii="Arial" w:hAnsi="Arial" w:cs="Arial"/>
          <w:color w:val="000000"/>
          <w:sz w:val="24"/>
          <w:szCs w:val="24"/>
        </w:rPr>
        <w:t>и</w:t>
      </w:r>
      <w:r w:rsidRPr="006C7C59">
        <w:rPr>
          <w:rFonts w:ascii="Arial" w:hAnsi="Arial" w:cs="Arial"/>
          <w:color w:val="000000"/>
          <w:sz w:val="24"/>
          <w:szCs w:val="24"/>
        </w:rPr>
        <w:t xml:space="preserve"> административных регламентов </w:t>
      </w:r>
      <w:r>
        <w:rPr>
          <w:rFonts w:ascii="Arial" w:hAnsi="Arial" w:cs="Arial"/>
          <w:color w:val="000000"/>
          <w:sz w:val="24"/>
          <w:szCs w:val="24"/>
        </w:rPr>
        <w:t xml:space="preserve">исполнения муниципальных функций и административных регламентов </w:t>
      </w:r>
      <w:r w:rsidRPr="006C7C59">
        <w:rPr>
          <w:rFonts w:ascii="Arial" w:hAnsi="Arial" w:cs="Arial"/>
          <w:color w:val="000000"/>
          <w:sz w:val="24"/>
          <w:szCs w:val="24"/>
        </w:rPr>
        <w:t>предоставления муниципальных услуг»</w:t>
      </w:r>
      <w:r>
        <w:rPr>
          <w:rFonts w:ascii="Arial" w:hAnsi="Arial" w:cs="Arial"/>
          <w:color w:val="000000"/>
          <w:sz w:val="24"/>
          <w:szCs w:val="24"/>
        </w:rPr>
        <w:t xml:space="preserve">, постановление Администрации Камышинского сельсовета Курского района от 05.05.2014г №51/1 «О внесении изменений и дополнений в постановление </w:t>
      </w:r>
      <w:r w:rsidRPr="006C7C59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>
        <w:rPr>
          <w:rFonts w:ascii="Arial" w:hAnsi="Arial" w:cs="Arial"/>
          <w:color w:val="000000"/>
          <w:sz w:val="24"/>
          <w:szCs w:val="24"/>
        </w:rPr>
        <w:t xml:space="preserve">Камышинского сельсовета </w:t>
      </w:r>
      <w:r w:rsidRPr="006C7C59">
        <w:rPr>
          <w:rFonts w:ascii="Arial" w:hAnsi="Arial" w:cs="Arial"/>
          <w:color w:val="000000"/>
          <w:sz w:val="24"/>
          <w:szCs w:val="24"/>
        </w:rPr>
        <w:t xml:space="preserve">Курского района Курской области от </w:t>
      </w:r>
      <w:r>
        <w:rPr>
          <w:rFonts w:ascii="Arial" w:hAnsi="Arial" w:cs="Arial"/>
          <w:color w:val="000000"/>
          <w:sz w:val="24"/>
          <w:szCs w:val="24"/>
        </w:rPr>
        <w:t>04.05.2012г</w:t>
      </w:r>
      <w:r w:rsidRPr="006C7C59">
        <w:rPr>
          <w:rFonts w:ascii="Arial" w:hAnsi="Arial" w:cs="Arial"/>
          <w:color w:val="000000"/>
          <w:sz w:val="24"/>
          <w:szCs w:val="24"/>
        </w:rPr>
        <w:t xml:space="preserve">. № </w:t>
      </w:r>
      <w:r>
        <w:rPr>
          <w:rFonts w:ascii="Arial" w:hAnsi="Arial" w:cs="Arial"/>
          <w:color w:val="000000"/>
          <w:sz w:val="24"/>
          <w:szCs w:val="24"/>
        </w:rPr>
        <w:t xml:space="preserve">70 «О </w:t>
      </w:r>
      <w:r w:rsidRPr="006C7C59">
        <w:rPr>
          <w:rFonts w:ascii="Arial" w:hAnsi="Arial" w:cs="Arial"/>
          <w:color w:val="000000"/>
          <w:sz w:val="24"/>
          <w:szCs w:val="24"/>
        </w:rPr>
        <w:t>разработк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6C7C59">
        <w:rPr>
          <w:rFonts w:ascii="Arial" w:hAnsi="Arial" w:cs="Arial"/>
          <w:color w:val="000000"/>
          <w:sz w:val="24"/>
          <w:szCs w:val="24"/>
        </w:rPr>
        <w:t xml:space="preserve"> и утверждени</w:t>
      </w:r>
      <w:r>
        <w:rPr>
          <w:rFonts w:ascii="Arial" w:hAnsi="Arial" w:cs="Arial"/>
          <w:color w:val="000000"/>
          <w:sz w:val="24"/>
          <w:szCs w:val="24"/>
        </w:rPr>
        <w:t>и</w:t>
      </w:r>
      <w:proofErr w:type="gramEnd"/>
      <w:r w:rsidRPr="006C7C59">
        <w:rPr>
          <w:rFonts w:ascii="Arial" w:hAnsi="Arial" w:cs="Arial"/>
          <w:color w:val="000000"/>
          <w:sz w:val="24"/>
          <w:szCs w:val="24"/>
        </w:rPr>
        <w:t xml:space="preserve"> административных регламентов </w:t>
      </w:r>
      <w:r>
        <w:rPr>
          <w:rFonts w:ascii="Arial" w:hAnsi="Arial" w:cs="Arial"/>
          <w:color w:val="000000"/>
          <w:sz w:val="24"/>
          <w:szCs w:val="24"/>
        </w:rPr>
        <w:t xml:space="preserve">исполнения муниципальных функций и административных регламентов </w:t>
      </w:r>
      <w:r w:rsidRPr="006C7C59">
        <w:rPr>
          <w:rFonts w:ascii="Arial" w:hAnsi="Arial" w:cs="Arial"/>
          <w:color w:val="000000"/>
          <w:sz w:val="24"/>
          <w:szCs w:val="24"/>
        </w:rPr>
        <w:t>предоставления муниципальных услуг</w:t>
      </w:r>
      <w:r w:rsidR="00C43C6F">
        <w:rPr>
          <w:rFonts w:ascii="Arial" w:hAnsi="Arial" w:cs="Arial"/>
          <w:color w:val="000000"/>
          <w:sz w:val="24"/>
          <w:szCs w:val="24"/>
        </w:rPr>
        <w:t>»,</w:t>
      </w:r>
      <w:r w:rsidRPr="006C7C59">
        <w:rPr>
          <w:rFonts w:ascii="Arial" w:hAnsi="Arial" w:cs="Arial"/>
          <w:color w:val="000000"/>
          <w:sz w:val="24"/>
          <w:szCs w:val="24"/>
        </w:rPr>
        <w:t xml:space="preserve"> считать утратившим силу.</w:t>
      </w:r>
    </w:p>
    <w:p w:rsidR="006C7C59" w:rsidRPr="006C7C59" w:rsidRDefault="006C7C59" w:rsidP="006C7C5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7C59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C43C6F">
        <w:rPr>
          <w:rFonts w:ascii="Arial" w:hAnsi="Arial" w:cs="Arial"/>
          <w:sz w:val="24"/>
          <w:szCs w:val="24"/>
        </w:rPr>
        <w:t xml:space="preserve">оставляю </w:t>
      </w:r>
      <w:proofErr w:type="gramStart"/>
      <w:r w:rsidR="00C43C6F">
        <w:rPr>
          <w:rFonts w:ascii="Arial" w:hAnsi="Arial" w:cs="Arial"/>
          <w:sz w:val="24"/>
          <w:szCs w:val="24"/>
        </w:rPr>
        <w:t>за</w:t>
      </w:r>
      <w:proofErr w:type="gramEnd"/>
      <w:r w:rsidR="00C43C6F">
        <w:rPr>
          <w:rFonts w:ascii="Arial" w:hAnsi="Arial" w:cs="Arial"/>
          <w:sz w:val="24"/>
          <w:szCs w:val="24"/>
        </w:rPr>
        <w:t xml:space="preserve"> собой.</w:t>
      </w:r>
    </w:p>
    <w:p w:rsidR="006C7C59" w:rsidRPr="006C7C59" w:rsidRDefault="006C7C59" w:rsidP="006C7C59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7C59">
        <w:rPr>
          <w:rFonts w:ascii="Arial" w:hAnsi="Arial" w:cs="Arial"/>
          <w:sz w:val="24"/>
          <w:szCs w:val="24"/>
        </w:rPr>
        <w:t xml:space="preserve">Постановление </w:t>
      </w:r>
      <w:r w:rsidRPr="006C7C59">
        <w:rPr>
          <w:rFonts w:ascii="Arial" w:hAnsi="Arial" w:cs="Arial"/>
          <w:color w:val="020C22"/>
          <w:sz w:val="24"/>
          <w:szCs w:val="24"/>
        </w:rPr>
        <w:t xml:space="preserve">вступает </w:t>
      </w:r>
      <w:r w:rsidRPr="006C7C59">
        <w:rPr>
          <w:rFonts w:ascii="Arial" w:hAnsi="Arial" w:cs="Arial"/>
          <w:sz w:val="24"/>
          <w:szCs w:val="24"/>
        </w:rPr>
        <w:t>в силу со дня вступления в силу Федерального закона от 29 декабря 2017 года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</w:p>
    <w:p w:rsidR="006C7C59" w:rsidRPr="006C7C59" w:rsidRDefault="006C7C59" w:rsidP="006C7C5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C7C59" w:rsidRPr="006C7C59" w:rsidRDefault="006C7C59" w:rsidP="006C7C5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C7C59" w:rsidRDefault="006C7C59" w:rsidP="006C7C5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C7C59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C43C6F">
        <w:rPr>
          <w:rFonts w:ascii="Arial" w:hAnsi="Arial" w:cs="Arial"/>
          <w:color w:val="000000"/>
          <w:sz w:val="24"/>
          <w:szCs w:val="24"/>
        </w:rPr>
        <w:t>Камышинского сельсовета</w:t>
      </w:r>
    </w:p>
    <w:p w:rsidR="00C43C6F" w:rsidRPr="006C7C59" w:rsidRDefault="00C43C6F" w:rsidP="006C7C5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Курского района                                                     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А.В.Бритвин</w:t>
      </w:r>
      <w:proofErr w:type="spellEnd"/>
    </w:p>
    <w:p w:rsidR="006C7C59" w:rsidRPr="006C7C59" w:rsidRDefault="006C7C59" w:rsidP="007B3379">
      <w:pPr>
        <w:pStyle w:val="ConsPlusNormal"/>
        <w:jc w:val="both"/>
        <w:rPr>
          <w:sz w:val="24"/>
          <w:szCs w:val="24"/>
        </w:rPr>
      </w:pPr>
    </w:p>
    <w:p w:rsidR="000A74C3" w:rsidRPr="006C7C59" w:rsidRDefault="000A74C3" w:rsidP="000A74C3">
      <w:pPr>
        <w:pStyle w:val="ConsPlusNormal"/>
        <w:jc w:val="both"/>
        <w:rPr>
          <w:sz w:val="24"/>
          <w:szCs w:val="24"/>
        </w:rPr>
      </w:pPr>
    </w:p>
    <w:p w:rsidR="000A74C3" w:rsidRPr="00FF01B6" w:rsidRDefault="000A74C3" w:rsidP="000A74C3">
      <w:pPr>
        <w:pStyle w:val="ConsPlusNormal"/>
        <w:ind w:firstLine="540"/>
        <w:jc w:val="both"/>
        <w:rPr>
          <w:sz w:val="24"/>
          <w:szCs w:val="24"/>
        </w:rPr>
      </w:pPr>
    </w:p>
    <w:p w:rsidR="000A74C3" w:rsidRPr="00FF01B6" w:rsidRDefault="000A74C3" w:rsidP="000A74C3">
      <w:pPr>
        <w:pStyle w:val="ConsPlusNormal"/>
        <w:ind w:firstLine="540"/>
        <w:jc w:val="right"/>
        <w:rPr>
          <w:sz w:val="24"/>
          <w:szCs w:val="24"/>
        </w:rPr>
      </w:pPr>
      <w:r w:rsidRPr="00FF01B6">
        <w:rPr>
          <w:sz w:val="24"/>
          <w:szCs w:val="24"/>
        </w:rPr>
        <w:t>Утвержден</w:t>
      </w:r>
      <w:r w:rsidR="00C43C6F">
        <w:rPr>
          <w:sz w:val="24"/>
          <w:szCs w:val="24"/>
        </w:rPr>
        <w:t>оп</w:t>
      </w:r>
      <w:r w:rsidRPr="00FF01B6">
        <w:rPr>
          <w:sz w:val="24"/>
          <w:szCs w:val="24"/>
        </w:rPr>
        <w:t>остановлением</w:t>
      </w:r>
    </w:p>
    <w:p w:rsidR="000A74C3" w:rsidRPr="00FF01B6" w:rsidRDefault="000A74C3" w:rsidP="000A74C3">
      <w:pPr>
        <w:pStyle w:val="ConsPlusNormal"/>
        <w:ind w:firstLine="540"/>
        <w:jc w:val="right"/>
        <w:rPr>
          <w:sz w:val="24"/>
          <w:szCs w:val="24"/>
        </w:rPr>
      </w:pPr>
      <w:r w:rsidRPr="00FF01B6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 сельсовета</w:t>
      </w:r>
    </w:p>
    <w:p w:rsidR="000A74C3" w:rsidRPr="002129DA" w:rsidRDefault="000A74C3" w:rsidP="000A74C3">
      <w:pPr>
        <w:pStyle w:val="ConsPlusNormal"/>
        <w:ind w:firstLine="540"/>
        <w:jc w:val="right"/>
        <w:rPr>
          <w:sz w:val="24"/>
          <w:szCs w:val="24"/>
        </w:rPr>
      </w:pPr>
      <w:r w:rsidRPr="00FF01B6">
        <w:rPr>
          <w:sz w:val="24"/>
          <w:szCs w:val="24"/>
        </w:rPr>
        <w:t xml:space="preserve">Курского района от </w:t>
      </w:r>
      <w:r w:rsidR="00C43C6F">
        <w:rPr>
          <w:sz w:val="24"/>
          <w:szCs w:val="24"/>
        </w:rPr>
        <w:t>01.03.2018г. №16</w:t>
      </w:r>
    </w:p>
    <w:p w:rsidR="000A74C3" w:rsidRPr="00FF01B6" w:rsidRDefault="000A74C3" w:rsidP="000A74C3">
      <w:pPr>
        <w:pStyle w:val="ConsPlusNormal"/>
        <w:ind w:firstLine="540"/>
        <w:jc w:val="right"/>
        <w:rPr>
          <w:sz w:val="24"/>
          <w:szCs w:val="24"/>
        </w:rPr>
      </w:pPr>
    </w:p>
    <w:p w:rsidR="000A74C3" w:rsidRPr="00DF1ECA" w:rsidRDefault="000A74C3" w:rsidP="000A74C3">
      <w:pPr>
        <w:pStyle w:val="ConsPlusNormal"/>
        <w:ind w:firstLine="540"/>
        <w:jc w:val="right"/>
        <w:rPr>
          <w:color w:val="FF0000"/>
          <w:sz w:val="24"/>
          <w:szCs w:val="24"/>
        </w:rPr>
      </w:pPr>
    </w:p>
    <w:p w:rsidR="000A74C3" w:rsidRPr="00FF01B6" w:rsidRDefault="000A74C3" w:rsidP="000A74C3">
      <w:pPr>
        <w:pStyle w:val="ConsPlusNormal"/>
        <w:ind w:firstLine="540"/>
        <w:jc w:val="right"/>
        <w:rPr>
          <w:sz w:val="24"/>
          <w:szCs w:val="24"/>
        </w:rPr>
      </w:pPr>
    </w:p>
    <w:p w:rsidR="000A74C3" w:rsidRPr="008C6E5C" w:rsidRDefault="000A74C3" w:rsidP="000A74C3">
      <w:pPr>
        <w:pStyle w:val="ConsPlusNormal"/>
        <w:ind w:firstLine="540"/>
        <w:jc w:val="both"/>
        <w:rPr>
          <w:sz w:val="32"/>
          <w:szCs w:val="32"/>
        </w:rPr>
      </w:pPr>
    </w:p>
    <w:p w:rsidR="000A74C3" w:rsidRPr="008C6E5C" w:rsidRDefault="000A74C3" w:rsidP="000A74C3">
      <w:pPr>
        <w:pStyle w:val="ConsPlusTitle"/>
        <w:contextualSpacing/>
        <w:jc w:val="center"/>
        <w:rPr>
          <w:sz w:val="32"/>
          <w:szCs w:val="32"/>
        </w:rPr>
      </w:pPr>
      <w:bookmarkStart w:id="1" w:name="Par181"/>
      <w:bookmarkEnd w:id="1"/>
      <w:r w:rsidRPr="008C6E5C">
        <w:rPr>
          <w:sz w:val="32"/>
          <w:szCs w:val="32"/>
        </w:rPr>
        <w:t>П</w:t>
      </w:r>
      <w:r w:rsidR="00CD3DED" w:rsidRPr="008C6E5C">
        <w:rPr>
          <w:sz w:val="32"/>
          <w:szCs w:val="32"/>
        </w:rPr>
        <w:t>ОРЯДОК</w:t>
      </w:r>
    </w:p>
    <w:p w:rsidR="000A74C3" w:rsidRPr="008C6E5C" w:rsidRDefault="000A74C3" w:rsidP="000A74C3">
      <w:pPr>
        <w:pStyle w:val="ConsPlusTitle"/>
        <w:contextualSpacing/>
        <w:jc w:val="center"/>
        <w:rPr>
          <w:sz w:val="32"/>
          <w:szCs w:val="32"/>
        </w:rPr>
      </w:pPr>
      <w:r w:rsidRPr="008C6E5C">
        <w:rPr>
          <w:sz w:val="32"/>
          <w:szCs w:val="32"/>
        </w:rPr>
        <w:t>РАЗРАБОТКИ И УТВЕРЖДЕНИЯ АДМИНИСТРАТИВНЫХ РЕГЛАМЕНТОВ</w:t>
      </w:r>
    </w:p>
    <w:p w:rsidR="000A74C3" w:rsidRPr="008C6E5C" w:rsidRDefault="000A74C3" w:rsidP="000A74C3">
      <w:pPr>
        <w:pStyle w:val="ConsPlusTitle"/>
        <w:contextualSpacing/>
        <w:jc w:val="center"/>
        <w:rPr>
          <w:sz w:val="32"/>
          <w:szCs w:val="32"/>
        </w:rPr>
      </w:pPr>
      <w:r w:rsidRPr="008C6E5C">
        <w:rPr>
          <w:sz w:val="32"/>
          <w:szCs w:val="32"/>
        </w:rPr>
        <w:t>ПРЕДОСТАВЛЕНИЯ МУНИЦИПАЛЬНЫХ УСЛУГ</w:t>
      </w:r>
    </w:p>
    <w:p w:rsidR="000A74C3" w:rsidRPr="00FF01B6" w:rsidRDefault="000A74C3" w:rsidP="000A74C3">
      <w:pPr>
        <w:pStyle w:val="ConsPlusNormal"/>
        <w:contextualSpacing/>
        <w:rPr>
          <w:sz w:val="24"/>
          <w:szCs w:val="24"/>
        </w:rPr>
      </w:pPr>
    </w:p>
    <w:p w:rsidR="000A74C3" w:rsidRPr="00FF01B6" w:rsidRDefault="000A74C3" w:rsidP="000A74C3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0A74C3" w:rsidRPr="00FF01B6" w:rsidRDefault="000A74C3" w:rsidP="000A74C3">
      <w:pPr>
        <w:pStyle w:val="ConsPlusNormal"/>
        <w:contextualSpacing/>
        <w:jc w:val="center"/>
        <w:outlineLvl w:val="1"/>
        <w:rPr>
          <w:sz w:val="24"/>
          <w:szCs w:val="24"/>
        </w:rPr>
      </w:pPr>
      <w:r w:rsidRPr="00FF01B6">
        <w:rPr>
          <w:sz w:val="24"/>
          <w:szCs w:val="24"/>
        </w:rPr>
        <w:t>I. Общие положения</w:t>
      </w:r>
    </w:p>
    <w:p w:rsidR="000A74C3" w:rsidRPr="00FF01B6" w:rsidRDefault="000A74C3" w:rsidP="000A74C3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0A74C3" w:rsidRPr="0056768F" w:rsidRDefault="00CD3DED" w:rsidP="000A74C3">
      <w:pPr>
        <w:pStyle w:val="ConsPlusNormal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Настоящий Порядок</w:t>
      </w:r>
      <w:r w:rsidR="000A74C3" w:rsidRPr="0056768F">
        <w:rPr>
          <w:sz w:val="24"/>
          <w:szCs w:val="24"/>
        </w:rPr>
        <w:t xml:space="preserve"> определяют порядок разработки и утверждения Администрацией </w:t>
      </w:r>
      <w:r w:rsidR="000A74C3">
        <w:rPr>
          <w:sz w:val="24"/>
          <w:szCs w:val="24"/>
        </w:rPr>
        <w:t>Камыш</w:t>
      </w:r>
      <w:r w:rsidR="000A74C3" w:rsidRPr="0056768F">
        <w:rPr>
          <w:sz w:val="24"/>
          <w:szCs w:val="24"/>
        </w:rPr>
        <w:t>инского сельсовета Курского района (дале</w:t>
      </w:r>
      <w:proofErr w:type="gramStart"/>
      <w:r w:rsidR="000A74C3" w:rsidRPr="0056768F">
        <w:rPr>
          <w:sz w:val="24"/>
          <w:szCs w:val="24"/>
        </w:rPr>
        <w:t>е-</w:t>
      </w:r>
      <w:proofErr w:type="gramEnd"/>
      <w:r w:rsidR="000A74C3" w:rsidRPr="0056768F">
        <w:rPr>
          <w:sz w:val="24"/>
          <w:szCs w:val="24"/>
        </w:rPr>
        <w:t xml:space="preserve"> Администрация </w:t>
      </w:r>
      <w:r w:rsidR="000A74C3">
        <w:rPr>
          <w:sz w:val="24"/>
          <w:szCs w:val="24"/>
        </w:rPr>
        <w:t>Камыш</w:t>
      </w:r>
      <w:r w:rsidR="000A74C3" w:rsidRPr="0056768F">
        <w:rPr>
          <w:sz w:val="24"/>
          <w:szCs w:val="24"/>
        </w:rPr>
        <w:t>инского сельсовета) административных регламентов предоставления муниципальных услуг (далее - регламенты).</w:t>
      </w:r>
    </w:p>
    <w:p w:rsidR="000A74C3" w:rsidRPr="0056768F" w:rsidRDefault="000A74C3" w:rsidP="000A74C3">
      <w:pPr>
        <w:pStyle w:val="ConsPlusNormal"/>
        <w:ind w:firstLine="540"/>
        <w:contextualSpacing/>
        <w:jc w:val="both"/>
        <w:rPr>
          <w:sz w:val="24"/>
          <w:szCs w:val="24"/>
        </w:rPr>
      </w:pPr>
      <w:proofErr w:type="gramStart"/>
      <w:r w:rsidRPr="0056768F">
        <w:rPr>
          <w:sz w:val="24"/>
          <w:szCs w:val="24"/>
        </w:rPr>
        <w:t xml:space="preserve">Регламентом является нормативный правовой акт Администрации </w:t>
      </w:r>
      <w:r>
        <w:rPr>
          <w:sz w:val="24"/>
          <w:szCs w:val="24"/>
        </w:rPr>
        <w:t>Камыш</w:t>
      </w:r>
      <w:r w:rsidRPr="0056768F">
        <w:rPr>
          <w:sz w:val="24"/>
          <w:szCs w:val="24"/>
        </w:rPr>
        <w:t xml:space="preserve">инского сельсовета, устанавливающий сроки и последовательность административных процедур (действий) Администрации </w:t>
      </w:r>
      <w:r>
        <w:rPr>
          <w:sz w:val="24"/>
          <w:szCs w:val="24"/>
        </w:rPr>
        <w:t>Камыш</w:t>
      </w:r>
      <w:r w:rsidRPr="0056768F">
        <w:rPr>
          <w:sz w:val="24"/>
          <w:szCs w:val="24"/>
        </w:rPr>
        <w:t xml:space="preserve">инского сельсовета, осуществляемых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Курской области, нормативными правовыми актами органов местного самоуправления </w:t>
      </w:r>
      <w:r>
        <w:rPr>
          <w:sz w:val="24"/>
          <w:szCs w:val="24"/>
        </w:rPr>
        <w:t>Камыш</w:t>
      </w:r>
      <w:r w:rsidRPr="0056768F">
        <w:rPr>
          <w:sz w:val="24"/>
          <w:szCs w:val="24"/>
        </w:rPr>
        <w:t xml:space="preserve">инского сельсовета Курского района полномочий в соответствии с требованиями Федерального </w:t>
      </w:r>
      <w:hyperlink r:id="rId5" w:tooltip="Федеральный закон от 27.07.2010 N 210-ФЗ (ред. от 05.12.2017) &quot;Об организации предоставления государственных и муниципальных услуг&quot;{КонсультантПлюс}" w:history="1">
        <w:r w:rsidRPr="0056768F">
          <w:rPr>
            <w:sz w:val="24"/>
            <w:szCs w:val="24"/>
          </w:rPr>
          <w:t>закона</w:t>
        </w:r>
      </w:hyperlink>
      <w:r w:rsidRPr="0056768F">
        <w:rPr>
          <w:sz w:val="24"/>
          <w:szCs w:val="24"/>
        </w:rPr>
        <w:t xml:space="preserve"> "Об организации</w:t>
      </w:r>
      <w:proofErr w:type="gramEnd"/>
      <w:r w:rsidRPr="0056768F">
        <w:rPr>
          <w:sz w:val="24"/>
          <w:szCs w:val="24"/>
        </w:rPr>
        <w:t xml:space="preserve"> предоставления государственных и муниципальных услуг" (далее - Федеральный закон).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Регламент также устанавливает порядок взаимодействия между Администрацией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 xml:space="preserve">инского сельсовета,должностными лицами, Администрации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 сельсовета с заявителями, органами государственной власти и</w:t>
      </w:r>
      <w:r>
        <w:rPr>
          <w:sz w:val="24"/>
          <w:szCs w:val="24"/>
        </w:rPr>
        <w:t xml:space="preserve"> иными</w:t>
      </w:r>
      <w:r w:rsidRPr="00FF01B6">
        <w:rPr>
          <w:sz w:val="24"/>
          <w:szCs w:val="24"/>
        </w:rPr>
        <w:t xml:space="preserve"> органами местного самоуправления, учреждениями и организациями при предоставлении муниципальной услуги.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2. </w:t>
      </w:r>
      <w:proofErr w:type="gramStart"/>
      <w:r w:rsidRPr="00FF01B6">
        <w:rPr>
          <w:sz w:val="24"/>
          <w:szCs w:val="24"/>
        </w:rPr>
        <w:t xml:space="preserve">Регламенты разрабатываются Администрацией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 xml:space="preserve">инского сельсовета, предоставляющей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области, иными нормативными правовыми актами Курской области, нормативными правовыми актами </w:t>
      </w:r>
      <w:r>
        <w:rPr>
          <w:sz w:val="24"/>
          <w:szCs w:val="24"/>
        </w:rPr>
        <w:t>АдминистрацииКамыш</w:t>
      </w:r>
      <w:r w:rsidRPr="00FF01B6">
        <w:rPr>
          <w:sz w:val="24"/>
          <w:szCs w:val="24"/>
        </w:rPr>
        <w:t>инского сельсовета Курского района.</w:t>
      </w:r>
      <w:proofErr w:type="gramEnd"/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3. При разработке регламентов Администрация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 сельсовета предусматривают оптимизацию (повышение качества) предоставления муниципальной услуги, в том числе: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а) упорядочение административных процедур (действий);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б) устранение избыточных административных процедур (действий);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proofErr w:type="gramStart"/>
      <w:r w:rsidRPr="00FF01B6">
        <w:rPr>
          <w:sz w:val="24"/>
          <w:szCs w:val="24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</w:t>
      </w:r>
      <w:r w:rsidRPr="00FF01B6">
        <w:rPr>
          <w:sz w:val="24"/>
          <w:szCs w:val="24"/>
        </w:rPr>
        <w:lastRenderedPageBreak/>
        <w:t>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припредоставлении</w:t>
      </w:r>
      <w:proofErr w:type="gramEnd"/>
      <w:r w:rsidRPr="00FF01B6">
        <w:rPr>
          <w:sz w:val="24"/>
          <w:szCs w:val="24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 сельсовета, осуществляющая подготовку регламента,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0A74C3" w:rsidRPr="0056768F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56768F">
        <w:rPr>
          <w:sz w:val="24"/>
          <w:szCs w:val="24"/>
        </w:rPr>
        <w:t xml:space="preserve">д) ответственность должностных лиц Администрации </w:t>
      </w:r>
      <w:r>
        <w:rPr>
          <w:sz w:val="24"/>
          <w:szCs w:val="24"/>
        </w:rPr>
        <w:t>Камыш</w:t>
      </w:r>
      <w:r w:rsidRPr="0056768F">
        <w:rPr>
          <w:sz w:val="24"/>
          <w:szCs w:val="24"/>
        </w:rPr>
        <w:t>инского сельсовета, работника многофункционального центра, организаций, предусмотренных частью 1.1 статьи 16 Федерального закона № 210-ФЗ, или их работников,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е) предоставление муниципальной услуги в электронной форме.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4. Регламенты утверждаются Администрацией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 сельсовета, если иное не установлено федеральным законодательством.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5. Исполнение Администрацией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 сельсовета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6. </w:t>
      </w:r>
      <w:proofErr w:type="gramStart"/>
      <w:r w:rsidRPr="00FF01B6">
        <w:rPr>
          <w:sz w:val="24"/>
          <w:szCs w:val="24"/>
        </w:rPr>
        <w:t xml:space="preserve">Регламенты разрабатываются Администрацией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 xml:space="preserve">инского сельсовета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области, нормативными правовыми актами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 xml:space="preserve">инского сельсовета Курского района и включаются в перечень муниципальных услуг (функций), формируемый </w:t>
      </w:r>
      <w:r>
        <w:rPr>
          <w:sz w:val="24"/>
          <w:szCs w:val="24"/>
        </w:rPr>
        <w:t>Администрацией Камыш</w:t>
      </w:r>
      <w:r w:rsidRPr="00FF01B6">
        <w:rPr>
          <w:sz w:val="24"/>
          <w:szCs w:val="24"/>
        </w:rPr>
        <w:t>инск</w:t>
      </w:r>
      <w:r>
        <w:rPr>
          <w:sz w:val="24"/>
          <w:szCs w:val="24"/>
        </w:rPr>
        <w:t>ого сельсовета Курского района</w:t>
      </w:r>
      <w:r w:rsidRPr="00FF01B6">
        <w:rPr>
          <w:sz w:val="24"/>
          <w:szCs w:val="24"/>
        </w:rPr>
        <w:t>, размещаемый в региональных информационных системах "Реестр муниципальных услуг (функций) Курской области" и</w:t>
      </w:r>
      <w:proofErr w:type="gramEnd"/>
      <w:r w:rsidRPr="00FF01B6">
        <w:rPr>
          <w:sz w:val="24"/>
          <w:szCs w:val="24"/>
        </w:rPr>
        <w:t xml:space="preserve"> "Портал государственных</w:t>
      </w:r>
      <w:r w:rsidR="00D705E8">
        <w:rPr>
          <w:sz w:val="24"/>
          <w:szCs w:val="24"/>
        </w:rPr>
        <w:t xml:space="preserve"> и муниципальных услуг </w:t>
      </w:r>
      <w:r w:rsidRPr="00FF01B6">
        <w:rPr>
          <w:sz w:val="24"/>
          <w:szCs w:val="24"/>
        </w:rPr>
        <w:t xml:space="preserve"> Курской области"</w:t>
      </w:r>
      <w:r>
        <w:rPr>
          <w:sz w:val="24"/>
          <w:szCs w:val="24"/>
        </w:rPr>
        <w:t xml:space="preserve"> в порядке, установленном Постановлением Администрации Курской области</w:t>
      </w:r>
      <w:r w:rsidRPr="00FF01B6">
        <w:rPr>
          <w:sz w:val="24"/>
          <w:szCs w:val="24"/>
        </w:rPr>
        <w:t>.</w:t>
      </w:r>
    </w:p>
    <w:p w:rsidR="000A74C3" w:rsidRPr="008156E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8156E6">
        <w:rPr>
          <w:sz w:val="24"/>
          <w:szCs w:val="24"/>
        </w:rPr>
        <w:t>6(1). Проект регламента  размеща</w:t>
      </w:r>
      <w:r w:rsidR="00D705E8">
        <w:rPr>
          <w:sz w:val="24"/>
          <w:szCs w:val="24"/>
        </w:rPr>
        <w:t>е</w:t>
      </w:r>
      <w:r w:rsidRPr="008156E6">
        <w:rPr>
          <w:sz w:val="24"/>
          <w:szCs w:val="24"/>
        </w:rPr>
        <w:t xml:space="preserve">тся на официальном сайте Администрации </w:t>
      </w:r>
      <w:r>
        <w:rPr>
          <w:sz w:val="24"/>
          <w:szCs w:val="24"/>
        </w:rPr>
        <w:t>Камыш</w:t>
      </w:r>
      <w:r w:rsidRPr="008156E6">
        <w:rPr>
          <w:sz w:val="24"/>
          <w:szCs w:val="24"/>
        </w:rPr>
        <w:t>инского сельсовета Курского района, являющегося разработчиком регламента, в информационно-коммуникационной сети "Интернет" на срок не менее 30 дней со дня его размещения.</w:t>
      </w:r>
    </w:p>
    <w:p w:rsidR="000A74C3" w:rsidRPr="008156E6" w:rsidRDefault="000A74C3" w:rsidP="000A74C3">
      <w:pPr>
        <w:pStyle w:val="ConsPlusNormal"/>
        <w:spacing w:before="220"/>
        <w:ind w:firstLine="539"/>
        <w:contextualSpacing/>
        <w:jc w:val="both"/>
        <w:rPr>
          <w:sz w:val="24"/>
          <w:szCs w:val="24"/>
        </w:rPr>
      </w:pPr>
      <w:r w:rsidRPr="008156E6">
        <w:rPr>
          <w:sz w:val="24"/>
          <w:szCs w:val="24"/>
        </w:rPr>
        <w:t>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«Интернет».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7. Проекты регламентов подлежат независимой экспертизе и </w:t>
      </w:r>
      <w:hyperlink w:anchor="Par325" w:tooltip="ПРАВИЛА" w:history="1">
        <w:r w:rsidRPr="008156E6">
          <w:rPr>
            <w:sz w:val="24"/>
            <w:szCs w:val="24"/>
          </w:rPr>
          <w:t>экспертизе</w:t>
        </w:r>
      </w:hyperlink>
      <w:r w:rsidRPr="008156E6">
        <w:rPr>
          <w:sz w:val="24"/>
          <w:szCs w:val="24"/>
        </w:rPr>
        <w:t>,</w:t>
      </w:r>
      <w:r w:rsidRPr="00FF01B6">
        <w:rPr>
          <w:sz w:val="24"/>
          <w:szCs w:val="24"/>
        </w:rPr>
        <w:t xml:space="preserve"> про</w:t>
      </w:r>
      <w:r>
        <w:rPr>
          <w:sz w:val="24"/>
          <w:szCs w:val="24"/>
        </w:rPr>
        <w:t>водимой уполномоченным сотрудником</w:t>
      </w:r>
      <w:r w:rsidRPr="00FF01B6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 сельсовета.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lastRenderedPageBreak/>
        <w:t xml:space="preserve">Администрация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 xml:space="preserve">инского сельсовета, ответственная за разработку регламента, </w:t>
      </w:r>
      <w:proofErr w:type="gramStart"/>
      <w:r w:rsidRPr="00FF01B6">
        <w:rPr>
          <w:sz w:val="24"/>
          <w:szCs w:val="24"/>
        </w:rPr>
        <w:t>готовит</w:t>
      </w:r>
      <w:proofErr w:type="gramEnd"/>
      <w:r w:rsidRPr="00FF01B6">
        <w:rPr>
          <w:sz w:val="24"/>
          <w:szCs w:val="24"/>
        </w:rPr>
        <w:t xml:space="preserve">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органов местного самоуправления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 сельсовета Курского района, то проект регламента направляется на эксперти</w:t>
      </w:r>
      <w:r>
        <w:rPr>
          <w:sz w:val="24"/>
          <w:szCs w:val="24"/>
        </w:rPr>
        <w:t xml:space="preserve">зу к уполномоченному </w:t>
      </w:r>
      <w:r w:rsidRPr="00FF01B6">
        <w:rPr>
          <w:sz w:val="24"/>
          <w:szCs w:val="24"/>
        </w:rPr>
        <w:t>сотрудник</w:t>
      </w:r>
      <w:r>
        <w:rPr>
          <w:sz w:val="24"/>
          <w:szCs w:val="24"/>
        </w:rPr>
        <w:t xml:space="preserve">у </w:t>
      </w:r>
      <w:proofErr w:type="spellStart"/>
      <w:r w:rsidRPr="00FF01B6">
        <w:rPr>
          <w:sz w:val="24"/>
          <w:szCs w:val="24"/>
        </w:rPr>
        <w:t>Администраци</w:t>
      </w:r>
      <w:r w:rsidR="00BC7E6A">
        <w:rPr>
          <w:sz w:val="24"/>
          <w:szCs w:val="24"/>
        </w:rPr>
        <w:t>м</w:t>
      </w:r>
      <w:proofErr w:type="spellEnd"/>
      <w:r w:rsidRPr="00FF01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</w:t>
      </w:r>
      <w:proofErr w:type="spellEnd"/>
      <w:r w:rsidRPr="00FF01B6">
        <w:rPr>
          <w:sz w:val="24"/>
          <w:szCs w:val="24"/>
        </w:rPr>
        <w:t xml:space="preserve"> сельсовета Курского района с приложением проектов указанных актов.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 сельсовета, ответственная за разработку регламента, обеспечивают учет замечаний и предложений, содержащихся в заключени</w:t>
      </w:r>
      <w:proofErr w:type="gramStart"/>
      <w:r w:rsidRPr="00FF01B6">
        <w:rPr>
          <w:sz w:val="24"/>
          <w:szCs w:val="24"/>
        </w:rPr>
        <w:t>и</w:t>
      </w:r>
      <w:proofErr w:type="gramEnd"/>
      <w:r w:rsidRPr="00FF01B6">
        <w:rPr>
          <w:sz w:val="24"/>
          <w:szCs w:val="24"/>
        </w:rPr>
        <w:t xml:space="preserve"> уполномоченн</w:t>
      </w:r>
      <w:r>
        <w:rPr>
          <w:sz w:val="24"/>
          <w:szCs w:val="24"/>
        </w:rPr>
        <w:t xml:space="preserve">ого </w:t>
      </w:r>
      <w:r w:rsidRPr="00FF01B6">
        <w:rPr>
          <w:sz w:val="24"/>
          <w:szCs w:val="24"/>
        </w:rPr>
        <w:t>сотрудник</w:t>
      </w:r>
      <w:r>
        <w:rPr>
          <w:sz w:val="24"/>
          <w:szCs w:val="24"/>
        </w:rPr>
        <w:t xml:space="preserve">а </w:t>
      </w:r>
      <w:r w:rsidRPr="00FF01B6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 сельсовета Курского района.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7.1. 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исполнения решения судов о признании административного регламента </w:t>
      </w:r>
      <w:proofErr w:type="gramStart"/>
      <w:r w:rsidRPr="00FF01B6">
        <w:rPr>
          <w:sz w:val="24"/>
          <w:szCs w:val="24"/>
        </w:rPr>
        <w:t>недействующим</w:t>
      </w:r>
      <w:proofErr w:type="gramEnd"/>
      <w:r w:rsidRPr="00FF01B6">
        <w:rPr>
          <w:sz w:val="24"/>
          <w:szCs w:val="24"/>
        </w:rPr>
        <w:t xml:space="preserve"> полностью или в части;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изменения юридико-технического или редакционно-технического характера;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изменения информации о месте нахождения Администрации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 сельсовета, месте нахождения ОБУ "МФЦ" и его филиалов, телефонах, адресах электронной почты, должностных лицах, ответственных за выполнение административных процедур;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изменения Администрации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 xml:space="preserve">инского сельсовета, штатного расписания Администрации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 xml:space="preserve">инского сельсовета, изменения наименования должности муниципальной службы Администрации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 сельсовета, ответственного лица за исполнение административного действия.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 и законных интересов физических и юридических лиц.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"Интернет".</w:t>
      </w:r>
    </w:p>
    <w:p w:rsidR="000A74C3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8. Заключение </w:t>
      </w:r>
      <w:r>
        <w:rPr>
          <w:sz w:val="24"/>
          <w:szCs w:val="24"/>
        </w:rPr>
        <w:t xml:space="preserve">уполномоченного сотрудника </w:t>
      </w:r>
      <w:r w:rsidRPr="00FF01B6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 xml:space="preserve">инского сельсовета Курского района на проект регламента и заключения независимой экспертизы размещаются на официальном сайте Администрации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 xml:space="preserve">инского сельсовета Курского района, </w:t>
      </w:r>
      <w:proofErr w:type="gramStart"/>
      <w:r w:rsidRPr="00FF01B6">
        <w:rPr>
          <w:sz w:val="24"/>
          <w:szCs w:val="24"/>
        </w:rPr>
        <w:t>являющихся</w:t>
      </w:r>
      <w:proofErr w:type="gramEnd"/>
      <w:r w:rsidRPr="00FF01B6">
        <w:rPr>
          <w:sz w:val="24"/>
          <w:szCs w:val="24"/>
        </w:rPr>
        <w:t xml:space="preserve"> разработчиками регламента.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</w:p>
    <w:p w:rsidR="000A74C3" w:rsidRPr="00FF01B6" w:rsidRDefault="000A74C3" w:rsidP="000A74C3">
      <w:pPr>
        <w:pStyle w:val="ConsPlusNormal"/>
        <w:contextualSpacing/>
        <w:rPr>
          <w:sz w:val="24"/>
          <w:szCs w:val="24"/>
        </w:rPr>
      </w:pPr>
    </w:p>
    <w:p w:rsidR="000A74C3" w:rsidRPr="00FF01B6" w:rsidRDefault="000A74C3" w:rsidP="000A74C3">
      <w:pPr>
        <w:pStyle w:val="ConsPlusNormal"/>
        <w:contextualSpacing/>
        <w:jc w:val="center"/>
        <w:outlineLvl w:val="1"/>
        <w:rPr>
          <w:sz w:val="24"/>
          <w:szCs w:val="24"/>
        </w:rPr>
      </w:pPr>
      <w:r w:rsidRPr="00FF01B6">
        <w:rPr>
          <w:sz w:val="24"/>
          <w:szCs w:val="24"/>
        </w:rPr>
        <w:t>II. Требования к регламентам</w:t>
      </w:r>
    </w:p>
    <w:p w:rsidR="000A74C3" w:rsidRPr="00FF01B6" w:rsidRDefault="000A74C3" w:rsidP="000A74C3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0A74C3" w:rsidRPr="00FF01B6" w:rsidRDefault="000A74C3" w:rsidP="000A74C3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lastRenderedPageBreak/>
        <w:t xml:space="preserve">9. Наименование регламента определяется Администрацией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 сельсовета Курского района, ответственной за его разработку,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10. В регламент включаются следующие разделы: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а) общие положения;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б) стандарт предоставления муниципальной услуги;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г) формы </w:t>
      </w:r>
      <w:proofErr w:type="gramStart"/>
      <w:r w:rsidRPr="00FF01B6">
        <w:rPr>
          <w:sz w:val="24"/>
          <w:szCs w:val="24"/>
        </w:rPr>
        <w:t>контроля за</w:t>
      </w:r>
      <w:proofErr w:type="gramEnd"/>
      <w:r w:rsidRPr="00FF01B6">
        <w:rPr>
          <w:sz w:val="24"/>
          <w:szCs w:val="24"/>
        </w:rPr>
        <w:t xml:space="preserve"> исполнением регламента;</w:t>
      </w:r>
    </w:p>
    <w:p w:rsidR="000A74C3" w:rsidRPr="008D2C6E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8D2C6E">
        <w:rPr>
          <w:sz w:val="24"/>
          <w:szCs w:val="24"/>
        </w:rPr>
        <w:t xml:space="preserve">д) </w:t>
      </w:r>
      <w:r w:rsidR="00BC7E6A" w:rsidRPr="00BC7E6A">
        <w:rPr>
          <w:sz w:val="24"/>
          <w:szCs w:val="24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 должностного лица органа, предоставляющего муниципальную услугу, либо муниципального служащего, многофункционального центра,  работника многофункционального центра, а также привлекаемых организаций или их работников</w:t>
      </w:r>
      <w:r w:rsidRPr="008D2C6E">
        <w:rPr>
          <w:sz w:val="24"/>
          <w:szCs w:val="24"/>
        </w:rPr>
        <w:t>.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11. Раздел, касающийся общих положений, состоит из следующих подразделов: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а) предмет регулирования регламента;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б) круг заявителей;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proofErr w:type="gramStart"/>
      <w:r w:rsidRPr="00FF01B6">
        <w:rPr>
          <w:sz w:val="24"/>
          <w:szCs w:val="24"/>
        </w:rPr>
        <w:t xml:space="preserve">информация о месте нахождения и графике работы Администрации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 сельсовета Курского района, предоставляюще</w:t>
      </w:r>
      <w:r>
        <w:rPr>
          <w:sz w:val="24"/>
          <w:szCs w:val="24"/>
        </w:rPr>
        <w:t>й</w:t>
      </w:r>
      <w:r w:rsidRPr="00FF01B6">
        <w:rPr>
          <w:sz w:val="24"/>
          <w:szCs w:val="24"/>
        </w:rPr>
        <w:t xml:space="preserve"> муниципальную услугу, территориальных органов,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справочные </w:t>
      </w:r>
      <w:r>
        <w:rPr>
          <w:sz w:val="24"/>
          <w:szCs w:val="24"/>
        </w:rPr>
        <w:t xml:space="preserve">телефоны </w:t>
      </w:r>
      <w:r w:rsidRPr="00FF01B6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 сельсовета Курского района,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0A74C3" w:rsidRPr="00BC4BB5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BC4BB5">
        <w:rPr>
          <w:sz w:val="24"/>
          <w:szCs w:val="24"/>
        </w:rPr>
        <w:t>адрес официальн</w:t>
      </w:r>
      <w:r>
        <w:rPr>
          <w:sz w:val="24"/>
          <w:szCs w:val="24"/>
        </w:rPr>
        <w:t>ого</w:t>
      </w:r>
      <w:r w:rsidRPr="00BC4BB5">
        <w:rPr>
          <w:sz w:val="24"/>
          <w:szCs w:val="24"/>
        </w:rPr>
        <w:t xml:space="preserve"> сайт</w:t>
      </w:r>
      <w:r>
        <w:rPr>
          <w:sz w:val="24"/>
          <w:szCs w:val="24"/>
        </w:rPr>
        <w:t>а</w:t>
      </w:r>
      <w:r w:rsidR="00BC7E6A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="00BC7E6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Камыш</w:t>
      </w:r>
      <w:r w:rsidRPr="00BC4BB5">
        <w:rPr>
          <w:sz w:val="24"/>
          <w:szCs w:val="24"/>
        </w:rPr>
        <w:t>инского</w:t>
      </w:r>
      <w:proofErr w:type="spellEnd"/>
      <w:r w:rsidRPr="00BC4BB5">
        <w:rPr>
          <w:sz w:val="24"/>
          <w:szCs w:val="24"/>
        </w:rPr>
        <w:t xml:space="preserve"> сельсовета Курского района, участвующих в предоставлении муниципальной услуги, в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почты. При указании адресов официальных сайтов и адреса электронной почты </w:t>
      </w:r>
      <w:r>
        <w:rPr>
          <w:sz w:val="24"/>
          <w:szCs w:val="24"/>
        </w:rPr>
        <w:t>Администрации Камыш</w:t>
      </w:r>
      <w:r w:rsidRPr="00BC4BB5">
        <w:rPr>
          <w:sz w:val="24"/>
          <w:szCs w:val="24"/>
        </w:rPr>
        <w:t>инского сельсовета Курского района необходимо учитывать требования о размещении технических средств информационных систем (официальных сайтов, служебных адресов электронной почты), используемых органами местного самоуправления, муниципальными унитарными предприятиями или муниципальными учреждениями, на территории Российской Федерации;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proofErr w:type="gramStart"/>
      <w:r w:rsidRPr="00FF01B6">
        <w:rPr>
          <w:sz w:val="24"/>
          <w:szCs w:val="24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</w:t>
      </w:r>
      <w:r w:rsidRPr="00FF01B6">
        <w:rPr>
          <w:sz w:val="24"/>
          <w:szCs w:val="24"/>
        </w:rPr>
        <w:lastRenderedPageBreak/>
        <w:t>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</w:t>
      </w:r>
      <w:r w:rsidR="00D705E8">
        <w:rPr>
          <w:sz w:val="24"/>
          <w:szCs w:val="24"/>
        </w:rPr>
        <w:t xml:space="preserve"> и муниципальных услуг </w:t>
      </w:r>
      <w:r w:rsidRPr="00FF01B6">
        <w:rPr>
          <w:sz w:val="24"/>
          <w:szCs w:val="24"/>
        </w:rPr>
        <w:t xml:space="preserve"> Курской области";</w:t>
      </w:r>
      <w:proofErr w:type="gramEnd"/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proofErr w:type="gramStart"/>
      <w:r w:rsidRPr="00FF01B6">
        <w:rPr>
          <w:sz w:val="24"/>
          <w:szCs w:val="24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 сельсовета, предоставляющих муниципальную услугу, организаций, участвующих в предоставлении муниципальной услуги, в сети "Интернет", а также в федеральной государственной информационной системе "Единый портал государственных</w:t>
      </w:r>
      <w:proofErr w:type="gramEnd"/>
      <w:r w:rsidRPr="00FF01B6">
        <w:rPr>
          <w:sz w:val="24"/>
          <w:szCs w:val="24"/>
        </w:rPr>
        <w:t xml:space="preserve"> и муниципальных услуг (функций)", региональной информационной системе "Портал государственных</w:t>
      </w:r>
      <w:r w:rsidR="00D705E8">
        <w:rPr>
          <w:sz w:val="24"/>
          <w:szCs w:val="24"/>
        </w:rPr>
        <w:t xml:space="preserve"> и муниципальных услуг </w:t>
      </w:r>
      <w:r w:rsidRPr="00FF01B6">
        <w:rPr>
          <w:sz w:val="24"/>
          <w:szCs w:val="24"/>
        </w:rPr>
        <w:t xml:space="preserve"> Курской области".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12. Стандарт предоставления муниципальной услуги должен содержать следующие подразделы: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а) наименование муниципальной услуги;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б) наименование органа местного самоуправления, предоставляющего муниципальную услугу. Если в предоставлении муниципальной услуги участвуют также иные государственные организации,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FF01B6">
        <w:rPr>
          <w:sz w:val="24"/>
          <w:szCs w:val="24"/>
        </w:rPr>
        <w:t xml:space="preserve">Также указываются требования </w:t>
      </w:r>
      <w:hyperlink r:id="rId6" w:tooltip="Федеральный закон от 27.07.2010 N 210-ФЗ (ред. от 05.12.2017) &quot;Об организации предоставления государственных и муниципальных услуг&quot;{КонсультантПлюс}" w:history="1">
        <w:r w:rsidRPr="00BC4BB5">
          <w:rPr>
            <w:sz w:val="24"/>
            <w:szCs w:val="24"/>
          </w:rPr>
          <w:t>пункта 3 статьи 7</w:t>
        </w:r>
      </w:hyperlink>
      <w:r w:rsidRPr="00FF01B6">
        <w:rPr>
          <w:sz w:val="24"/>
          <w:szCs w:val="24"/>
        </w:rPr>
        <w:t>Федерального закона "Об организации предоставления государственных и муниципальных услуг",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(или) муниципальные органы и организации, за исключением получения услуг, включенных в перечень услуг, которые являются необходимыми и обязательными</w:t>
      </w:r>
      <w:proofErr w:type="gramEnd"/>
      <w:r w:rsidRPr="00FF01B6">
        <w:rPr>
          <w:sz w:val="24"/>
          <w:szCs w:val="24"/>
        </w:rPr>
        <w:t xml:space="preserve"> для предоставления муниципальных услуг, </w:t>
      </w:r>
      <w:proofErr w:type="gramStart"/>
      <w:r w:rsidRPr="00FF01B6">
        <w:rPr>
          <w:sz w:val="24"/>
          <w:szCs w:val="24"/>
        </w:rPr>
        <w:t>утвержденный</w:t>
      </w:r>
      <w:proofErr w:type="gramEnd"/>
      <w:r w:rsidRPr="00FF01B6">
        <w:rPr>
          <w:sz w:val="24"/>
          <w:szCs w:val="24"/>
        </w:rPr>
        <w:t xml:space="preserve"> нормативным правовым актом </w:t>
      </w:r>
      <w:r w:rsidR="00BC7E6A">
        <w:rPr>
          <w:sz w:val="24"/>
          <w:szCs w:val="24"/>
        </w:rPr>
        <w:t>Собрания депутатов</w:t>
      </w:r>
      <w:r w:rsidRPr="00FF01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</w:t>
      </w:r>
      <w:proofErr w:type="spellEnd"/>
      <w:r w:rsidRPr="00FF01B6">
        <w:rPr>
          <w:sz w:val="24"/>
          <w:szCs w:val="24"/>
        </w:rPr>
        <w:t xml:space="preserve"> сельсовета Курского района;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в) описание результата предоставления муниципальной услуги;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proofErr w:type="gramStart"/>
      <w:r w:rsidRPr="00FF01B6">
        <w:rPr>
          <w:sz w:val="24"/>
          <w:szCs w:val="24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FF01B6">
        <w:rPr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</w:t>
      </w:r>
      <w:r w:rsidRPr="00FF01B6">
        <w:rPr>
          <w:sz w:val="24"/>
          <w:szCs w:val="24"/>
        </w:rPr>
        <w:lastRenderedPageBreak/>
        <w:t xml:space="preserve">случаев, когда законодательством Российской Федерации, законодательством Курской области, нормативными правовыми актами </w:t>
      </w:r>
      <w:r w:rsidR="00BC7E6A">
        <w:rPr>
          <w:sz w:val="24"/>
          <w:szCs w:val="24"/>
        </w:rPr>
        <w:t>Администрации</w:t>
      </w:r>
      <w:r w:rsidRPr="00FF01B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</w:t>
      </w:r>
      <w:proofErr w:type="spellEnd"/>
      <w:r w:rsidRPr="00FF01B6">
        <w:rPr>
          <w:sz w:val="24"/>
          <w:szCs w:val="24"/>
        </w:rPr>
        <w:t xml:space="preserve"> сельсовета предусмотрена свободная форма подачи этих документов);</w:t>
      </w:r>
    </w:p>
    <w:p w:rsidR="000A74C3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proofErr w:type="gramStart"/>
      <w:r w:rsidRPr="00FF01B6">
        <w:rPr>
          <w:sz w:val="24"/>
          <w:szCs w:val="24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подаваемыхзаявителем</w:t>
      </w:r>
      <w:proofErr w:type="gramEnd"/>
      <w:r w:rsidRPr="00FF01B6">
        <w:rPr>
          <w:sz w:val="24"/>
          <w:szCs w:val="24"/>
        </w:rPr>
        <w:t xml:space="preserve">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области, нормативными правовыми актами </w:t>
      </w:r>
      <w:r w:rsidR="00A95F33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 сельсовета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3345FB" w:rsidRPr="00BC7E6A" w:rsidRDefault="00BC7E6A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proofErr w:type="spellStart"/>
      <w:r w:rsidRPr="00BC7E6A">
        <w:rPr>
          <w:rFonts w:eastAsia="Times New Roman"/>
          <w:sz w:val="24"/>
          <w:szCs w:val="24"/>
        </w:rPr>
        <w:t>Н</w:t>
      </w:r>
      <w:r w:rsidR="003345FB" w:rsidRPr="00BC7E6A">
        <w:rPr>
          <w:rFonts w:eastAsia="Times New Roman"/>
          <w:sz w:val="24"/>
          <w:szCs w:val="24"/>
        </w:rPr>
        <w:t>епредоставление</w:t>
      </w:r>
      <w:proofErr w:type="spellEnd"/>
      <w:r w:rsidR="003345FB" w:rsidRPr="00BC7E6A">
        <w:rPr>
          <w:rFonts w:eastAsia="Times New Roman"/>
          <w:sz w:val="24"/>
          <w:szCs w:val="24"/>
        </w:rPr>
        <w:t xml:space="preserve"> (несвоевременное предоставление)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организаций, в орган, предоставляющий государственную услугу, не может являться основанием для отказа в предоставлении заявителю государственной услуги;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proofErr w:type="gramStart"/>
      <w:r w:rsidRPr="00FF01B6">
        <w:rPr>
          <w:sz w:val="24"/>
          <w:szCs w:val="24"/>
        </w:rPr>
        <w:t>ж</w:t>
      </w:r>
      <w:proofErr w:type="gramEnd"/>
      <w:r w:rsidRPr="00FF01B6">
        <w:rPr>
          <w:sz w:val="24"/>
          <w:szCs w:val="24"/>
        </w:rPr>
        <w:t xml:space="preserve"> (1)) указание на запрет требовать от заявителя: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proofErr w:type="gramStart"/>
      <w:r w:rsidRPr="00FF01B6">
        <w:rPr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7" w:tooltip="Федеральный закон от 27.07.2010 N 210-ФЗ (ред. от 05.12.2017) &quot;Об организации предоставления государственных и муниципальных услуг&quot;{КонсультантПлюс}" w:history="1">
        <w:r w:rsidRPr="00BC4BB5">
          <w:rPr>
            <w:sz w:val="24"/>
            <w:szCs w:val="24"/>
          </w:rPr>
          <w:t>частью 1 статьи 1</w:t>
        </w:r>
      </w:hyperlink>
      <w:r w:rsidRPr="00FF01B6">
        <w:rPr>
          <w:sz w:val="24"/>
          <w:szCs w:val="24"/>
        </w:rPr>
        <w:t xml:space="preserve"> Федерального закона муниципальных услуг, в соответствии с нормативными правовыми актами Российской Федерации, нормативными правовыми</w:t>
      </w:r>
      <w:proofErr w:type="gramEnd"/>
      <w:r w:rsidRPr="00FF01B6">
        <w:rPr>
          <w:sz w:val="24"/>
          <w:szCs w:val="24"/>
        </w:rPr>
        <w:t xml:space="preserve"> актами Курской области, муниципальными правовыми актами, за исключением документов, включенных в определенный </w:t>
      </w:r>
      <w:hyperlink r:id="rId8" w:tooltip="Федеральный закон от 27.07.2010 N 210-ФЗ (ред. от 05.12.2017) &quot;Об организации предоставления государственных и муниципальных услуг&quot;{КонсультантПлюс}" w:history="1">
        <w:r w:rsidRPr="00BC4BB5">
          <w:rPr>
            <w:sz w:val="24"/>
            <w:szCs w:val="24"/>
          </w:rPr>
          <w:t>частью 6 статьи 7</w:t>
        </w:r>
      </w:hyperlink>
      <w:r w:rsidRPr="00FF01B6">
        <w:rPr>
          <w:sz w:val="24"/>
          <w:szCs w:val="24"/>
        </w:rPr>
        <w:t xml:space="preserve"> Федерального закона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государственные органы,иные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tooltip="Федеральный закон от 27.07.2010 N 210-ФЗ (ред. от 05.12.2017) &quot;Об организации предоставления государственных и муниципальных услуг&quot;{КонсультантПлюс}" w:history="1">
        <w:r w:rsidRPr="00BC4BB5">
          <w:rPr>
            <w:sz w:val="24"/>
            <w:szCs w:val="24"/>
          </w:rPr>
          <w:t>части 1 статьи 9</w:t>
        </w:r>
      </w:hyperlink>
      <w:r w:rsidRPr="00FF01B6">
        <w:rPr>
          <w:sz w:val="24"/>
          <w:szCs w:val="24"/>
        </w:rPr>
        <w:t xml:space="preserve"> Федерального закона;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з) исчерпывающий перечень оснований для отказа в приеме документов, необходимых для предоставления муниципальной услуги;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lastRenderedPageBreak/>
        <w:t>и)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л)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н)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о)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п)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с)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в соответствии с действующим законодательством.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13. </w:t>
      </w:r>
      <w:proofErr w:type="gramStart"/>
      <w:r w:rsidRPr="00FF01B6">
        <w:rPr>
          <w:sz w:val="24"/>
          <w:szCs w:val="24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Pr="00FF01B6">
        <w:rPr>
          <w:sz w:val="24"/>
          <w:szCs w:val="24"/>
        </w:rPr>
        <w:t xml:space="preserve"> услуги. В начале раздела указывается исчерпывающий перечень административных процедур, содержащихся в нем. В </w:t>
      </w:r>
      <w:r w:rsidRPr="00FF01B6">
        <w:rPr>
          <w:sz w:val="24"/>
          <w:szCs w:val="24"/>
        </w:rPr>
        <w:lastRenderedPageBreak/>
        <w:t>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</w:t>
      </w:r>
      <w:r w:rsidR="00D705E8">
        <w:rPr>
          <w:sz w:val="24"/>
          <w:szCs w:val="24"/>
        </w:rPr>
        <w:t xml:space="preserve"> и муниципальных услуг </w:t>
      </w:r>
      <w:r w:rsidRPr="00FF01B6">
        <w:rPr>
          <w:sz w:val="24"/>
          <w:szCs w:val="24"/>
        </w:rPr>
        <w:t xml:space="preserve"> Курской области", следующих административных процедур: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взаимодействие Администрации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 сельсовета Курского района, предоставляющего муниципальную услугу, с органами государственной власти, иными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proofErr w:type="gramStart"/>
      <w:r w:rsidRPr="00FF01B6">
        <w:rPr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в соответствии с действующим законодательством.</w:t>
      </w:r>
      <w:proofErr w:type="gramEnd"/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14. Блок-схема предоставления муниципальной услуги приводится в приложении к регламенту.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15. Описание каждой административной процедуры предусматривает: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а) основания для начала административной процедуры;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г) критерии принятия решений;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е) способ фиксации результата выполнения административной процедуры, </w:t>
      </w:r>
      <w:r w:rsidRPr="00FF01B6">
        <w:rPr>
          <w:sz w:val="24"/>
          <w:szCs w:val="24"/>
        </w:rPr>
        <w:lastRenderedPageBreak/>
        <w:t>в том числе в электронной форме, содержащий указание на формат обязательного отображения административной процедуры.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16. Раздел, касающийся форм </w:t>
      </w:r>
      <w:proofErr w:type="gramStart"/>
      <w:r w:rsidRPr="00FF01B6">
        <w:rPr>
          <w:sz w:val="24"/>
          <w:szCs w:val="24"/>
        </w:rPr>
        <w:t>контроля за</w:t>
      </w:r>
      <w:proofErr w:type="gramEnd"/>
      <w:r w:rsidRPr="00FF01B6">
        <w:rPr>
          <w:sz w:val="24"/>
          <w:szCs w:val="24"/>
        </w:rPr>
        <w:t xml:space="preserve"> предоставлением муниципальной услуги, состоит из следующих подразделов: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а) порядок осуществления текущего </w:t>
      </w:r>
      <w:proofErr w:type="gramStart"/>
      <w:r w:rsidRPr="00FF01B6">
        <w:rPr>
          <w:sz w:val="24"/>
          <w:szCs w:val="24"/>
        </w:rPr>
        <w:t>контроля за</w:t>
      </w:r>
      <w:proofErr w:type="gramEnd"/>
      <w:r w:rsidRPr="00FF01B6">
        <w:rPr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F01B6">
        <w:rPr>
          <w:sz w:val="24"/>
          <w:szCs w:val="24"/>
        </w:rPr>
        <w:t>контроля за</w:t>
      </w:r>
      <w:proofErr w:type="gramEnd"/>
      <w:r w:rsidRPr="00FF01B6">
        <w:rPr>
          <w:sz w:val="24"/>
          <w:szCs w:val="24"/>
        </w:rPr>
        <w:t xml:space="preserve"> полнотой и качеством предоставления муниципальной услуги;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в) ответственность должностных лиц Администрации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 сельсовета Курского района за решения и действия (бездействие), принимаемые (осуществляемые) ими в ходе предоставления муниципальной услуги;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FF01B6">
        <w:rPr>
          <w:sz w:val="24"/>
          <w:szCs w:val="24"/>
        </w:rPr>
        <w:t>контроля за</w:t>
      </w:r>
      <w:proofErr w:type="gramEnd"/>
      <w:r w:rsidRPr="00FF01B6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0A74C3" w:rsidRPr="00D05347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D05347">
        <w:rPr>
          <w:sz w:val="24"/>
          <w:szCs w:val="24"/>
        </w:rPr>
        <w:t xml:space="preserve">17. В разделе, касающемся досудебного (внесудебного) порядка обжалования решений и действий (бездействия) Администрации </w:t>
      </w:r>
      <w:r>
        <w:rPr>
          <w:sz w:val="24"/>
          <w:szCs w:val="24"/>
        </w:rPr>
        <w:t>Камыш</w:t>
      </w:r>
      <w:r w:rsidRPr="00D05347">
        <w:rPr>
          <w:sz w:val="24"/>
          <w:szCs w:val="24"/>
        </w:rPr>
        <w:t>инского сельсовета Курского района, предоставляющего муниципальную услугу, а также их должностных лиц, многофункционального центра, работника многофункционального центра, а также организаций, осуществляющих функции по предоставлению муниципальных слуг, или их работников</w:t>
      </w:r>
      <w:proofErr w:type="gramStart"/>
      <w:r w:rsidRPr="00D05347">
        <w:rPr>
          <w:sz w:val="24"/>
          <w:szCs w:val="24"/>
        </w:rPr>
        <w:t>,у</w:t>
      </w:r>
      <w:proofErr w:type="gramEnd"/>
      <w:r w:rsidRPr="00D05347">
        <w:rPr>
          <w:sz w:val="24"/>
          <w:szCs w:val="24"/>
        </w:rPr>
        <w:t>казываются:</w:t>
      </w:r>
    </w:p>
    <w:p w:rsidR="000A74C3" w:rsidRPr="00D05347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proofErr w:type="gramStart"/>
      <w:r w:rsidRPr="00D05347">
        <w:rPr>
          <w:sz w:val="24"/>
          <w:szCs w:val="24"/>
        </w:rPr>
        <w:t xml:space="preserve">а) информация для заявителя о его праве подать жалобу на решение и (или) действие (бездействие) Администрации </w:t>
      </w:r>
      <w:r>
        <w:rPr>
          <w:sz w:val="24"/>
          <w:szCs w:val="24"/>
        </w:rPr>
        <w:t>Камыш</w:t>
      </w:r>
      <w:r w:rsidRPr="00D05347">
        <w:rPr>
          <w:sz w:val="24"/>
          <w:szCs w:val="24"/>
        </w:rPr>
        <w:t xml:space="preserve">инского сельсовета Курского района и (или) его должностных лиц, муниципальных служащих Администрации </w:t>
      </w:r>
      <w:r>
        <w:rPr>
          <w:sz w:val="24"/>
          <w:szCs w:val="24"/>
        </w:rPr>
        <w:t>Камыш</w:t>
      </w:r>
      <w:r w:rsidRPr="00D05347">
        <w:rPr>
          <w:sz w:val="24"/>
          <w:szCs w:val="24"/>
        </w:rPr>
        <w:t>инского сельсовета Курского района при предоставлении муниципальной услуги, многофункционального центра, работника многофункционального центра, а также организаций, осуществляющих функции по предоставлению муниципальных слуг, или их работников (далее - жалоба)»;</w:t>
      </w:r>
      <w:proofErr w:type="gramEnd"/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б) предмет жалобы;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в) органы местного </w:t>
      </w:r>
      <w:proofErr w:type="gramStart"/>
      <w:r w:rsidRPr="00FF01B6">
        <w:rPr>
          <w:sz w:val="24"/>
          <w:szCs w:val="24"/>
        </w:rPr>
        <w:t>самоуправления</w:t>
      </w:r>
      <w:proofErr w:type="gramEnd"/>
      <w:r w:rsidRPr="00FF01B6">
        <w:rPr>
          <w:sz w:val="24"/>
          <w:szCs w:val="24"/>
        </w:rPr>
        <w:t xml:space="preserve"> уполномоченные на рассмотрение жалобы должностные лица, которым может быть направлена жалоба;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г) порядок подачи и рассмотрения жалобы;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д) сроки рассмотрения жалобы;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ж) результат рассмотрения жалобы;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з) порядок информирования заявителя о результатах рассмотрения жалобы;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и) порядок обжалования решения по жалобе;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0A74C3" w:rsidRPr="00FF01B6" w:rsidRDefault="000A74C3" w:rsidP="000A74C3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л) способы информирования заявителей о порядке подачи и рассмотрения жалобы.</w:t>
      </w:r>
    </w:p>
    <w:p w:rsidR="000A74C3" w:rsidRPr="00FF01B6" w:rsidRDefault="000A74C3" w:rsidP="000A74C3">
      <w:pPr>
        <w:rPr>
          <w:rFonts w:ascii="Arial" w:hAnsi="Arial" w:cs="Arial"/>
          <w:sz w:val="24"/>
          <w:szCs w:val="24"/>
        </w:rPr>
      </w:pPr>
    </w:p>
    <w:p w:rsidR="000A74C3" w:rsidRPr="002129DA" w:rsidRDefault="000A74C3" w:rsidP="000A74C3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129DA">
        <w:rPr>
          <w:rFonts w:ascii="Arial" w:hAnsi="Arial" w:cs="Arial"/>
          <w:color w:val="000000"/>
          <w:sz w:val="24"/>
          <w:szCs w:val="24"/>
        </w:rPr>
        <w:t>Организация независимой экспертизы проектов регламентов</w:t>
      </w:r>
    </w:p>
    <w:p w:rsidR="000A74C3" w:rsidRPr="002129DA" w:rsidRDefault="000A74C3" w:rsidP="000A74C3">
      <w:pPr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:rsidR="000A74C3" w:rsidRPr="002129DA" w:rsidRDefault="000A74C3" w:rsidP="000A74C3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2129DA">
        <w:rPr>
          <w:rFonts w:ascii="Arial" w:hAnsi="Arial" w:cs="Arial"/>
          <w:color w:val="000000"/>
          <w:sz w:val="24"/>
          <w:szCs w:val="24"/>
        </w:rPr>
        <w:lastRenderedPageBreak/>
        <w:t>18. Проекты регламентов подлежат независимой экспертизе.</w:t>
      </w:r>
    </w:p>
    <w:p w:rsidR="000A74C3" w:rsidRPr="002129DA" w:rsidRDefault="000A74C3" w:rsidP="000A74C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129DA">
        <w:rPr>
          <w:rFonts w:ascii="Arial" w:hAnsi="Arial" w:cs="Arial"/>
          <w:color w:val="000000"/>
          <w:sz w:val="24"/>
          <w:szCs w:val="24"/>
        </w:rPr>
        <w:t>19.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0A74C3" w:rsidRPr="002129DA" w:rsidRDefault="000A74C3" w:rsidP="000A74C3">
      <w:pPr>
        <w:jc w:val="both"/>
        <w:rPr>
          <w:rFonts w:ascii="Arial" w:hAnsi="Arial" w:cs="Arial"/>
          <w:sz w:val="24"/>
          <w:szCs w:val="24"/>
        </w:rPr>
      </w:pPr>
      <w:r w:rsidRPr="002129DA">
        <w:rPr>
          <w:rFonts w:ascii="Arial" w:hAnsi="Arial" w:cs="Arial"/>
          <w:color w:val="000000"/>
          <w:sz w:val="24"/>
          <w:szCs w:val="24"/>
        </w:rPr>
        <w:t xml:space="preserve">         Независимая экспертиза может проводиться физическими и юридическими лицами в инициативном порядке за счет собственных средств.</w:t>
      </w:r>
    </w:p>
    <w:p w:rsidR="000A74C3" w:rsidRPr="002129DA" w:rsidRDefault="000A74C3" w:rsidP="000A74C3">
      <w:pPr>
        <w:jc w:val="both"/>
        <w:rPr>
          <w:rFonts w:ascii="Arial" w:hAnsi="Arial" w:cs="Arial"/>
          <w:sz w:val="24"/>
          <w:szCs w:val="24"/>
        </w:rPr>
      </w:pPr>
      <w:r w:rsidRPr="002129DA">
        <w:rPr>
          <w:rFonts w:ascii="Arial" w:hAnsi="Arial" w:cs="Arial"/>
          <w:color w:val="000000"/>
          <w:sz w:val="24"/>
          <w:szCs w:val="24"/>
        </w:rPr>
        <w:t xml:space="preserve">        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Администрации </w:t>
      </w:r>
      <w:r>
        <w:rPr>
          <w:rFonts w:ascii="Arial" w:hAnsi="Arial" w:cs="Arial"/>
          <w:color w:val="000000"/>
          <w:sz w:val="24"/>
          <w:szCs w:val="24"/>
        </w:rPr>
        <w:t xml:space="preserve">Камышинского сельсовета </w:t>
      </w:r>
      <w:r w:rsidRPr="002129DA">
        <w:rPr>
          <w:rFonts w:ascii="Arial" w:hAnsi="Arial" w:cs="Arial"/>
          <w:color w:val="000000"/>
          <w:sz w:val="24"/>
          <w:szCs w:val="24"/>
        </w:rPr>
        <w:t>Курского района Курской области.</w:t>
      </w:r>
    </w:p>
    <w:p w:rsidR="000A74C3" w:rsidRPr="002129DA" w:rsidRDefault="000A74C3" w:rsidP="000A74C3">
      <w:pPr>
        <w:jc w:val="both"/>
        <w:rPr>
          <w:rFonts w:ascii="Arial" w:hAnsi="Arial" w:cs="Arial"/>
          <w:sz w:val="24"/>
          <w:szCs w:val="24"/>
        </w:rPr>
      </w:pPr>
      <w:r w:rsidRPr="002129DA">
        <w:rPr>
          <w:rFonts w:ascii="Arial" w:hAnsi="Arial" w:cs="Arial"/>
          <w:color w:val="000000"/>
          <w:sz w:val="24"/>
          <w:szCs w:val="24"/>
        </w:rPr>
        <w:t xml:space="preserve">          Срок, отведенный для проведения независимой экспертизы, указывается при</w:t>
      </w:r>
      <w:r w:rsidRPr="002129DA">
        <w:rPr>
          <w:rFonts w:ascii="Arial" w:hAnsi="Arial" w:cs="Arial"/>
          <w:color w:val="000000"/>
          <w:sz w:val="24"/>
          <w:szCs w:val="24"/>
        </w:rPr>
        <w:tab/>
        <w:t>размещении</w:t>
      </w:r>
      <w:r w:rsidRPr="002129DA">
        <w:rPr>
          <w:rFonts w:ascii="Arial" w:hAnsi="Arial" w:cs="Arial"/>
          <w:color w:val="000000"/>
          <w:sz w:val="24"/>
          <w:szCs w:val="24"/>
        </w:rPr>
        <w:tab/>
        <w:t>проекта</w:t>
      </w:r>
      <w:r w:rsidRPr="002129DA">
        <w:rPr>
          <w:rFonts w:ascii="Arial" w:hAnsi="Arial" w:cs="Arial"/>
          <w:color w:val="000000"/>
          <w:sz w:val="24"/>
          <w:szCs w:val="24"/>
        </w:rPr>
        <w:tab/>
        <w:t xml:space="preserve">регламента </w:t>
      </w:r>
      <w:r w:rsidRPr="002129DA">
        <w:rPr>
          <w:rFonts w:ascii="Arial" w:hAnsi="Arial" w:cs="Arial"/>
          <w:color w:val="000000"/>
          <w:sz w:val="24"/>
          <w:szCs w:val="24"/>
        </w:rPr>
        <w:tab/>
        <w:t>в</w:t>
      </w:r>
      <w:r w:rsidR="00BC7E6A">
        <w:rPr>
          <w:rFonts w:ascii="Arial" w:hAnsi="Arial" w:cs="Arial"/>
          <w:color w:val="000000"/>
          <w:sz w:val="24"/>
          <w:szCs w:val="24"/>
        </w:rPr>
        <w:t xml:space="preserve"> </w:t>
      </w:r>
      <w:r w:rsidRPr="002129DA">
        <w:rPr>
          <w:rFonts w:ascii="Arial" w:hAnsi="Arial" w:cs="Arial"/>
          <w:color w:val="000000"/>
          <w:sz w:val="24"/>
          <w:szCs w:val="24"/>
        </w:rPr>
        <w:t xml:space="preserve">информационно-телекоммуникационной сети "Интернет" на официальном сайте Администрации </w:t>
      </w:r>
      <w:r>
        <w:rPr>
          <w:rFonts w:ascii="Arial" w:hAnsi="Arial" w:cs="Arial"/>
          <w:color w:val="000000"/>
          <w:sz w:val="24"/>
          <w:szCs w:val="24"/>
        </w:rPr>
        <w:t xml:space="preserve">Камышинского сельсовета </w:t>
      </w:r>
      <w:r w:rsidRPr="002129DA">
        <w:rPr>
          <w:rFonts w:ascii="Arial" w:hAnsi="Arial" w:cs="Arial"/>
          <w:color w:val="000000"/>
          <w:sz w:val="24"/>
          <w:szCs w:val="24"/>
        </w:rPr>
        <w:t>Курского района Курской области.</w:t>
      </w:r>
    </w:p>
    <w:p w:rsidR="000A74C3" w:rsidRPr="002129DA" w:rsidRDefault="000A74C3" w:rsidP="000A74C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129DA">
        <w:rPr>
          <w:rFonts w:ascii="Arial" w:hAnsi="Arial" w:cs="Arial"/>
          <w:color w:val="000000"/>
          <w:sz w:val="24"/>
          <w:szCs w:val="24"/>
        </w:rPr>
        <w:t xml:space="preserve">           Указанный срок не может быть менее 1- месяца со дня размещения  проекта регламента в сети "Интернет".</w:t>
      </w:r>
      <w:r w:rsidRPr="002129DA">
        <w:rPr>
          <w:rFonts w:ascii="Arial" w:hAnsi="Arial" w:cs="Arial"/>
          <w:color w:val="000000"/>
          <w:sz w:val="24"/>
          <w:szCs w:val="24"/>
        </w:rPr>
        <w:tab/>
      </w:r>
    </w:p>
    <w:p w:rsidR="000A74C3" w:rsidRPr="002129DA" w:rsidRDefault="000A74C3" w:rsidP="000A74C3">
      <w:pPr>
        <w:jc w:val="both"/>
        <w:rPr>
          <w:rFonts w:ascii="Arial" w:hAnsi="Arial" w:cs="Arial"/>
          <w:sz w:val="24"/>
          <w:szCs w:val="24"/>
        </w:rPr>
      </w:pPr>
      <w:r w:rsidRPr="002129DA">
        <w:rPr>
          <w:rFonts w:ascii="Arial" w:hAnsi="Arial" w:cs="Arial"/>
          <w:color w:val="000000"/>
          <w:sz w:val="24"/>
          <w:szCs w:val="24"/>
        </w:rPr>
        <w:t xml:space="preserve">          По результатам независимой экспертизы лицом, проводившим независимую экспертизу, составляется заключение в произвольной форме, которое направляется в Администраци</w:t>
      </w:r>
      <w:r>
        <w:rPr>
          <w:rFonts w:ascii="Arial" w:hAnsi="Arial" w:cs="Arial"/>
          <w:color w:val="000000"/>
          <w:sz w:val="24"/>
          <w:szCs w:val="24"/>
        </w:rPr>
        <w:t>ю</w:t>
      </w:r>
      <w:r w:rsidR="00BC7E6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Камышинского сельсовета </w:t>
      </w:r>
      <w:r w:rsidRPr="002129DA">
        <w:rPr>
          <w:rFonts w:ascii="Arial" w:hAnsi="Arial" w:cs="Arial"/>
          <w:color w:val="000000"/>
          <w:sz w:val="24"/>
          <w:szCs w:val="24"/>
        </w:rPr>
        <w:t>Курского района Курской области, являющееся разработчиком регламента.</w:t>
      </w:r>
    </w:p>
    <w:p w:rsidR="000A74C3" w:rsidRPr="002129DA" w:rsidRDefault="000A74C3" w:rsidP="000A74C3">
      <w:pPr>
        <w:jc w:val="both"/>
        <w:rPr>
          <w:rFonts w:ascii="Arial" w:hAnsi="Arial" w:cs="Arial"/>
          <w:sz w:val="24"/>
          <w:szCs w:val="24"/>
        </w:rPr>
      </w:pPr>
      <w:r w:rsidRPr="002129DA">
        <w:rPr>
          <w:rFonts w:ascii="Arial" w:hAnsi="Arial" w:cs="Arial"/>
          <w:color w:val="000000"/>
          <w:sz w:val="24"/>
          <w:szCs w:val="24"/>
        </w:rPr>
        <w:t xml:space="preserve">           Администраци</w:t>
      </w:r>
      <w:r>
        <w:rPr>
          <w:rFonts w:ascii="Arial" w:hAnsi="Arial" w:cs="Arial"/>
          <w:color w:val="000000"/>
          <w:sz w:val="24"/>
          <w:szCs w:val="24"/>
        </w:rPr>
        <w:t xml:space="preserve">я Камышинского сельсовета </w:t>
      </w:r>
      <w:r w:rsidRPr="002129DA">
        <w:rPr>
          <w:rFonts w:ascii="Arial" w:hAnsi="Arial" w:cs="Arial"/>
          <w:color w:val="000000"/>
          <w:sz w:val="24"/>
          <w:szCs w:val="24"/>
        </w:rPr>
        <w:t xml:space="preserve"> Курского района Курской области, являющ</w:t>
      </w:r>
      <w:r>
        <w:rPr>
          <w:rFonts w:ascii="Arial" w:hAnsi="Arial" w:cs="Arial"/>
          <w:color w:val="000000"/>
          <w:sz w:val="24"/>
          <w:szCs w:val="24"/>
        </w:rPr>
        <w:t>ая</w:t>
      </w:r>
      <w:r w:rsidRPr="002129DA">
        <w:rPr>
          <w:rFonts w:ascii="Arial" w:hAnsi="Arial" w:cs="Arial"/>
          <w:color w:val="000000"/>
          <w:sz w:val="24"/>
          <w:szCs w:val="24"/>
        </w:rPr>
        <w:t>ся разработчиком регламента, обязано рассмотреть поступившие заключения независимой экспертизы и принять решение по результатам каждой независимой экспертизы, которое должно быть отражено в сопроводительной записке, указанной в пункте 7 настоящего Порядка.</w:t>
      </w:r>
      <w:r w:rsidRPr="002129DA">
        <w:rPr>
          <w:rFonts w:ascii="Arial" w:hAnsi="Arial" w:cs="Arial"/>
          <w:color w:val="000000"/>
          <w:sz w:val="24"/>
          <w:szCs w:val="24"/>
        </w:rPr>
        <w:tab/>
      </w:r>
    </w:p>
    <w:p w:rsidR="000A74C3" w:rsidRPr="002129DA" w:rsidRDefault="000A74C3" w:rsidP="000A74C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129DA">
        <w:rPr>
          <w:rFonts w:ascii="Arial" w:hAnsi="Arial" w:cs="Arial"/>
          <w:color w:val="000000"/>
          <w:sz w:val="24"/>
          <w:szCs w:val="24"/>
        </w:rPr>
        <w:t>Непоступление</w:t>
      </w:r>
      <w:proofErr w:type="spellEnd"/>
      <w:r w:rsidRPr="002129DA">
        <w:rPr>
          <w:rFonts w:ascii="Arial" w:hAnsi="Arial" w:cs="Arial"/>
          <w:color w:val="000000"/>
          <w:sz w:val="24"/>
          <w:szCs w:val="24"/>
        </w:rPr>
        <w:t xml:space="preserve"> заключения независимой экспертизы в Администраци</w:t>
      </w:r>
      <w:r>
        <w:rPr>
          <w:rFonts w:ascii="Arial" w:hAnsi="Arial" w:cs="Arial"/>
          <w:color w:val="000000"/>
          <w:sz w:val="24"/>
          <w:szCs w:val="24"/>
        </w:rPr>
        <w:t xml:space="preserve">ю Камышинского сельсовета </w:t>
      </w:r>
      <w:r w:rsidRPr="002129DA">
        <w:rPr>
          <w:rFonts w:ascii="Arial" w:hAnsi="Arial" w:cs="Arial"/>
          <w:color w:val="000000"/>
          <w:sz w:val="24"/>
          <w:szCs w:val="24"/>
        </w:rPr>
        <w:t xml:space="preserve"> Курского района Курской области, являющ</w:t>
      </w:r>
      <w:r>
        <w:rPr>
          <w:rFonts w:ascii="Arial" w:hAnsi="Arial" w:cs="Arial"/>
          <w:color w:val="000000"/>
          <w:sz w:val="24"/>
          <w:szCs w:val="24"/>
        </w:rPr>
        <w:t>ую</w:t>
      </w:r>
      <w:r w:rsidRPr="002129DA">
        <w:rPr>
          <w:rFonts w:ascii="Arial" w:hAnsi="Arial" w:cs="Arial"/>
          <w:color w:val="000000"/>
          <w:sz w:val="24"/>
          <w:szCs w:val="24"/>
        </w:rPr>
        <w:t>ся разработчиком регламента, в срок, отведенный для проведения независимой экспертизы, отражается в сопроводительной записке и не является препятствием для проведения экспертизы в соответствии с пунктом 7 настоящего Порядка.</w:t>
      </w:r>
    </w:p>
    <w:p w:rsidR="000A74C3" w:rsidRPr="002129DA" w:rsidRDefault="000A74C3" w:rsidP="000A74C3">
      <w:pPr>
        <w:rPr>
          <w:rFonts w:ascii="Arial" w:hAnsi="Arial" w:cs="Arial"/>
          <w:sz w:val="24"/>
          <w:szCs w:val="24"/>
        </w:rPr>
      </w:pPr>
    </w:p>
    <w:p w:rsidR="000A74C3" w:rsidRDefault="000A74C3" w:rsidP="000A74C3"/>
    <w:p w:rsidR="00726F17" w:rsidRPr="002129DA" w:rsidRDefault="00726F17" w:rsidP="000A74C3">
      <w:pPr>
        <w:pStyle w:val="ConsPlusNormal"/>
        <w:jc w:val="both"/>
        <w:rPr>
          <w:sz w:val="24"/>
          <w:szCs w:val="24"/>
        </w:rPr>
      </w:pPr>
    </w:p>
    <w:sectPr w:rsidR="00726F17" w:rsidRPr="002129DA" w:rsidSect="00FF01B6">
      <w:pgSz w:w="11906" w:h="16838"/>
      <w:pgMar w:top="1134" w:right="1247" w:bottom="1134" w:left="153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4B4D2D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01B193C"/>
    <w:multiLevelType w:val="hybridMultilevel"/>
    <w:tmpl w:val="54F242B6"/>
    <w:lvl w:ilvl="0" w:tplc="5AEC8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5198E"/>
    <w:multiLevelType w:val="hybridMultilevel"/>
    <w:tmpl w:val="AC106D58"/>
    <w:lvl w:ilvl="0" w:tplc="06483EA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D536C0"/>
    <w:multiLevelType w:val="hybridMultilevel"/>
    <w:tmpl w:val="4894C520"/>
    <w:lvl w:ilvl="0" w:tplc="5F469F92">
      <w:start w:val="20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7B3379"/>
    <w:rsid w:val="000A74C3"/>
    <w:rsid w:val="002129DA"/>
    <w:rsid w:val="002230F2"/>
    <w:rsid w:val="003345FB"/>
    <w:rsid w:val="006C7C59"/>
    <w:rsid w:val="006D1EB0"/>
    <w:rsid w:val="00726F17"/>
    <w:rsid w:val="007B3379"/>
    <w:rsid w:val="008C6209"/>
    <w:rsid w:val="008C6E5C"/>
    <w:rsid w:val="00901FAE"/>
    <w:rsid w:val="00A95F33"/>
    <w:rsid w:val="00AD0B22"/>
    <w:rsid w:val="00BC7E6A"/>
    <w:rsid w:val="00C43C6F"/>
    <w:rsid w:val="00CD3DED"/>
    <w:rsid w:val="00D705E8"/>
    <w:rsid w:val="00F8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7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3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12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7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3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12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C60682B365F27F5CD5DC8BAFB40521019BD8F69BD9DC06D56F8BAA99270B9B6F17820Fh0R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C60682B365F27F5CD5DC8BAFB40521019BD8F69BD9DC06D56F8BAA99270B9B6F17820A078E540Eh3R0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C60682B365F27F5CD5DC8BAFB40521019BD8F69BD9DC06D56F8BAA99270B9B6F17820Fh0R7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FC60682B365F27F5CD5DC8BAFB40521019BD8F69BD9DC06D56F8BAA99h2R7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C60682B365F27F5CD5DC8BAFB40521019BD8F69BD9DC06D56F8BAA99270B9B6F17820A078E540Ah3R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4896</Words>
  <Characters>27911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Хачатрян</cp:lastModifiedBy>
  <cp:revision>2</cp:revision>
  <dcterms:created xsi:type="dcterms:W3CDTF">2018-03-29T13:05:00Z</dcterms:created>
  <dcterms:modified xsi:type="dcterms:W3CDTF">2018-03-29T13:05:00Z</dcterms:modified>
</cp:coreProperties>
</file>