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АДМИНИСТРАЦИЯ КАМЫШИНСКОГО СЕЛЬСОВЕТА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КУРСКОГО РАЙОНА КУРСКОЙ ОБЛАСТИ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ПОСТАНОВЛЕНИЕ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от 19 ноября </w:t>
      </w:r>
      <w:r w:rsidRPr="006C5E7D">
        <w:rPr>
          <w:rFonts w:cs="Arial"/>
          <w:b/>
          <w:sz w:val="32"/>
          <w:szCs w:val="32"/>
        </w:rPr>
        <w:t xml:space="preserve"> 2018 г. № </w:t>
      </w:r>
      <w:r w:rsidRPr="006C5E7D">
        <w:rPr>
          <w:rFonts w:cs="Arial"/>
          <w:b/>
          <w:sz w:val="32"/>
          <w:szCs w:val="32"/>
        </w:rPr>
        <w:t>85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 xml:space="preserve"> </w:t>
      </w:r>
    </w:p>
    <w:p w:rsidR="00116833" w:rsidRPr="006C5E7D" w:rsidRDefault="00116833" w:rsidP="00116833">
      <w:pPr>
        <w:pStyle w:val="a3"/>
        <w:jc w:val="center"/>
        <w:rPr>
          <w:rFonts w:cs="Arial"/>
          <w:b/>
          <w:sz w:val="32"/>
          <w:szCs w:val="32"/>
        </w:rPr>
      </w:pPr>
      <w:r w:rsidRPr="006C5E7D">
        <w:rPr>
          <w:rFonts w:cs="Arial"/>
          <w:b/>
          <w:sz w:val="32"/>
          <w:szCs w:val="32"/>
        </w:rPr>
        <w:t>«Об утверждении перечня муниципальных услуг Администрации Камышинского сельсовета Курского района Курской области»</w:t>
      </w:r>
      <w:r w:rsidR="006C5E7D">
        <w:rPr>
          <w:rFonts w:cs="Arial"/>
          <w:b/>
          <w:sz w:val="32"/>
          <w:szCs w:val="32"/>
        </w:rPr>
        <w:t>.</w:t>
      </w:r>
    </w:p>
    <w:p w:rsidR="00116833" w:rsidRPr="006C5E7D" w:rsidRDefault="00116833" w:rsidP="00116833">
      <w:pPr>
        <w:jc w:val="both"/>
        <w:rPr>
          <w:rFonts w:eastAsia="Times New Roman" w:cs="Arial"/>
          <w:sz w:val="32"/>
          <w:szCs w:val="32"/>
          <w:lang w:eastAsia="ar-SA"/>
        </w:rPr>
      </w:pPr>
    </w:p>
    <w:p w:rsidR="00116833" w:rsidRDefault="00116833" w:rsidP="006C5E7D">
      <w:pPr>
        <w:jc w:val="both"/>
        <w:rPr>
          <w:rFonts w:eastAsia="Times New Roman" w:cs="Arial"/>
          <w:sz w:val="24"/>
          <w:lang w:eastAsia="ar-SA"/>
        </w:rPr>
      </w:pPr>
      <w:r w:rsidRPr="006C5E7D">
        <w:rPr>
          <w:rFonts w:cs="Arial"/>
          <w:sz w:val="28"/>
          <w:szCs w:val="28"/>
        </w:rPr>
        <w:tab/>
      </w:r>
      <w:r w:rsidRPr="005121B3">
        <w:rPr>
          <w:rFonts w:eastAsia="Times New Roman" w:cs="Arial"/>
          <w:color w:val="000000"/>
          <w:sz w:val="24"/>
          <w:lang w:eastAsia="ru-RU"/>
        </w:rPr>
        <w:t xml:space="preserve">Руководствуясь Распоряжением Администрации Курской области № 450-ра от 26.10.2018г. «О внесении изменений в распоряжение Администрации Курской области от 18.05.2015г. № 350-ра», </w:t>
      </w:r>
      <w:r w:rsidRPr="006C5E7D">
        <w:rPr>
          <w:rFonts w:cs="Arial"/>
          <w:sz w:val="24"/>
        </w:rPr>
        <w:t xml:space="preserve">Администрация Камышинского сельсовета Курской района Курской области </w:t>
      </w:r>
      <w:r w:rsidRPr="006C5E7D">
        <w:rPr>
          <w:rFonts w:eastAsia="Times New Roman" w:cs="Arial"/>
          <w:sz w:val="24"/>
          <w:lang w:eastAsia="ar-SA"/>
        </w:rPr>
        <w:t>ПОСТАНОВЛЯЕТ:</w:t>
      </w:r>
    </w:p>
    <w:p w:rsidR="006C5E7D" w:rsidRPr="006C5E7D" w:rsidRDefault="006C5E7D" w:rsidP="006C5E7D">
      <w:pPr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  1. Утвердить  прилагаемый перечень муниципальных услуг Администрации Камышинского сельсовета Курского района в новой редакции согласно приложению №1.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2. Признать утратившим силу Постановление Администрации   от 01.02.2017 г. № 91</w:t>
      </w:r>
      <w:r w:rsidR="006C5E7D">
        <w:rPr>
          <w:rFonts w:cs="Arial"/>
          <w:sz w:val="24"/>
        </w:rPr>
        <w:t xml:space="preserve"> </w:t>
      </w:r>
      <w:r w:rsidRPr="006C5E7D">
        <w:rPr>
          <w:rFonts w:cs="Arial"/>
          <w:sz w:val="24"/>
        </w:rPr>
        <w:t xml:space="preserve">(с </w:t>
      </w:r>
      <w:r w:rsidR="006C5E7D">
        <w:rPr>
          <w:rFonts w:cs="Arial"/>
          <w:sz w:val="24"/>
        </w:rPr>
        <w:t>изменениями от 01.06.2018г №36</w:t>
      </w:r>
      <w:r w:rsidRPr="006C5E7D">
        <w:rPr>
          <w:rFonts w:cs="Arial"/>
          <w:sz w:val="24"/>
        </w:rPr>
        <w:t>) «Об утверждении перечня муниципальных услуг Администрации Камышинского сельсовета Курского района Курской области».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3.  </w:t>
      </w:r>
      <w:proofErr w:type="gramStart"/>
      <w:r w:rsidRPr="006C5E7D">
        <w:rPr>
          <w:rFonts w:cs="Arial"/>
          <w:sz w:val="24"/>
        </w:rPr>
        <w:t>Контроль за</w:t>
      </w:r>
      <w:proofErr w:type="gramEnd"/>
      <w:r w:rsidRPr="006C5E7D">
        <w:rPr>
          <w:rFonts w:cs="Arial"/>
          <w:sz w:val="24"/>
        </w:rPr>
        <w:t xml:space="preserve"> исполнением настоящего постановления оставляю за собой.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 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4. Постановление вступает в силу со дня его подписания и подлежит размещению на официальном сайте Администрации Камышинского сельсовета Курского района в сети «Интернет».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>Глава Камышинского сельсовета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Курского района                                                        </w:t>
      </w:r>
      <w:r w:rsidR="006C5E7D">
        <w:rPr>
          <w:rFonts w:cs="Arial"/>
          <w:sz w:val="24"/>
        </w:rPr>
        <w:t xml:space="preserve">                     </w:t>
      </w:r>
      <w:r w:rsidRPr="006C5E7D">
        <w:rPr>
          <w:rFonts w:cs="Arial"/>
          <w:sz w:val="24"/>
        </w:rPr>
        <w:t xml:space="preserve">    </w:t>
      </w:r>
      <w:proofErr w:type="spellStart"/>
      <w:r w:rsidRPr="006C5E7D">
        <w:rPr>
          <w:rFonts w:cs="Arial"/>
          <w:sz w:val="24"/>
        </w:rPr>
        <w:t>А.В.Бритвин</w:t>
      </w:r>
      <w:proofErr w:type="spellEnd"/>
    </w:p>
    <w:p w:rsidR="00116833" w:rsidRPr="006C5E7D" w:rsidRDefault="00116833" w:rsidP="006C5E7D">
      <w:pPr>
        <w:ind w:firstLine="708"/>
        <w:jc w:val="both"/>
        <w:rPr>
          <w:rFonts w:cs="Arial"/>
          <w:sz w:val="24"/>
        </w:rPr>
      </w:pPr>
      <w:r w:rsidRPr="006C5E7D">
        <w:rPr>
          <w:rFonts w:eastAsia="Times New Roman" w:cs="Arial"/>
          <w:color w:val="000000"/>
          <w:sz w:val="24"/>
          <w:lang w:eastAsia="ru-RU"/>
        </w:rPr>
        <w:t xml:space="preserve"> </w:t>
      </w:r>
    </w:p>
    <w:p w:rsidR="00116833" w:rsidRPr="006C5E7D" w:rsidRDefault="00116833" w:rsidP="006C5E7D">
      <w:pPr>
        <w:ind w:left="720"/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eastAsia="Times New Roman" w:cs="Arial"/>
          <w:sz w:val="24"/>
          <w:lang w:eastAsia="ar-SA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6C5E7D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116833" w:rsidRPr="006C5E7D" w:rsidRDefault="00116833" w:rsidP="006C5E7D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УТВЕРЖДЕН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Постановлением Администрации 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 xml:space="preserve">Камышинского сельсовета 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Курского района Курской области</w:t>
      </w:r>
    </w:p>
    <w:p w:rsidR="00116833" w:rsidRPr="006C5E7D" w:rsidRDefault="00116833" w:rsidP="00116833">
      <w:pPr>
        <w:jc w:val="right"/>
        <w:rPr>
          <w:rFonts w:cs="Arial"/>
          <w:sz w:val="24"/>
        </w:rPr>
      </w:pPr>
      <w:r w:rsidRPr="006C5E7D">
        <w:rPr>
          <w:rFonts w:cs="Arial"/>
          <w:sz w:val="24"/>
        </w:rPr>
        <w:t>от</w:t>
      </w:r>
      <w:r w:rsidRPr="006C5E7D">
        <w:rPr>
          <w:rFonts w:cs="Arial"/>
          <w:sz w:val="24"/>
        </w:rPr>
        <w:t xml:space="preserve"> 19.11.2018</w:t>
      </w:r>
      <w:r w:rsidRPr="006C5E7D">
        <w:rPr>
          <w:rFonts w:cs="Arial"/>
          <w:sz w:val="24"/>
        </w:rPr>
        <w:t xml:space="preserve"> г. № </w:t>
      </w:r>
      <w:r w:rsidRPr="006C5E7D">
        <w:rPr>
          <w:rFonts w:cs="Arial"/>
          <w:sz w:val="24"/>
        </w:rPr>
        <w:t>85</w:t>
      </w:r>
    </w:p>
    <w:p w:rsidR="00116833" w:rsidRPr="006C5E7D" w:rsidRDefault="00116833" w:rsidP="00116833">
      <w:pPr>
        <w:rPr>
          <w:rFonts w:cs="Arial"/>
          <w:sz w:val="24"/>
        </w:rPr>
      </w:pPr>
      <w:r w:rsidRPr="006C5E7D">
        <w:rPr>
          <w:rFonts w:cs="Arial"/>
          <w:sz w:val="24"/>
        </w:rPr>
        <w:t xml:space="preserve"> </w:t>
      </w: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rPr>
          <w:rFonts w:cs="Arial"/>
          <w:sz w:val="24"/>
        </w:rPr>
      </w:pPr>
    </w:p>
    <w:p w:rsidR="00116833" w:rsidRPr="006C5E7D" w:rsidRDefault="00116833" w:rsidP="00116833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  <w:r w:rsidRPr="006C5E7D">
        <w:rPr>
          <w:rFonts w:eastAsia="Times New Roman" w:cs="Arial"/>
          <w:b/>
          <w:bCs/>
          <w:sz w:val="32"/>
          <w:szCs w:val="32"/>
          <w:lang w:eastAsia="ar-SA"/>
        </w:rPr>
        <w:t>Перечень муниципальных услуг Администрации Камышинского сельсовета Курского района                             Курской области</w:t>
      </w:r>
      <w:r w:rsidR="006C5E7D">
        <w:rPr>
          <w:rFonts w:eastAsia="Times New Roman" w:cs="Arial"/>
          <w:b/>
          <w:bCs/>
          <w:sz w:val="32"/>
          <w:szCs w:val="32"/>
          <w:lang w:eastAsia="ar-SA"/>
        </w:rPr>
        <w:t>.</w:t>
      </w:r>
      <w:bookmarkStart w:id="0" w:name="_GoBack"/>
      <w:bookmarkEnd w:id="0"/>
    </w:p>
    <w:p w:rsidR="00116833" w:rsidRPr="006C5E7D" w:rsidRDefault="00116833" w:rsidP="00116833">
      <w:pPr>
        <w:jc w:val="center"/>
        <w:rPr>
          <w:rFonts w:eastAsia="Times New Roman" w:cs="Arial"/>
          <w:b/>
          <w:bCs/>
          <w:sz w:val="32"/>
          <w:szCs w:val="32"/>
          <w:lang w:eastAsia="ar-SA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 xml:space="preserve">1. </w:t>
      </w:r>
      <w:r w:rsidRPr="006C5E7D">
        <w:rPr>
          <w:rFonts w:cs="Arial"/>
          <w:bCs/>
          <w:sz w:val="24"/>
        </w:rPr>
        <w:t>Предоставление порубочного билета и (или)  разрешения на пересадку деревьев</w:t>
      </w:r>
      <w:r w:rsidRPr="006C5E7D">
        <w:rPr>
          <w:rFonts w:cs="Arial"/>
          <w:bCs/>
          <w:sz w:val="24"/>
        </w:rPr>
        <w:t xml:space="preserve"> и кустарников</w:t>
      </w:r>
      <w:r w:rsidRPr="006C5E7D">
        <w:rPr>
          <w:rFonts w:cs="Arial"/>
          <w:sz w:val="24"/>
        </w:rPr>
        <w:t>;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2. Выдача несовершеннолетним лицам, достигшим 16 лет, разрешения на вступление в брак до достижения брачного возраста;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3. Предоставление архивной информации по документам Архивного фонда Курской области и други</w:t>
      </w:r>
      <w:r w:rsidRPr="006C5E7D">
        <w:rPr>
          <w:rFonts w:cs="Arial"/>
          <w:sz w:val="24"/>
        </w:rPr>
        <w:t>м</w:t>
      </w:r>
      <w:r w:rsidRPr="006C5E7D">
        <w:rPr>
          <w:rFonts w:cs="Arial"/>
          <w:sz w:val="24"/>
        </w:rPr>
        <w:t xml:space="preserve"> архивным документам (выдача архивных справок, архивных выписок и архивных копий);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bCs/>
          <w:sz w:val="24"/>
        </w:rPr>
      </w:pPr>
      <w:r w:rsidRPr="006C5E7D">
        <w:rPr>
          <w:rFonts w:cs="Arial"/>
          <w:sz w:val="24"/>
        </w:rPr>
        <w:tab/>
        <w:t>4.</w:t>
      </w:r>
      <w:r w:rsidRPr="006C5E7D">
        <w:rPr>
          <w:rFonts w:cs="Arial"/>
          <w:b/>
          <w:bCs/>
          <w:sz w:val="24"/>
        </w:rPr>
        <w:t xml:space="preserve"> </w:t>
      </w:r>
      <w:r w:rsidRPr="006C5E7D">
        <w:rPr>
          <w:rFonts w:cs="Arial"/>
          <w:bCs/>
          <w:sz w:val="24"/>
        </w:rPr>
        <w:t>Присвоение адресов объектам адресации, изменение, аннулирование адресов;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5. Назначение и выплата пенсии за выслугу лет лицам, замещавшим должности муниципальной службы в а</w:t>
      </w:r>
      <w:r w:rsidRPr="006C5E7D">
        <w:rPr>
          <w:rFonts w:cs="Arial"/>
          <w:sz w:val="24"/>
        </w:rPr>
        <w:t xml:space="preserve">дминистрации органа местного самоуправления </w:t>
      </w:r>
      <w:r w:rsidRPr="006C5E7D">
        <w:rPr>
          <w:rFonts w:cs="Arial"/>
          <w:sz w:val="24"/>
        </w:rPr>
        <w:t xml:space="preserve"> Курской области и ежемесячной доплаты к пенсии выборным должностным лицам;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>6. Предоставление в безвозмездное пользование, аренду имущества, находящегося в муниципальной собственности.</w:t>
      </w:r>
    </w:p>
    <w:p w:rsidR="00116833" w:rsidRPr="006C5E7D" w:rsidRDefault="00116833" w:rsidP="00116833">
      <w:pPr>
        <w:jc w:val="both"/>
        <w:rPr>
          <w:rFonts w:cs="Arial"/>
          <w:sz w:val="24"/>
        </w:rPr>
      </w:pPr>
      <w:r w:rsidRPr="006C5E7D">
        <w:rPr>
          <w:rFonts w:cs="Arial"/>
          <w:sz w:val="24"/>
        </w:rPr>
        <w:tab/>
        <w:t xml:space="preserve"> </w:t>
      </w:r>
    </w:p>
    <w:p w:rsidR="00116833" w:rsidRPr="006C5E7D" w:rsidRDefault="00116833" w:rsidP="00116833">
      <w:pPr>
        <w:rPr>
          <w:rFonts w:cs="Arial"/>
        </w:rPr>
      </w:pPr>
    </w:p>
    <w:p w:rsidR="00726F17" w:rsidRPr="006C5E7D" w:rsidRDefault="00726F17">
      <w:pPr>
        <w:rPr>
          <w:rFonts w:cs="Arial"/>
        </w:rPr>
      </w:pPr>
    </w:p>
    <w:sectPr w:rsidR="00726F17" w:rsidRPr="006C5E7D" w:rsidSect="001322A1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833"/>
    <w:rsid w:val="00116833"/>
    <w:rsid w:val="006C5E7D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683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2018-11-19T07:58:00Z</dcterms:created>
  <dcterms:modified xsi:type="dcterms:W3CDTF">2018-11-19T08:17:00Z</dcterms:modified>
</cp:coreProperties>
</file>