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AF" w:rsidRPr="00601DAF" w:rsidRDefault="00601DAF" w:rsidP="00601DAF">
      <w:pPr>
        <w:jc w:val="center"/>
        <w:rPr>
          <w:rFonts w:ascii="Arial" w:hAnsi="Arial" w:cs="Arial"/>
          <w:b/>
          <w:spacing w:val="-20"/>
          <w:sz w:val="32"/>
          <w:szCs w:val="32"/>
        </w:rPr>
      </w:pPr>
      <w:bookmarkStart w:id="0" w:name="_GoBack"/>
      <w:r w:rsidRPr="00601DAF">
        <w:rPr>
          <w:rFonts w:ascii="Arial" w:hAnsi="Arial" w:cs="Arial"/>
          <w:b/>
          <w:spacing w:val="-20"/>
          <w:sz w:val="32"/>
          <w:szCs w:val="32"/>
        </w:rPr>
        <w:t>АДМИНИСТРАЦИЯ КАМЫШИНСКОГО СЕЛЬСОВЕТА</w:t>
      </w:r>
    </w:p>
    <w:p w:rsidR="00601DAF" w:rsidRPr="00601DAF" w:rsidRDefault="00601DAF" w:rsidP="00601DAF">
      <w:pPr>
        <w:jc w:val="center"/>
        <w:rPr>
          <w:rFonts w:ascii="Arial" w:hAnsi="Arial" w:cs="Arial"/>
          <w:b/>
          <w:spacing w:val="-20"/>
          <w:sz w:val="32"/>
          <w:szCs w:val="32"/>
        </w:rPr>
      </w:pPr>
      <w:r w:rsidRPr="00601DAF">
        <w:rPr>
          <w:rFonts w:ascii="Arial" w:hAnsi="Arial" w:cs="Arial"/>
          <w:b/>
          <w:spacing w:val="-20"/>
          <w:sz w:val="32"/>
          <w:szCs w:val="32"/>
        </w:rPr>
        <w:t>КУРСКОГО РАЙОНА КУРСКОЙ ОБЛАСТИ</w:t>
      </w:r>
    </w:p>
    <w:p w:rsidR="00601DAF" w:rsidRPr="00601DAF" w:rsidRDefault="00601DAF" w:rsidP="00601DAF">
      <w:pPr>
        <w:jc w:val="center"/>
        <w:rPr>
          <w:rFonts w:ascii="Arial" w:hAnsi="Arial" w:cs="Arial"/>
          <w:b/>
          <w:spacing w:val="-20"/>
          <w:sz w:val="32"/>
          <w:szCs w:val="32"/>
        </w:rPr>
      </w:pPr>
    </w:p>
    <w:p w:rsidR="00601DAF" w:rsidRPr="00601DAF" w:rsidRDefault="00601DAF" w:rsidP="00601DAF">
      <w:pPr>
        <w:jc w:val="center"/>
        <w:rPr>
          <w:rFonts w:ascii="Arial" w:hAnsi="Arial" w:cs="Arial"/>
          <w:b/>
          <w:sz w:val="32"/>
          <w:szCs w:val="32"/>
        </w:rPr>
      </w:pPr>
      <w:r w:rsidRPr="00601DAF">
        <w:rPr>
          <w:rFonts w:ascii="Arial" w:hAnsi="Arial" w:cs="Arial"/>
          <w:b/>
          <w:sz w:val="32"/>
          <w:szCs w:val="32"/>
        </w:rPr>
        <w:t>ПОСТАНОВЛЕНИЕ</w:t>
      </w:r>
    </w:p>
    <w:p w:rsidR="00601DAF" w:rsidRPr="00601DAF" w:rsidRDefault="00601DAF" w:rsidP="00601DAF">
      <w:pPr>
        <w:jc w:val="center"/>
        <w:rPr>
          <w:rFonts w:ascii="Arial" w:hAnsi="Arial" w:cs="Arial"/>
          <w:b/>
          <w:sz w:val="32"/>
          <w:szCs w:val="32"/>
        </w:rPr>
      </w:pPr>
    </w:p>
    <w:p w:rsidR="00601DAF" w:rsidRPr="00601DAF" w:rsidRDefault="00601DAF" w:rsidP="00601DAF">
      <w:pPr>
        <w:jc w:val="center"/>
        <w:rPr>
          <w:rFonts w:ascii="Arial" w:hAnsi="Arial" w:cs="Arial"/>
          <w:b/>
          <w:sz w:val="32"/>
          <w:szCs w:val="32"/>
        </w:rPr>
      </w:pPr>
      <w:r w:rsidRPr="00601DAF">
        <w:rPr>
          <w:rFonts w:ascii="Arial" w:hAnsi="Arial" w:cs="Arial"/>
          <w:b/>
          <w:sz w:val="32"/>
          <w:szCs w:val="32"/>
        </w:rPr>
        <w:t>от «__» ____________ 2018г.                                         №</w:t>
      </w:r>
    </w:p>
    <w:p w:rsidR="00601DAF" w:rsidRPr="00601DAF" w:rsidRDefault="00601DAF" w:rsidP="00601DAF">
      <w:pPr>
        <w:jc w:val="center"/>
        <w:rPr>
          <w:rFonts w:ascii="Arial" w:hAnsi="Arial" w:cs="Arial"/>
          <w:b/>
          <w:sz w:val="32"/>
          <w:szCs w:val="32"/>
        </w:rPr>
      </w:pPr>
    </w:p>
    <w:p w:rsidR="00601DAF" w:rsidRPr="00601DAF" w:rsidRDefault="00601DAF" w:rsidP="00601DAF">
      <w:pPr>
        <w:tabs>
          <w:tab w:val="left" w:pos="10204"/>
        </w:tabs>
        <w:ind w:right="-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Pr="00601DAF">
        <w:rPr>
          <w:rFonts w:ascii="Arial" w:hAnsi="Arial" w:cs="Arial"/>
          <w:b/>
          <w:sz w:val="32"/>
          <w:szCs w:val="32"/>
        </w:rPr>
        <w:t>муниципальн</w:t>
      </w:r>
      <w:r>
        <w:rPr>
          <w:rFonts w:ascii="Arial" w:hAnsi="Arial" w:cs="Arial"/>
          <w:b/>
          <w:sz w:val="32"/>
          <w:szCs w:val="32"/>
        </w:rPr>
        <w:t>ую</w:t>
      </w:r>
      <w:r w:rsidRPr="00601DAF">
        <w:rPr>
          <w:rFonts w:ascii="Arial" w:hAnsi="Arial" w:cs="Arial"/>
          <w:b/>
          <w:sz w:val="32"/>
          <w:szCs w:val="32"/>
        </w:rPr>
        <w:t xml:space="preserve"> программ</w:t>
      </w:r>
      <w:r>
        <w:rPr>
          <w:rFonts w:ascii="Arial" w:hAnsi="Arial" w:cs="Arial"/>
          <w:b/>
          <w:sz w:val="32"/>
          <w:szCs w:val="32"/>
        </w:rPr>
        <w:t>у</w:t>
      </w:r>
      <w:r w:rsidRPr="00601DAF">
        <w:rPr>
          <w:rFonts w:ascii="Arial" w:hAnsi="Arial" w:cs="Arial"/>
          <w:b/>
          <w:sz w:val="32"/>
          <w:szCs w:val="32"/>
        </w:rPr>
        <w:t xml:space="preserve"> «Развитие культуры Камышинского сельсовета Курского района Курской области на 2015-2019 годы»</w:t>
      </w:r>
    </w:p>
    <w:p w:rsidR="00601DAF" w:rsidRDefault="00601DAF" w:rsidP="00601DAF">
      <w:pPr>
        <w:ind w:firstLine="708"/>
        <w:rPr>
          <w:rFonts w:ascii="Arial" w:hAnsi="Arial" w:cs="Arial"/>
          <w:sz w:val="24"/>
          <w:szCs w:val="24"/>
        </w:rPr>
      </w:pPr>
    </w:p>
    <w:p w:rsidR="00601DAF" w:rsidRPr="00601DAF" w:rsidRDefault="00601DAF" w:rsidP="00601DAF">
      <w:pPr>
        <w:ind w:firstLine="708"/>
        <w:rPr>
          <w:rFonts w:ascii="Arial" w:hAnsi="Arial" w:cs="Arial"/>
          <w:sz w:val="24"/>
          <w:szCs w:val="24"/>
        </w:rPr>
      </w:pPr>
    </w:p>
    <w:p w:rsidR="00601DAF" w:rsidRDefault="00601DAF" w:rsidP="00601DAF">
      <w:pPr>
        <w:pStyle w:val="af8"/>
        <w:ind w:firstLine="708"/>
        <w:rPr>
          <w:rFonts w:ascii="Arial" w:hAnsi="Arial" w:cs="Arial"/>
          <w:sz w:val="24"/>
          <w:szCs w:val="24"/>
        </w:rPr>
      </w:pPr>
      <w:proofErr w:type="gramStart"/>
      <w:r w:rsidRPr="00601DAF">
        <w:rPr>
          <w:rFonts w:ascii="Arial" w:hAnsi="Arial" w:cs="Arial"/>
          <w:sz w:val="24"/>
          <w:szCs w:val="24"/>
        </w:rPr>
        <w:t>В  соответствии с Федеральным законом от 6 октября 2003 года №131-ФЗ «Об общих принципах организации местного самоуправления в Российской Федерации», Постановления Администрации Камышинского сельсовета Курского района Курской области от 31 октября 204 г. №121/1 «Об утверждении порядка разработки, реализации и оценки эффективности муниципальных программ» Администрация Камышинского сельсовета Курского района Курской области ПОСТАНОВЛЯЕТ:</w:t>
      </w:r>
      <w:proofErr w:type="gramEnd"/>
    </w:p>
    <w:p w:rsidR="00601DAF" w:rsidRPr="00601DAF" w:rsidRDefault="00601DAF" w:rsidP="00601DAF">
      <w:pPr>
        <w:pStyle w:val="af8"/>
        <w:ind w:firstLine="708"/>
        <w:rPr>
          <w:rFonts w:ascii="Arial" w:hAnsi="Arial" w:cs="Arial"/>
          <w:sz w:val="24"/>
          <w:szCs w:val="24"/>
        </w:rPr>
      </w:pPr>
    </w:p>
    <w:p w:rsidR="00601DAF" w:rsidRPr="00601DAF" w:rsidRDefault="00601DAF" w:rsidP="00601DAF">
      <w:pPr>
        <w:pStyle w:val="af6"/>
        <w:numPr>
          <w:ilvl w:val="0"/>
          <w:numId w:val="6"/>
        </w:numPr>
        <w:ind w:left="36" w:firstLine="673"/>
        <w:jc w:val="both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Внести изменения в муниципальную программу «Развитие культуры Камышинского сельсовета Курского района Курской области на 2015-2019 годы»:</w:t>
      </w:r>
    </w:p>
    <w:p w:rsidR="00601DAF" w:rsidRPr="00601DAF" w:rsidRDefault="00601DAF" w:rsidP="00601DAF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ru-RU"/>
        </w:rPr>
      </w:pPr>
      <w:r w:rsidRPr="00601DAF">
        <w:rPr>
          <w:rFonts w:eastAsia="Calibri"/>
          <w:szCs w:val="28"/>
          <w:lang w:eastAsia="ru-RU"/>
        </w:rPr>
        <w:t>-</w:t>
      </w:r>
      <w:r w:rsidRPr="00601DAF">
        <w:rPr>
          <w:rFonts w:ascii="Arial" w:eastAsia="Calibri" w:hAnsi="Arial" w:cs="Arial"/>
          <w:sz w:val="24"/>
          <w:szCs w:val="24"/>
          <w:lang w:eastAsia="ru-RU"/>
        </w:rPr>
        <w:t>паспорт к муниципальной программе изложить в новой редакции.</w:t>
      </w:r>
    </w:p>
    <w:p w:rsidR="00601DAF" w:rsidRPr="00601DAF" w:rsidRDefault="00601DAF" w:rsidP="00601DAF">
      <w:pPr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</w:t>
      </w:r>
      <w:r w:rsidRPr="00601DA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01DAF">
        <w:rPr>
          <w:rFonts w:ascii="Arial" w:hAnsi="Arial" w:cs="Arial"/>
          <w:sz w:val="24"/>
          <w:szCs w:val="24"/>
        </w:rPr>
        <w:t>Контроль за</w:t>
      </w:r>
      <w:proofErr w:type="gramEnd"/>
      <w:r w:rsidRPr="00601DAF">
        <w:rPr>
          <w:rFonts w:ascii="Arial" w:hAnsi="Arial" w:cs="Arial"/>
          <w:sz w:val="24"/>
          <w:szCs w:val="24"/>
        </w:rPr>
        <w:t xml:space="preserve"> настоящим постановлением оставляю за собой.</w:t>
      </w:r>
    </w:p>
    <w:p w:rsidR="00601DAF" w:rsidRPr="00601DAF" w:rsidRDefault="00601DAF" w:rsidP="00601DAF">
      <w:pPr>
        <w:ind w:firstLine="54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  3. Настоящее постановление вступает в силу со дня подписания.</w:t>
      </w:r>
    </w:p>
    <w:p w:rsidR="00601DAF" w:rsidRPr="00601DAF" w:rsidRDefault="00601DAF" w:rsidP="00601DAF">
      <w:pPr>
        <w:rPr>
          <w:rFonts w:ascii="Arial" w:hAnsi="Arial" w:cs="Arial"/>
          <w:sz w:val="24"/>
          <w:szCs w:val="24"/>
        </w:rPr>
      </w:pPr>
    </w:p>
    <w:p w:rsidR="00601DAF" w:rsidRDefault="00601DAF" w:rsidP="00601DAF">
      <w:pPr>
        <w:rPr>
          <w:rFonts w:ascii="Arial" w:hAnsi="Arial" w:cs="Arial"/>
          <w:sz w:val="24"/>
          <w:szCs w:val="24"/>
        </w:rPr>
      </w:pPr>
    </w:p>
    <w:p w:rsidR="00601DAF" w:rsidRDefault="00601DAF" w:rsidP="00601DAF">
      <w:pPr>
        <w:rPr>
          <w:rFonts w:ascii="Arial" w:hAnsi="Arial" w:cs="Arial"/>
          <w:sz w:val="24"/>
          <w:szCs w:val="24"/>
        </w:rPr>
      </w:pPr>
    </w:p>
    <w:p w:rsidR="00601DAF" w:rsidRDefault="00601DAF" w:rsidP="00601DAF">
      <w:pPr>
        <w:rPr>
          <w:rFonts w:ascii="Arial" w:hAnsi="Arial" w:cs="Arial"/>
          <w:sz w:val="24"/>
          <w:szCs w:val="24"/>
        </w:rPr>
      </w:pPr>
    </w:p>
    <w:p w:rsidR="00601DAF" w:rsidRPr="00601DAF" w:rsidRDefault="00601DAF" w:rsidP="00601DAF">
      <w:pPr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Глава Камышинского сельсовета</w:t>
      </w:r>
    </w:p>
    <w:p w:rsidR="00601DAF" w:rsidRPr="00601DAF" w:rsidRDefault="00601DAF" w:rsidP="00601DAF">
      <w:pPr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Курского района Курской области                                                      </w:t>
      </w:r>
      <w:r>
        <w:rPr>
          <w:rFonts w:ascii="Arial" w:hAnsi="Arial" w:cs="Arial"/>
          <w:sz w:val="24"/>
          <w:szCs w:val="24"/>
        </w:rPr>
        <w:t>А.В. Бритвин</w:t>
      </w:r>
    </w:p>
    <w:p w:rsidR="00601DAF" w:rsidRPr="00601DAF" w:rsidRDefault="00601DAF" w:rsidP="00601DAF">
      <w:pPr>
        <w:pStyle w:val="ConsPlusTitle"/>
        <w:widowControl/>
        <w:ind w:left="5103"/>
        <w:jc w:val="center"/>
        <w:rPr>
          <w:rFonts w:ascii="Arial" w:hAnsi="Arial" w:cs="Arial"/>
          <w:b w:val="0"/>
          <w:sz w:val="24"/>
          <w:szCs w:val="24"/>
        </w:rPr>
      </w:pPr>
    </w:p>
    <w:bookmarkEnd w:id="0"/>
    <w:p w:rsidR="005612F4" w:rsidRPr="00601DAF" w:rsidRDefault="005612F4">
      <w:pPr>
        <w:pStyle w:val="ConsPlusTitle"/>
        <w:widowControl/>
        <w:ind w:left="5103"/>
        <w:jc w:val="center"/>
        <w:rPr>
          <w:rFonts w:ascii="Arial" w:hAnsi="Arial" w:cs="Arial"/>
          <w:b w:val="0"/>
          <w:sz w:val="24"/>
          <w:szCs w:val="24"/>
        </w:rPr>
      </w:pPr>
    </w:p>
    <w:p w:rsidR="005612F4" w:rsidRPr="00601DAF" w:rsidRDefault="005612F4">
      <w:pPr>
        <w:pStyle w:val="ConsPlusTitle"/>
        <w:widowControl/>
        <w:ind w:left="5103"/>
        <w:jc w:val="center"/>
        <w:rPr>
          <w:rFonts w:ascii="Arial" w:hAnsi="Arial" w:cs="Arial"/>
          <w:b w:val="0"/>
          <w:sz w:val="24"/>
          <w:szCs w:val="24"/>
        </w:rPr>
      </w:pPr>
    </w:p>
    <w:p w:rsidR="005612F4" w:rsidRPr="00601DAF" w:rsidRDefault="005612F4">
      <w:pPr>
        <w:pStyle w:val="ConsPlusTitle"/>
        <w:widowControl/>
        <w:ind w:left="5103"/>
        <w:jc w:val="center"/>
        <w:rPr>
          <w:rFonts w:ascii="Arial" w:hAnsi="Arial" w:cs="Arial"/>
          <w:b w:val="0"/>
          <w:sz w:val="24"/>
          <w:szCs w:val="24"/>
        </w:rPr>
      </w:pPr>
    </w:p>
    <w:p w:rsidR="005612F4" w:rsidRPr="00601DAF" w:rsidRDefault="005612F4">
      <w:pPr>
        <w:pStyle w:val="ConsPlusTitle"/>
        <w:widowControl/>
        <w:ind w:left="5103"/>
        <w:jc w:val="center"/>
        <w:rPr>
          <w:rFonts w:ascii="Arial" w:hAnsi="Arial" w:cs="Arial"/>
          <w:b w:val="0"/>
          <w:sz w:val="24"/>
          <w:szCs w:val="24"/>
        </w:rPr>
      </w:pPr>
    </w:p>
    <w:p w:rsidR="005612F4" w:rsidRPr="00601DAF" w:rsidRDefault="005612F4">
      <w:pPr>
        <w:pStyle w:val="ConsPlusTitle"/>
        <w:widowControl/>
        <w:ind w:left="5103"/>
        <w:jc w:val="center"/>
        <w:rPr>
          <w:rFonts w:ascii="Arial" w:hAnsi="Arial" w:cs="Arial"/>
          <w:b w:val="0"/>
          <w:sz w:val="24"/>
          <w:szCs w:val="24"/>
        </w:rPr>
      </w:pPr>
    </w:p>
    <w:p w:rsidR="005612F4" w:rsidRPr="00601DAF" w:rsidRDefault="005612F4">
      <w:pPr>
        <w:pStyle w:val="ConsPlusTitle"/>
        <w:widowControl/>
        <w:ind w:left="5103"/>
        <w:jc w:val="center"/>
        <w:rPr>
          <w:rFonts w:ascii="Arial" w:hAnsi="Arial" w:cs="Arial"/>
          <w:b w:val="0"/>
          <w:sz w:val="24"/>
          <w:szCs w:val="24"/>
        </w:rPr>
      </w:pPr>
    </w:p>
    <w:p w:rsidR="005612F4" w:rsidRPr="00601DAF" w:rsidRDefault="005612F4">
      <w:pPr>
        <w:pStyle w:val="ConsPlusTitle"/>
        <w:widowControl/>
        <w:ind w:left="5103"/>
        <w:jc w:val="center"/>
        <w:rPr>
          <w:rFonts w:ascii="Arial" w:hAnsi="Arial" w:cs="Arial"/>
          <w:b w:val="0"/>
          <w:sz w:val="24"/>
          <w:szCs w:val="24"/>
        </w:rPr>
      </w:pPr>
    </w:p>
    <w:p w:rsidR="005612F4" w:rsidRPr="00601DAF" w:rsidRDefault="005612F4">
      <w:pPr>
        <w:pStyle w:val="ConsPlusTitle"/>
        <w:widowControl/>
        <w:ind w:left="5103"/>
        <w:jc w:val="center"/>
        <w:rPr>
          <w:rFonts w:ascii="Arial" w:hAnsi="Arial" w:cs="Arial"/>
          <w:b w:val="0"/>
          <w:sz w:val="24"/>
          <w:szCs w:val="24"/>
        </w:rPr>
      </w:pPr>
    </w:p>
    <w:p w:rsidR="000C37DA" w:rsidRPr="00601DAF" w:rsidRDefault="000C37DA">
      <w:pPr>
        <w:pStyle w:val="ConsPlusTitle"/>
        <w:widowControl/>
        <w:ind w:left="5103"/>
        <w:jc w:val="center"/>
        <w:rPr>
          <w:rFonts w:ascii="Arial" w:hAnsi="Arial" w:cs="Arial"/>
          <w:b w:val="0"/>
          <w:sz w:val="24"/>
          <w:szCs w:val="24"/>
        </w:rPr>
      </w:pPr>
    </w:p>
    <w:p w:rsidR="0067636E" w:rsidRPr="00601DAF" w:rsidRDefault="0067636E">
      <w:pPr>
        <w:rPr>
          <w:rFonts w:ascii="Arial" w:hAnsi="Arial" w:cs="Arial"/>
          <w:sz w:val="24"/>
          <w:szCs w:val="24"/>
        </w:rPr>
      </w:pPr>
    </w:p>
    <w:p w:rsidR="0067636E" w:rsidRPr="00601DAF" w:rsidRDefault="0067636E">
      <w:pPr>
        <w:rPr>
          <w:rFonts w:ascii="Arial" w:hAnsi="Arial" w:cs="Arial"/>
          <w:sz w:val="24"/>
          <w:szCs w:val="24"/>
        </w:rPr>
      </w:pPr>
    </w:p>
    <w:p w:rsidR="0067636E" w:rsidRPr="00601DAF" w:rsidRDefault="0067636E">
      <w:pPr>
        <w:rPr>
          <w:rFonts w:ascii="Arial" w:hAnsi="Arial" w:cs="Arial"/>
          <w:sz w:val="24"/>
          <w:szCs w:val="24"/>
        </w:rPr>
      </w:pPr>
    </w:p>
    <w:p w:rsidR="0067636E" w:rsidRPr="00601DAF" w:rsidRDefault="0067636E">
      <w:pPr>
        <w:rPr>
          <w:rFonts w:ascii="Arial" w:hAnsi="Arial" w:cs="Arial"/>
          <w:sz w:val="24"/>
          <w:szCs w:val="24"/>
        </w:rPr>
      </w:pPr>
    </w:p>
    <w:p w:rsidR="0067636E" w:rsidRPr="00601DAF" w:rsidRDefault="0067636E">
      <w:pPr>
        <w:rPr>
          <w:rFonts w:ascii="Arial" w:hAnsi="Arial" w:cs="Arial"/>
          <w:sz w:val="24"/>
          <w:szCs w:val="24"/>
        </w:rPr>
      </w:pPr>
    </w:p>
    <w:p w:rsidR="0067636E" w:rsidRPr="00601DAF" w:rsidRDefault="0067636E">
      <w:pPr>
        <w:rPr>
          <w:rFonts w:ascii="Arial" w:hAnsi="Arial" w:cs="Arial"/>
          <w:sz w:val="24"/>
          <w:szCs w:val="24"/>
        </w:rPr>
      </w:pPr>
    </w:p>
    <w:p w:rsidR="0067636E" w:rsidRDefault="0067636E">
      <w:pPr>
        <w:rPr>
          <w:rFonts w:ascii="Arial" w:hAnsi="Arial" w:cs="Arial"/>
          <w:sz w:val="24"/>
          <w:szCs w:val="24"/>
        </w:rPr>
      </w:pPr>
    </w:p>
    <w:p w:rsidR="00601DAF" w:rsidRDefault="00601DAF">
      <w:pPr>
        <w:rPr>
          <w:rFonts w:ascii="Arial" w:hAnsi="Arial" w:cs="Arial"/>
          <w:sz w:val="24"/>
          <w:szCs w:val="24"/>
        </w:rPr>
      </w:pPr>
    </w:p>
    <w:p w:rsidR="00601DAF" w:rsidRDefault="00601DAF">
      <w:pPr>
        <w:rPr>
          <w:rFonts w:ascii="Arial" w:hAnsi="Arial" w:cs="Arial"/>
          <w:sz w:val="24"/>
          <w:szCs w:val="24"/>
        </w:rPr>
      </w:pPr>
    </w:p>
    <w:p w:rsidR="00601DAF" w:rsidRPr="00601DAF" w:rsidRDefault="00601DAF">
      <w:pPr>
        <w:rPr>
          <w:rFonts w:ascii="Arial" w:hAnsi="Arial" w:cs="Arial"/>
          <w:sz w:val="24"/>
          <w:szCs w:val="24"/>
        </w:rPr>
      </w:pPr>
    </w:p>
    <w:p w:rsidR="0067636E" w:rsidRPr="00601DAF" w:rsidRDefault="0067636E">
      <w:pPr>
        <w:rPr>
          <w:rFonts w:ascii="Arial" w:hAnsi="Arial" w:cs="Arial"/>
          <w:sz w:val="24"/>
          <w:szCs w:val="24"/>
        </w:rPr>
      </w:pPr>
    </w:p>
    <w:p w:rsidR="0067636E" w:rsidRPr="00601DAF" w:rsidRDefault="0067636E">
      <w:pPr>
        <w:rPr>
          <w:rFonts w:ascii="Arial" w:hAnsi="Arial" w:cs="Arial"/>
          <w:sz w:val="24"/>
          <w:szCs w:val="24"/>
        </w:rPr>
      </w:pPr>
    </w:p>
    <w:p w:rsidR="0067636E" w:rsidRPr="00601DAF" w:rsidRDefault="0067636E">
      <w:pPr>
        <w:rPr>
          <w:rFonts w:ascii="Arial" w:hAnsi="Arial" w:cs="Arial"/>
          <w:sz w:val="24"/>
          <w:szCs w:val="24"/>
        </w:rPr>
      </w:pPr>
    </w:p>
    <w:p w:rsidR="0067636E" w:rsidRPr="00601DAF" w:rsidRDefault="0067636E">
      <w:pPr>
        <w:rPr>
          <w:rFonts w:ascii="Arial" w:hAnsi="Arial" w:cs="Arial"/>
          <w:sz w:val="24"/>
          <w:szCs w:val="24"/>
        </w:rPr>
      </w:pPr>
    </w:p>
    <w:p w:rsidR="0067636E" w:rsidRPr="00601DAF" w:rsidRDefault="0067636E">
      <w:pPr>
        <w:rPr>
          <w:rFonts w:ascii="Arial" w:hAnsi="Arial" w:cs="Arial"/>
          <w:sz w:val="24"/>
          <w:szCs w:val="24"/>
        </w:rPr>
      </w:pPr>
    </w:p>
    <w:p w:rsidR="00E959ED" w:rsidRPr="00601DAF" w:rsidRDefault="00E959ED" w:rsidP="00E959ED">
      <w:pPr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601DAF">
        <w:rPr>
          <w:rFonts w:ascii="Arial" w:hAnsi="Arial" w:cs="Arial"/>
          <w:b/>
          <w:sz w:val="24"/>
          <w:szCs w:val="24"/>
        </w:rPr>
        <w:t>ПАСПОРТ</w:t>
      </w:r>
    </w:p>
    <w:p w:rsidR="00E959ED" w:rsidRPr="00601DAF" w:rsidRDefault="00E959ED" w:rsidP="00E959ED">
      <w:pPr>
        <w:autoSpaceDE w:val="0"/>
        <w:ind w:firstLine="150"/>
        <w:jc w:val="center"/>
        <w:rPr>
          <w:rFonts w:ascii="Arial" w:hAnsi="Arial" w:cs="Arial"/>
          <w:b/>
          <w:sz w:val="24"/>
          <w:szCs w:val="24"/>
        </w:rPr>
      </w:pPr>
      <w:r w:rsidRPr="00601DAF">
        <w:rPr>
          <w:rFonts w:ascii="Arial" w:hAnsi="Arial" w:cs="Arial"/>
          <w:b/>
          <w:sz w:val="24"/>
          <w:szCs w:val="24"/>
        </w:rPr>
        <w:t xml:space="preserve">муниципальной  программы </w:t>
      </w:r>
    </w:p>
    <w:p w:rsidR="00E959ED" w:rsidRPr="00601DAF" w:rsidRDefault="00E959ED" w:rsidP="00E959ED">
      <w:pPr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601DAF">
        <w:rPr>
          <w:rFonts w:ascii="Arial" w:hAnsi="Arial" w:cs="Arial"/>
          <w:b/>
          <w:sz w:val="24"/>
          <w:szCs w:val="24"/>
        </w:rPr>
        <w:t>«</w:t>
      </w:r>
      <w:r w:rsidRPr="00601DAF">
        <w:rPr>
          <w:rFonts w:ascii="Arial" w:hAnsi="Arial" w:cs="Arial"/>
          <w:b/>
          <w:bCs/>
          <w:sz w:val="24"/>
          <w:szCs w:val="24"/>
        </w:rPr>
        <w:t>Развитие культуры Камышинского сельсовета Курского района Курской области на 2015-2019 годы</w:t>
      </w:r>
      <w:r w:rsidRPr="00601DAF">
        <w:rPr>
          <w:rFonts w:ascii="Arial" w:hAnsi="Arial" w:cs="Arial"/>
          <w:b/>
          <w:sz w:val="24"/>
          <w:szCs w:val="24"/>
        </w:rPr>
        <w:t>»</w:t>
      </w:r>
    </w:p>
    <w:p w:rsidR="00E959ED" w:rsidRPr="00601DAF" w:rsidRDefault="00E959ED" w:rsidP="00E959ED">
      <w:pPr>
        <w:tabs>
          <w:tab w:val="left" w:pos="0"/>
        </w:tabs>
        <w:autoSpaceDE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732"/>
        <w:gridCol w:w="7513"/>
      </w:tblGrid>
      <w:tr w:rsidR="00E959ED" w:rsidRPr="00601DAF" w:rsidTr="00D259A7">
        <w:trPr>
          <w:trHeight w:val="503"/>
        </w:trPr>
        <w:tc>
          <w:tcPr>
            <w:tcW w:w="2732" w:type="dxa"/>
          </w:tcPr>
          <w:p w:rsidR="00E959ED" w:rsidRPr="00601DAF" w:rsidRDefault="00E959ED" w:rsidP="00D259A7">
            <w:pPr>
              <w:pStyle w:val="ConsPlusNonformat"/>
              <w:tabs>
                <w:tab w:val="left" w:pos="0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>Заказчик программы</w:t>
            </w:r>
          </w:p>
        </w:tc>
        <w:tc>
          <w:tcPr>
            <w:tcW w:w="7513" w:type="dxa"/>
          </w:tcPr>
          <w:p w:rsidR="00E959ED" w:rsidRPr="00601DAF" w:rsidRDefault="00E959ED" w:rsidP="00D259A7">
            <w:pPr>
              <w:pStyle w:val="ConsPlusNonformat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 xml:space="preserve">Администрация Камышинского сельсовета Курского района Курской области  </w:t>
            </w:r>
          </w:p>
        </w:tc>
      </w:tr>
      <w:tr w:rsidR="00E959ED" w:rsidRPr="00601DAF" w:rsidTr="00D259A7">
        <w:trPr>
          <w:trHeight w:val="526"/>
        </w:trPr>
        <w:tc>
          <w:tcPr>
            <w:tcW w:w="2732" w:type="dxa"/>
          </w:tcPr>
          <w:p w:rsidR="00E959ED" w:rsidRPr="00601DAF" w:rsidRDefault="00E959ED" w:rsidP="00D259A7">
            <w:pPr>
              <w:pStyle w:val="ConsPlusNonformat"/>
              <w:tabs>
                <w:tab w:val="left" w:pos="0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7513" w:type="dxa"/>
          </w:tcPr>
          <w:p w:rsidR="00E959ED" w:rsidRPr="00601DAF" w:rsidRDefault="00E959ED" w:rsidP="00D259A7">
            <w:pPr>
              <w:pStyle w:val="ConsPlusNonformat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 xml:space="preserve">Администрация Камышинского сельсовета Курского района Курской области  </w:t>
            </w:r>
          </w:p>
        </w:tc>
      </w:tr>
      <w:tr w:rsidR="00E959ED" w:rsidRPr="00601DAF" w:rsidTr="00D259A7">
        <w:trPr>
          <w:trHeight w:val="936"/>
        </w:trPr>
        <w:tc>
          <w:tcPr>
            <w:tcW w:w="2732" w:type="dxa"/>
          </w:tcPr>
          <w:p w:rsidR="00E959ED" w:rsidRPr="00601DAF" w:rsidRDefault="00E959ED" w:rsidP="00D259A7">
            <w:pPr>
              <w:pStyle w:val="ConsPlusNonformat"/>
              <w:tabs>
                <w:tab w:val="left" w:pos="0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>Основная цель программы</w:t>
            </w:r>
          </w:p>
        </w:tc>
        <w:tc>
          <w:tcPr>
            <w:tcW w:w="7513" w:type="dxa"/>
          </w:tcPr>
          <w:p w:rsidR="00E959ED" w:rsidRPr="00601DAF" w:rsidRDefault="00E959ED" w:rsidP="00D259A7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>-Сохранение исторического и культурного наследия в Камышинском сельсовете Курского района Курской области</w:t>
            </w:r>
            <w:proofErr w:type="gramStart"/>
            <w:r w:rsidRPr="00601DAF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</w:p>
          <w:p w:rsidR="00E959ED" w:rsidRPr="00601DAF" w:rsidRDefault="00E959ED" w:rsidP="00D259A7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>-формирование единого культурного пространства, создание условия для доступа населения к культурным ценностям, информационным ресурсам и пользованию учреждениями культуры;</w:t>
            </w:r>
          </w:p>
          <w:p w:rsidR="00E959ED" w:rsidRPr="00601DAF" w:rsidRDefault="00E959ED" w:rsidP="00D259A7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 xml:space="preserve">-создание условий для сохранения и развития культурного потенциала Камышинского сельсовета Курского района Курской области.  </w:t>
            </w:r>
          </w:p>
        </w:tc>
      </w:tr>
      <w:tr w:rsidR="00E959ED" w:rsidRPr="00601DAF" w:rsidTr="00D259A7">
        <w:trPr>
          <w:trHeight w:val="4419"/>
        </w:trPr>
        <w:tc>
          <w:tcPr>
            <w:tcW w:w="2732" w:type="dxa"/>
          </w:tcPr>
          <w:p w:rsidR="00E959ED" w:rsidRPr="00601DAF" w:rsidRDefault="00E959ED" w:rsidP="00D259A7">
            <w:pPr>
              <w:pStyle w:val="ConsPlusNonformat"/>
              <w:tabs>
                <w:tab w:val="left" w:pos="0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513" w:type="dxa"/>
          </w:tcPr>
          <w:p w:rsidR="00E959ED" w:rsidRPr="00601DAF" w:rsidRDefault="00E959ED" w:rsidP="00D259A7">
            <w:pPr>
              <w:widowControl w:val="0"/>
              <w:tabs>
                <w:tab w:val="left" w:pos="360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>-сохранение, использование и популяризация культурного и исторического наследия;</w:t>
            </w:r>
          </w:p>
          <w:p w:rsidR="00E959ED" w:rsidRPr="00601DAF" w:rsidRDefault="00E959ED" w:rsidP="00D259A7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>-создание условий для улучшения доступа населения Камышинского сельсовета Курского района Курской области к информации и знаниям;</w:t>
            </w:r>
          </w:p>
          <w:p w:rsidR="00E959ED" w:rsidRPr="00601DAF" w:rsidRDefault="00E959ED" w:rsidP="00D259A7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>-создание условий для внедрения инновационной и проектной деятельности в сфере культуры;</w:t>
            </w:r>
          </w:p>
          <w:p w:rsidR="00E959ED" w:rsidRPr="00601DAF" w:rsidRDefault="00E959ED" w:rsidP="00D259A7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>-сохранение и развитие творческого потенциала Камышинского сельсовета Курского района Курской области;</w:t>
            </w:r>
          </w:p>
          <w:p w:rsidR="00E959ED" w:rsidRPr="00601DAF" w:rsidRDefault="00E959ED" w:rsidP="00D259A7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 xml:space="preserve">-обеспечение улучшения качества жизни жителей Камышинского сельсовета Курского района Курской области за счет развития духовного и творческого потенциала, равной доступности разнообразных качественных услуг организаций культуры, сохранения исторического и культурного наследия Камышинского сельсовета Курского района Курской области. </w:t>
            </w:r>
          </w:p>
        </w:tc>
      </w:tr>
      <w:tr w:rsidR="005612F4" w:rsidRPr="00601DAF" w:rsidTr="00D259A7">
        <w:tc>
          <w:tcPr>
            <w:tcW w:w="2732" w:type="dxa"/>
          </w:tcPr>
          <w:p w:rsidR="005612F4" w:rsidRPr="00601DAF" w:rsidRDefault="005612F4" w:rsidP="00D259A7">
            <w:pPr>
              <w:pStyle w:val="ConsPlusNonformat"/>
              <w:tabs>
                <w:tab w:val="left" w:pos="0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7513" w:type="dxa"/>
          </w:tcPr>
          <w:p w:rsidR="005612F4" w:rsidRPr="00601DAF" w:rsidRDefault="005612F4" w:rsidP="00D259A7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>Обеспечение деятельности культурно-досугового дела</w:t>
            </w:r>
          </w:p>
        </w:tc>
      </w:tr>
      <w:tr w:rsidR="00E959ED" w:rsidRPr="00601DAF" w:rsidTr="00D259A7">
        <w:tc>
          <w:tcPr>
            <w:tcW w:w="2732" w:type="dxa"/>
          </w:tcPr>
          <w:p w:rsidR="00E959ED" w:rsidRPr="00601DAF" w:rsidRDefault="00E959ED" w:rsidP="00D259A7">
            <w:pPr>
              <w:pStyle w:val="ConsPlusNonformat"/>
              <w:tabs>
                <w:tab w:val="left" w:pos="0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7513" w:type="dxa"/>
          </w:tcPr>
          <w:p w:rsidR="00E959ED" w:rsidRPr="00601DAF" w:rsidRDefault="00E959ED" w:rsidP="00D259A7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>Структура программы:</w:t>
            </w:r>
          </w:p>
          <w:p w:rsidR="00E959ED" w:rsidRPr="00601DAF" w:rsidRDefault="00E959ED" w:rsidP="00D259A7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 xml:space="preserve">- паспорт муниципальной программы </w:t>
            </w:r>
          </w:p>
          <w:p w:rsidR="00E959ED" w:rsidRPr="00601DAF" w:rsidRDefault="00E959ED" w:rsidP="00D259A7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E959ED" w:rsidRPr="00601DAF" w:rsidRDefault="00E959ED" w:rsidP="00D259A7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>«</w:t>
            </w:r>
            <w:r w:rsidRPr="00601DAF">
              <w:rPr>
                <w:rFonts w:ascii="Arial" w:hAnsi="Arial" w:cs="Arial"/>
                <w:bCs/>
                <w:sz w:val="24"/>
                <w:szCs w:val="24"/>
              </w:rPr>
              <w:t>Развитие культуры Камышинского сельсовета Курского района Курской области на 2015-2019 годы</w:t>
            </w:r>
            <w:r w:rsidR="000D1128" w:rsidRPr="00601DAF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E959ED" w:rsidRPr="00601DAF" w:rsidRDefault="00E959ED" w:rsidP="00D259A7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 xml:space="preserve">Раздел </w:t>
            </w:r>
            <w:r w:rsidRPr="00601DAF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01DAF">
              <w:rPr>
                <w:rFonts w:ascii="Arial" w:hAnsi="Arial" w:cs="Arial"/>
                <w:sz w:val="24"/>
                <w:szCs w:val="24"/>
              </w:rPr>
              <w:t>. Содержание проблемы и обоснование необходимости её решения программными методами.</w:t>
            </w:r>
          </w:p>
          <w:p w:rsidR="00E959ED" w:rsidRPr="00601DAF" w:rsidRDefault="00E959ED" w:rsidP="00D259A7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 xml:space="preserve">Раздел </w:t>
            </w:r>
            <w:r w:rsidRPr="00601DAF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601DAF">
              <w:rPr>
                <w:rFonts w:ascii="Arial" w:hAnsi="Arial" w:cs="Arial"/>
                <w:sz w:val="24"/>
                <w:szCs w:val="24"/>
              </w:rPr>
              <w:t>. Основные цели и задачи, сроки и этапы реализации Программы. Целевые индикаторы и показатели.</w:t>
            </w:r>
          </w:p>
          <w:p w:rsidR="00E959ED" w:rsidRPr="00601DAF" w:rsidRDefault="00E959ED" w:rsidP="00D259A7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 xml:space="preserve">Раздел </w:t>
            </w:r>
            <w:r w:rsidRPr="00601DAF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601DAF">
              <w:rPr>
                <w:rFonts w:ascii="Arial" w:hAnsi="Arial" w:cs="Arial"/>
                <w:sz w:val="24"/>
                <w:szCs w:val="24"/>
              </w:rPr>
              <w:t xml:space="preserve">. Система программных мероприятий, ресурсное обеспечение Программы. </w:t>
            </w:r>
          </w:p>
          <w:p w:rsidR="00E959ED" w:rsidRPr="00601DAF" w:rsidRDefault="00E959ED" w:rsidP="00D259A7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 xml:space="preserve">Раздел </w:t>
            </w:r>
            <w:r w:rsidRPr="00601DAF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601DAF">
              <w:rPr>
                <w:rFonts w:ascii="Arial" w:hAnsi="Arial" w:cs="Arial"/>
                <w:sz w:val="24"/>
                <w:szCs w:val="24"/>
              </w:rPr>
              <w:t xml:space="preserve">. Нормативное обеспечение Программы. </w:t>
            </w:r>
          </w:p>
          <w:p w:rsidR="00E959ED" w:rsidRPr="00601DAF" w:rsidRDefault="00E959ED" w:rsidP="00D259A7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Раздел </w:t>
            </w:r>
            <w:r w:rsidRPr="00601DAF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601DAF">
              <w:rPr>
                <w:rFonts w:ascii="Arial" w:hAnsi="Arial" w:cs="Arial"/>
                <w:sz w:val="24"/>
                <w:szCs w:val="24"/>
              </w:rPr>
              <w:t xml:space="preserve">. Механизм реализации Программы. </w:t>
            </w:r>
          </w:p>
          <w:p w:rsidR="00E959ED" w:rsidRPr="00601DAF" w:rsidRDefault="00E959ED" w:rsidP="00D259A7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 xml:space="preserve">Раздел </w:t>
            </w:r>
            <w:r w:rsidRPr="00601DAF">
              <w:rPr>
                <w:rFonts w:ascii="Arial" w:hAnsi="Arial" w:cs="Arial"/>
                <w:sz w:val="24"/>
                <w:szCs w:val="24"/>
                <w:lang w:val="en-US"/>
              </w:rPr>
              <w:t>VI</w:t>
            </w:r>
            <w:r w:rsidRPr="00601DAF">
              <w:rPr>
                <w:rFonts w:ascii="Arial" w:hAnsi="Arial" w:cs="Arial"/>
                <w:sz w:val="24"/>
                <w:szCs w:val="24"/>
              </w:rPr>
              <w:t xml:space="preserve">. Оценка эффективности социальных последствий от реализации Программы. </w:t>
            </w:r>
          </w:p>
          <w:p w:rsidR="00E959ED" w:rsidRPr="00601DAF" w:rsidRDefault="00E959ED" w:rsidP="00D259A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>Приложение №1: «Система мероприятий по реализации муниципальной программы «</w:t>
            </w:r>
            <w:r w:rsidRPr="00601DAF">
              <w:rPr>
                <w:rFonts w:ascii="Arial" w:hAnsi="Arial" w:cs="Arial"/>
                <w:bCs/>
                <w:sz w:val="24"/>
                <w:szCs w:val="24"/>
              </w:rPr>
              <w:t>Развитие культуры Камышинского сельсовета Курского района Курской области на 2015-2019 годы</w:t>
            </w:r>
            <w:r w:rsidRPr="00601DAF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E959ED" w:rsidRPr="00601DAF" w:rsidRDefault="00E959ED" w:rsidP="00D259A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>Приложение №2:</w:t>
            </w:r>
            <w:r w:rsidRPr="00601D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01DAF">
              <w:rPr>
                <w:rFonts w:ascii="Arial" w:hAnsi="Arial" w:cs="Arial"/>
                <w:sz w:val="24"/>
                <w:szCs w:val="24"/>
              </w:rPr>
              <w:t>Предельные (прогнозные) объемы финансирования Программы «</w:t>
            </w:r>
            <w:r w:rsidRPr="00601DAF">
              <w:rPr>
                <w:rFonts w:ascii="Arial" w:hAnsi="Arial" w:cs="Arial"/>
                <w:bCs/>
                <w:sz w:val="24"/>
                <w:szCs w:val="24"/>
              </w:rPr>
              <w:t>Развитие культуры Камышинского сельсовета Курского района Курской области на 2015-2019 годы</w:t>
            </w:r>
            <w:r w:rsidRPr="00601DAF">
              <w:rPr>
                <w:rFonts w:ascii="Arial" w:hAnsi="Arial" w:cs="Arial"/>
                <w:sz w:val="24"/>
                <w:szCs w:val="24"/>
              </w:rPr>
              <w:t xml:space="preserve">». </w:t>
            </w:r>
          </w:p>
          <w:p w:rsidR="00E959ED" w:rsidRPr="00601DAF" w:rsidRDefault="00E959ED" w:rsidP="00D259A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 xml:space="preserve">Направления и мероприятия Программы: </w:t>
            </w:r>
          </w:p>
          <w:p w:rsidR="00E959ED" w:rsidRPr="00601DAF" w:rsidRDefault="00E959ED" w:rsidP="00D259A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 xml:space="preserve">  1. Сохранение исторического и культурного наследия в Камышинском сельсовете Курского района Курской области.</w:t>
            </w:r>
          </w:p>
          <w:p w:rsidR="00E959ED" w:rsidRPr="00601DAF" w:rsidRDefault="00E959ED" w:rsidP="00D259A7">
            <w:pPr>
              <w:pStyle w:val="ConsPlusNonformat"/>
              <w:tabs>
                <w:tab w:val="left" w:pos="517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>1.1.Обеспечение сохранения и использования библиотечных фондов.</w:t>
            </w:r>
          </w:p>
          <w:p w:rsidR="00E959ED" w:rsidRPr="00601DAF" w:rsidRDefault="00E959ED" w:rsidP="00D259A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 xml:space="preserve">1.2. Осуществление учёта культурных ценностей, объектов культурного наследия, оценка их состояния и принятие мер по предотвращению их утраты. </w:t>
            </w:r>
          </w:p>
          <w:p w:rsidR="00E959ED" w:rsidRPr="00601DAF" w:rsidRDefault="00E959ED" w:rsidP="00D259A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>2. Формирование единого культурного - пространства, создание условий для выравнивания доступа населения к культурным ценностям, информационным ресурсам и пользованию учреждениями культуры:</w:t>
            </w:r>
          </w:p>
          <w:p w:rsidR="00E959ED" w:rsidRPr="00601DAF" w:rsidRDefault="00E959ED" w:rsidP="00D259A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 xml:space="preserve">2.1. Выравнивание доступа к услугам учреждений культуры, информации, культурным ценностям.  </w:t>
            </w:r>
          </w:p>
          <w:p w:rsidR="00E959ED" w:rsidRPr="00601DAF" w:rsidRDefault="00E959ED" w:rsidP="00D259A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>2.2. Создание условий для инновационной деятельности.</w:t>
            </w:r>
          </w:p>
          <w:p w:rsidR="00E959ED" w:rsidRPr="00601DAF" w:rsidRDefault="00E959ED" w:rsidP="00D259A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>2.3.Создание условий для развития искусства и литературного творчества.</w:t>
            </w:r>
          </w:p>
          <w:p w:rsidR="00E959ED" w:rsidRPr="00601DAF" w:rsidRDefault="00E959ED" w:rsidP="00D259A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>2.4. Обеспечение культурного обмена.</w:t>
            </w:r>
          </w:p>
          <w:p w:rsidR="00E959ED" w:rsidRPr="00601DAF" w:rsidRDefault="00E959ED" w:rsidP="00D259A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 xml:space="preserve"> 3.Создание условий для доступа населения Камышинского сельсовета к российскому и мировому культурному наследию, современной культуре, информационным ресурсам. </w:t>
            </w:r>
          </w:p>
          <w:p w:rsidR="00E959ED" w:rsidRPr="00601DAF" w:rsidRDefault="00E959ED" w:rsidP="00D259A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E959ED" w:rsidRPr="00601DAF" w:rsidTr="00D259A7">
        <w:trPr>
          <w:trHeight w:val="881"/>
        </w:trPr>
        <w:tc>
          <w:tcPr>
            <w:tcW w:w="2732" w:type="dxa"/>
          </w:tcPr>
          <w:p w:rsidR="00E959ED" w:rsidRPr="00601DAF" w:rsidRDefault="00E959ED" w:rsidP="00D259A7">
            <w:pPr>
              <w:pStyle w:val="ConsPlusNonformat"/>
              <w:tabs>
                <w:tab w:val="left" w:pos="0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lastRenderedPageBreak/>
              <w:t>Исполнители программы</w:t>
            </w:r>
          </w:p>
        </w:tc>
        <w:tc>
          <w:tcPr>
            <w:tcW w:w="7513" w:type="dxa"/>
          </w:tcPr>
          <w:p w:rsidR="00E959ED" w:rsidRPr="00601DAF" w:rsidRDefault="00E959ED" w:rsidP="00D259A7">
            <w:pPr>
              <w:pStyle w:val="ConsPlusNonformat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>Администрация Камышинского сельсовета Курского района Курской области</w:t>
            </w:r>
          </w:p>
        </w:tc>
      </w:tr>
    </w:tbl>
    <w:p w:rsidR="00E959ED" w:rsidRPr="00601DAF" w:rsidRDefault="00E959ED" w:rsidP="00E959ED">
      <w:pPr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margin" w:tblpX="-34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766"/>
        <w:gridCol w:w="7513"/>
      </w:tblGrid>
      <w:tr w:rsidR="00CF1FA7" w:rsidRPr="00601DAF" w:rsidTr="00D259A7">
        <w:tc>
          <w:tcPr>
            <w:tcW w:w="2766" w:type="dxa"/>
          </w:tcPr>
          <w:p w:rsidR="00CF1FA7" w:rsidRPr="00601DAF" w:rsidRDefault="00CF1FA7" w:rsidP="00D259A7">
            <w:pPr>
              <w:pStyle w:val="ConsPlusNonformat"/>
              <w:tabs>
                <w:tab w:val="left" w:pos="0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   Участники программы</w:t>
            </w:r>
          </w:p>
        </w:tc>
        <w:tc>
          <w:tcPr>
            <w:tcW w:w="7513" w:type="dxa"/>
          </w:tcPr>
          <w:p w:rsidR="00CF1FA7" w:rsidRPr="00601DAF" w:rsidRDefault="00CF1FA7" w:rsidP="00D259A7">
            <w:pPr>
              <w:pStyle w:val="HTML"/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601DAF">
              <w:rPr>
                <w:rFonts w:ascii="Arial" w:hAnsi="Arial" w:cs="Arial"/>
                <w:sz w:val="24"/>
                <w:szCs w:val="24"/>
                <w:lang w:val="ru-RU" w:eastAsia="ru-RU"/>
              </w:rPr>
              <w:t>МКУК «Камышинская центральная сельская библиотека»</w:t>
            </w:r>
          </w:p>
        </w:tc>
      </w:tr>
      <w:tr w:rsidR="00AB59CF" w:rsidRPr="00601DAF" w:rsidTr="00D259A7">
        <w:tc>
          <w:tcPr>
            <w:tcW w:w="2766" w:type="dxa"/>
          </w:tcPr>
          <w:p w:rsidR="00AB59CF" w:rsidRPr="00601DAF" w:rsidRDefault="00AB59CF" w:rsidP="00D259A7">
            <w:pPr>
              <w:pStyle w:val="ConsPlusNonformat"/>
              <w:tabs>
                <w:tab w:val="left" w:pos="0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>Подпрограмма программы</w:t>
            </w:r>
          </w:p>
        </w:tc>
        <w:tc>
          <w:tcPr>
            <w:tcW w:w="7513" w:type="dxa"/>
          </w:tcPr>
          <w:p w:rsidR="00AB59CF" w:rsidRPr="00601DAF" w:rsidRDefault="00AB59CF" w:rsidP="00D259A7">
            <w:pPr>
              <w:pStyle w:val="HTML"/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601DAF">
              <w:rPr>
                <w:rFonts w:ascii="Arial" w:hAnsi="Arial" w:cs="Arial"/>
                <w:sz w:val="24"/>
                <w:szCs w:val="24"/>
                <w:lang w:val="ru-RU" w:eastAsia="ru-RU"/>
              </w:rPr>
              <w:t>Подпрограмма «Наследие» муниципальной программы «Развитие культуры Камышинского сельсовета Курского района Курской области на 2015-2019 годы»</w:t>
            </w:r>
          </w:p>
        </w:tc>
      </w:tr>
      <w:tr w:rsidR="00E959ED" w:rsidRPr="00601DAF" w:rsidTr="00D259A7">
        <w:tc>
          <w:tcPr>
            <w:tcW w:w="2766" w:type="dxa"/>
          </w:tcPr>
          <w:p w:rsidR="00E959ED" w:rsidRPr="00601DAF" w:rsidRDefault="00E959ED" w:rsidP="00D259A7">
            <w:pPr>
              <w:pStyle w:val="ConsPlusNonformat"/>
              <w:tabs>
                <w:tab w:val="left" w:pos="0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 xml:space="preserve">Объёмы и источники финансирования Программы </w:t>
            </w:r>
          </w:p>
        </w:tc>
        <w:tc>
          <w:tcPr>
            <w:tcW w:w="7513" w:type="dxa"/>
          </w:tcPr>
          <w:p w:rsidR="00E959ED" w:rsidRPr="00601DAF" w:rsidRDefault="00E959ED" w:rsidP="00D259A7">
            <w:pPr>
              <w:pStyle w:val="HTML"/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601DAF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Финансирование программных мероприятий осуществляется за счет </w:t>
            </w:r>
            <w:r w:rsidR="00CF1FA7" w:rsidRPr="00601DAF">
              <w:rPr>
                <w:rFonts w:ascii="Arial" w:hAnsi="Arial" w:cs="Arial"/>
                <w:sz w:val="24"/>
                <w:szCs w:val="24"/>
                <w:lang w:val="ru-RU" w:eastAsia="ru-RU"/>
              </w:rPr>
              <w:t>переданных полномочий по обслуживанию населения, комплектования и обеспечения сохранности библиотечных фондов библиотек поселения в соответствии с заключенными соглашениями.</w:t>
            </w:r>
          </w:p>
          <w:p w:rsidR="00601DAF" w:rsidRPr="008D6877" w:rsidRDefault="00601DAF" w:rsidP="00601DAF">
            <w:pPr>
              <w:pStyle w:val="HTML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D6877">
              <w:rPr>
                <w:rFonts w:ascii="Arial" w:hAnsi="Arial" w:cs="Arial"/>
                <w:sz w:val="24"/>
                <w:szCs w:val="24"/>
                <w:lang w:val="ru-RU" w:eastAsia="ru-RU"/>
              </w:rPr>
              <w:t>Объем средств необходимый для финансирования Программы, составляет 287 619,00 рублей, в том числе:</w:t>
            </w:r>
          </w:p>
          <w:p w:rsidR="00601DAF" w:rsidRPr="008D6877" w:rsidRDefault="00601DAF" w:rsidP="00601DAF">
            <w:pPr>
              <w:pStyle w:val="HTML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D6877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                         2015 год (январь-апрель)– 2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92</w:t>
            </w:r>
            <w:r w:rsidRPr="008D6877">
              <w:rPr>
                <w:rFonts w:ascii="Arial" w:hAnsi="Arial" w:cs="Arial"/>
                <w:sz w:val="24"/>
                <w:szCs w:val="24"/>
                <w:lang w:val="ru-RU" w:eastAsia="ru-RU"/>
              </w:rPr>
              <w:t> 619,00 рублей;</w:t>
            </w:r>
          </w:p>
          <w:p w:rsidR="00601DAF" w:rsidRPr="008D6877" w:rsidRDefault="00601DAF" w:rsidP="00601DAF">
            <w:pPr>
              <w:pStyle w:val="HTML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D6877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                         2016 год – 0,00 рублей;</w:t>
            </w:r>
          </w:p>
          <w:p w:rsidR="00601DAF" w:rsidRPr="008D6877" w:rsidRDefault="00601DAF" w:rsidP="00601DAF">
            <w:pPr>
              <w:pStyle w:val="HTML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D6877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                         2017 год – 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3 000,00</w:t>
            </w:r>
            <w:r w:rsidRPr="008D6877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 рублей;</w:t>
            </w:r>
          </w:p>
          <w:p w:rsidR="00601DAF" w:rsidRPr="008D6877" w:rsidRDefault="00601DAF" w:rsidP="00601DAF">
            <w:pPr>
              <w:pStyle w:val="HTML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D6877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                         2018 год – 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1 000</w:t>
            </w:r>
            <w:r w:rsidRPr="008D6877">
              <w:rPr>
                <w:rFonts w:ascii="Arial" w:hAnsi="Arial" w:cs="Arial"/>
                <w:sz w:val="24"/>
                <w:szCs w:val="24"/>
                <w:lang w:val="ru-RU" w:eastAsia="ru-RU"/>
              </w:rPr>
              <w:t>,00 рублей;</w:t>
            </w:r>
          </w:p>
          <w:p w:rsidR="00601DAF" w:rsidRPr="008D6877" w:rsidRDefault="00601DAF" w:rsidP="00601DAF">
            <w:pPr>
              <w:pStyle w:val="HTML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D6877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 xml:space="preserve">                          2019 год – 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2 001 000</w:t>
            </w:r>
            <w:r w:rsidRPr="008D6877">
              <w:rPr>
                <w:rFonts w:ascii="Arial" w:hAnsi="Arial" w:cs="Arial"/>
                <w:sz w:val="24"/>
                <w:szCs w:val="24"/>
                <w:lang w:val="ru-RU" w:eastAsia="ru-RU"/>
              </w:rPr>
              <w:t>,00 рублей.</w:t>
            </w:r>
          </w:p>
          <w:p w:rsidR="00E959ED" w:rsidRPr="00601DAF" w:rsidRDefault="00E959ED" w:rsidP="00D259A7">
            <w:pPr>
              <w:pStyle w:val="HTML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601DAF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E959ED" w:rsidRPr="00601DAF" w:rsidTr="00D259A7">
        <w:tc>
          <w:tcPr>
            <w:tcW w:w="2766" w:type="dxa"/>
          </w:tcPr>
          <w:p w:rsidR="00E959ED" w:rsidRPr="00601DAF" w:rsidRDefault="00E959ED" w:rsidP="00D259A7">
            <w:pPr>
              <w:pStyle w:val="ConsPlusNonformat"/>
              <w:tabs>
                <w:tab w:val="left" w:pos="0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7513" w:type="dxa"/>
          </w:tcPr>
          <w:p w:rsidR="00E959ED" w:rsidRPr="00601DAF" w:rsidRDefault="00E959ED" w:rsidP="00D259A7">
            <w:pPr>
              <w:pStyle w:val="ConsNormal"/>
              <w:widowControl/>
              <w:tabs>
                <w:tab w:val="left" w:pos="360"/>
              </w:tabs>
              <w:suppressAutoHyphens w:val="0"/>
              <w:snapToGrid w:val="0"/>
              <w:ind w:right="0" w:firstLine="0"/>
              <w:jc w:val="both"/>
              <w:rPr>
                <w:sz w:val="24"/>
                <w:szCs w:val="24"/>
              </w:rPr>
            </w:pPr>
            <w:r w:rsidRPr="00601DAF">
              <w:rPr>
                <w:sz w:val="24"/>
                <w:szCs w:val="24"/>
              </w:rPr>
              <w:t>-обеспечение сохранности культурного наследия на территории Камышинского сельсовета;</w:t>
            </w:r>
          </w:p>
          <w:p w:rsidR="00E959ED" w:rsidRPr="00601DAF" w:rsidRDefault="00E959ED" w:rsidP="00D259A7">
            <w:pPr>
              <w:pStyle w:val="ConsNormal"/>
              <w:widowControl/>
              <w:tabs>
                <w:tab w:val="left" w:pos="360"/>
              </w:tabs>
              <w:suppressAutoHyphens w:val="0"/>
              <w:ind w:right="0" w:firstLine="0"/>
              <w:jc w:val="both"/>
              <w:rPr>
                <w:sz w:val="24"/>
                <w:szCs w:val="24"/>
              </w:rPr>
            </w:pPr>
            <w:r w:rsidRPr="00601DAF">
              <w:rPr>
                <w:sz w:val="24"/>
                <w:szCs w:val="24"/>
              </w:rPr>
              <w:t>-формирование единого культурного пространства, выравнивание доступа к культурным ценностям, информационным ресурсам;</w:t>
            </w:r>
          </w:p>
          <w:p w:rsidR="00E959ED" w:rsidRPr="00601DAF" w:rsidRDefault="00E959ED" w:rsidP="00D259A7">
            <w:pPr>
              <w:pStyle w:val="ConsNormal"/>
              <w:widowControl/>
              <w:tabs>
                <w:tab w:val="left" w:pos="360"/>
              </w:tabs>
              <w:suppressAutoHyphens w:val="0"/>
              <w:ind w:right="0" w:firstLine="0"/>
              <w:jc w:val="both"/>
              <w:rPr>
                <w:sz w:val="24"/>
                <w:szCs w:val="24"/>
              </w:rPr>
            </w:pPr>
            <w:r w:rsidRPr="00601DAF">
              <w:rPr>
                <w:sz w:val="24"/>
                <w:szCs w:val="24"/>
              </w:rPr>
              <w:t xml:space="preserve">-увеличение </w:t>
            </w:r>
            <w:proofErr w:type="spellStart"/>
            <w:r w:rsidRPr="00601DAF">
              <w:rPr>
                <w:sz w:val="24"/>
                <w:szCs w:val="24"/>
              </w:rPr>
              <w:t>книгообеспеченности</w:t>
            </w:r>
            <w:proofErr w:type="spellEnd"/>
            <w:r w:rsidRPr="00601DAF">
              <w:rPr>
                <w:sz w:val="24"/>
                <w:szCs w:val="24"/>
              </w:rPr>
              <w:t xml:space="preserve"> (число изданий в библиотеках /число читателей);</w:t>
            </w:r>
          </w:p>
          <w:p w:rsidR="00E959ED" w:rsidRPr="00601DAF" w:rsidRDefault="00E959ED" w:rsidP="00D259A7">
            <w:pPr>
              <w:pStyle w:val="ConsNormal"/>
              <w:widowControl/>
              <w:tabs>
                <w:tab w:val="left" w:pos="360"/>
              </w:tabs>
              <w:suppressAutoHyphens w:val="0"/>
              <w:ind w:right="0" w:firstLine="0"/>
              <w:jc w:val="both"/>
              <w:rPr>
                <w:sz w:val="24"/>
                <w:szCs w:val="24"/>
              </w:rPr>
            </w:pPr>
            <w:r w:rsidRPr="00601DAF">
              <w:rPr>
                <w:sz w:val="24"/>
                <w:szCs w:val="24"/>
              </w:rPr>
              <w:t>-повышение качества услуг, предоставляемых учреждениями культуры;</w:t>
            </w:r>
          </w:p>
          <w:p w:rsidR="00E959ED" w:rsidRPr="00601DAF" w:rsidRDefault="00E959ED" w:rsidP="00D259A7">
            <w:pPr>
              <w:pStyle w:val="ConsNormal"/>
              <w:widowControl/>
              <w:tabs>
                <w:tab w:val="left" w:pos="360"/>
              </w:tabs>
              <w:suppressAutoHyphens w:val="0"/>
              <w:ind w:right="0" w:firstLine="0"/>
              <w:jc w:val="both"/>
              <w:rPr>
                <w:sz w:val="24"/>
                <w:szCs w:val="24"/>
              </w:rPr>
            </w:pPr>
            <w:r w:rsidRPr="00601DAF">
              <w:rPr>
                <w:sz w:val="24"/>
                <w:szCs w:val="24"/>
              </w:rPr>
              <w:t>-увеличение числа работников прошедших курсы повышения квалификации.</w:t>
            </w:r>
          </w:p>
          <w:p w:rsidR="00E959ED" w:rsidRPr="00601DAF" w:rsidRDefault="00E959ED" w:rsidP="00D259A7">
            <w:pPr>
              <w:pStyle w:val="ConsNormal"/>
              <w:widowControl/>
              <w:tabs>
                <w:tab w:val="left" w:pos="360"/>
              </w:tabs>
              <w:suppressAutoHyphens w:val="0"/>
              <w:ind w:right="0" w:firstLine="0"/>
              <w:jc w:val="both"/>
              <w:rPr>
                <w:sz w:val="24"/>
                <w:szCs w:val="24"/>
              </w:rPr>
            </w:pPr>
          </w:p>
        </w:tc>
      </w:tr>
      <w:tr w:rsidR="00E959ED" w:rsidRPr="00601DAF" w:rsidTr="00D259A7">
        <w:tc>
          <w:tcPr>
            <w:tcW w:w="2766" w:type="dxa"/>
          </w:tcPr>
          <w:p w:rsidR="00E959ED" w:rsidRPr="00601DAF" w:rsidRDefault="00E959ED" w:rsidP="00D259A7">
            <w:pPr>
              <w:pStyle w:val="ConsPlusNonformat"/>
              <w:tabs>
                <w:tab w:val="left" w:pos="0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601DAF">
              <w:rPr>
                <w:rFonts w:ascii="Arial" w:hAnsi="Arial" w:cs="Arial"/>
                <w:sz w:val="24"/>
                <w:szCs w:val="24"/>
              </w:rPr>
              <w:t>контроля  за</w:t>
            </w:r>
            <w:proofErr w:type="gramEnd"/>
            <w:r w:rsidRPr="00601DAF">
              <w:rPr>
                <w:rFonts w:ascii="Arial" w:hAnsi="Arial" w:cs="Arial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513" w:type="dxa"/>
          </w:tcPr>
          <w:p w:rsidR="00E959ED" w:rsidRPr="00601DAF" w:rsidRDefault="00E959ED" w:rsidP="00D259A7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01DAF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601DAF">
              <w:rPr>
                <w:rFonts w:ascii="Arial" w:hAnsi="Arial" w:cs="Arial"/>
                <w:sz w:val="24"/>
                <w:szCs w:val="24"/>
              </w:rPr>
              <w:t xml:space="preserve"> исполнением Программы осуществляет </w:t>
            </w:r>
          </w:p>
          <w:p w:rsidR="00E959ED" w:rsidRPr="00601DAF" w:rsidRDefault="00E959ED" w:rsidP="00D259A7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E959ED" w:rsidRPr="00601DAF" w:rsidRDefault="00E959ED" w:rsidP="00D259A7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>Администрация Камышинского сельсовета Курского района Курской области.</w:t>
            </w:r>
          </w:p>
          <w:p w:rsidR="00E959ED" w:rsidRPr="00601DAF" w:rsidRDefault="00E959ED" w:rsidP="00D259A7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E959ED" w:rsidRPr="00601DAF" w:rsidRDefault="00E959ED" w:rsidP="00D259A7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59ED" w:rsidRPr="00601DAF" w:rsidRDefault="00E959ED" w:rsidP="00D259A7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59ED" w:rsidRPr="00601DAF" w:rsidRDefault="00E959ED" w:rsidP="00E959ED">
      <w:pPr>
        <w:rPr>
          <w:rFonts w:ascii="Arial" w:eastAsia="Arial" w:hAnsi="Arial" w:cs="Arial"/>
          <w:sz w:val="24"/>
          <w:szCs w:val="24"/>
        </w:rPr>
        <w:sectPr w:rsidR="00E959ED" w:rsidRPr="00601DAF">
          <w:footnotePr>
            <w:pos w:val="beneathText"/>
          </w:footnotePr>
          <w:pgSz w:w="11905" w:h="16837"/>
          <w:pgMar w:top="567" w:right="567" w:bottom="567" w:left="1134" w:header="720" w:footer="720" w:gutter="0"/>
          <w:cols w:space="720"/>
          <w:docGrid w:linePitch="360"/>
        </w:sectPr>
      </w:pPr>
    </w:p>
    <w:p w:rsidR="00E959ED" w:rsidRPr="00601DAF" w:rsidRDefault="00E959ED" w:rsidP="00E959ED">
      <w:pPr>
        <w:widowControl w:val="0"/>
        <w:tabs>
          <w:tab w:val="left" w:pos="90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E959ED" w:rsidRPr="00601DAF" w:rsidRDefault="00E959ED" w:rsidP="00E959ED">
      <w:pPr>
        <w:widowControl w:val="0"/>
        <w:tabs>
          <w:tab w:val="left" w:pos="90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601DAF">
        <w:rPr>
          <w:rFonts w:ascii="Arial" w:hAnsi="Arial" w:cs="Arial"/>
          <w:b/>
          <w:bCs/>
          <w:sz w:val="24"/>
          <w:szCs w:val="24"/>
        </w:rPr>
        <w:t>1.Содержание проблемы и обоснование необходимости</w:t>
      </w:r>
    </w:p>
    <w:p w:rsidR="00E959ED" w:rsidRPr="00601DAF" w:rsidRDefault="00E959ED" w:rsidP="00E959E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01DAF">
        <w:rPr>
          <w:rFonts w:ascii="Arial" w:hAnsi="Arial" w:cs="Arial"/>
          <w:b/>
          <w:bCs/>
          <w:sz w:val="24"/>
          <w:szCs w:val="24"/>
        </w:rPr>
        <w:t>ее решения программными методами</w:t>
      </w:r>
    </w:p>
    <w:p w:rsidR="00E959ED" w:rsidRPr="00601DAF" w:rsidRDefault="00E959ED" w:rsidP="00E959E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959ED" w:rsidRPr="00601DAF" w:rsidRDefault="00E959ED" w:rsidP="00E959ED">
      <w:pPr>
        <w:autoSpaceDE w:val="0"/>
        <w:ind w:firstLine="708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Существующая проблематика в культурной деятельности значительно превышает возможности местного бюджета по её решению. Отрасль, традиционно ориентированная на государственную финансовую поддержку, и получавшая её по остаточному принципу, оказалась наименее подготовленной к рыночной экономике. </w:t>
      </w:r>
    </w:p>
    <w:p w:rsidR="00E959ED" w:rsidRPr="00601DAF" w:rsidRDefault="00E959ED" w:rsidP="00E959ED">
      <w:pPr>
        <w:ind w:firstLine="72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Реформы в системе государственного управления, проводимые в Российской Федерации, привели перераспределению расходных полномочий в сфере культуры между уровнями. </w:t>
      </w:r>
    </w:p>
    <w:p w:rsidR="00E959ED" w:rsidRPr="00601DAF" w:rsidRDefault="00E959ED" w:rsidP="00E959ED">
      <w:pPr>
        <w:ind w:firstLine="72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 Неравномерность предоставляемых услуг, отставание сферы культуры в использовании современных технологий по обеспечению доступа к информации и культурным ценностям порождают социальное неравенство в творческом развитии детей и молодёжи, в целом оказывает негативное влияние на социальное самосознание населения, особенно в условиях экономического кризиса.  </w:t>
      </w:r>
    </w:p>
    <w:p w:rsidR="00E959ED" w:rsidRPr="00601DAF" w:rsidRDefault="00E959ED" w:rsidP="00E959ED">
      <w:pPr>
        <w:ind w:firstLine="72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В целях эффективного использования бюджетных средств, социально-экономическая ситуация требует переработки Программных мероприятий, ориентированная на современное состояние государства.</w:t>
      </w:r>
    </w:p>
    <w:p w:rsidR="00E959ED" w:rsidRPr="00601DAF" w:rsidRDefault="00E959ED" w:rsidP="00E959ED">
      <w:pPr>
        <w:ind w:firstLine="72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Муниципальная программа «</w:t>
      </w:r>
      <w:r w:rsidRPr="00601DAF">
        <w:rPr>
          <w:rFonts w:ascii="Arial" w:hAnsi="Arial" w:cs="Arial"/>
          <w:bCs/>
          <w:sz w:val="24"/>
          <w:szCs w:val="24"/>
        </w:rPr>
        <w:t>Развитие культуры Камышинского сельсовета Курского района Курской области на 2015-2019 годы</w:t>
      </w:r>
      <w:r w:rsidRPr="00601DAF">
        <w:rPr>
          <w:rFonts w:ascii="Arial" w:hAnsi="Arial" w:cs="Arial"/>
          <w:sz w:val="24"/>
          <w:szCs w:val="24"/>
        </w:rPr>
        <w:t>» - представляет собой комплекс управленческих, социально-экономических, организационно-хозяйственных и творческих мероприятий, обеспечивающих на основе системного подхода в течение всего периода ее действия решение проблем в сфере культуры  с учетом социально-культурных процессов, а также новых организационно-правовых форм учреждений культуры. То есть, программа, в своей основе, содержит систему проектных мероприятий, ориентированных на достижение конкретных результатов с минимальными бюджетными затратами.</w:t>
      </w:r>
    </w:p>
    <w:p w:rsidR="00E959ED" w:rsidRPr="00601DAF" w:rsidRDefault="00E959ED" w:rsidP="00E959ED">
      <w:pPr>
        <w:ind w:firstLine="72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района и,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 </w:t>
      </w:r>
    </w:p>
    <w:p w:rsidR="00E959ED" w:rsidRPr="00601DAF" w:rsidRDefault="00E959ED" w:rsidP="00E959ED">
      <w:pPr>
        <w:ind w:firstLine="72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Программно-целевой метод позволяет сконцентрировать финансовые ресурсы на проведение наиболее необходимых работ, направленных на сохранение и обеспечение функционирования учреждений культуры.</w:t>
      </w:r>
    </w:p>
    <w:p w:rsidR="00E959ED" w:rsidRPr="00601DAF" w:rsidRDefault="00E959ED" w:rsidP="00E959ED">
      <w:pPr>
        <w:ind w:firstLine="72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</w:t>
      </w:r>
    </w:p>
    <w:p w:rsidR="00E959ED" w:rsidRPr="00601DAF" w:rsidRDefault="00E959ED" w:rsidP="00E959ED">
      <w:pPr>
        <w:ind w:firstLine="72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  </w:t>
      </w:r>
    </w:p>
    <w:p w:rsidR="00E959ED" w:rsidRPr="00601DAF" w:rsidRDefault="00E959ED" w:rsidP="00E959ED">
      <w:pPr>
        <w:widowControl w:val="0"/>
        <w:tabs>
          <w:tab w:val="left" w:pos="90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601DAF">
        <w:rPr>
          <w:rFonts w:ascii="Arial" w:hAnsi="Arial" w:cs="Arial"/>
          <w:b/>
          <w:bCs/>
          <w:sz w:val="24"/>
          <w:szCs w:val="24"/>
        </w:rPr>
        <w:t xml:space="preserve">2.Основные цели и задачи, сроки </w:t>
      </w:r>
    </w:p>
    <w:p w:rsidR="00E959ED" w:rsidRPr="00601DAF" w:rsidRDefault="00E959ED" w:rsidP="00E959ED">
      <w:pPr>
        <w:widowControl w:val="0"/>
        <w:tabs>
          <w:tab w:val="left" w:pos="90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601DAF">
        <w:rPr>
          <w:rFonts w:ascii="Arial" w:hAnsi="Arial" w:cs="Arial"/>
          <w:b/>
          <w:bCs/>
          <w:sz w:val="24"/>
          <w:szCs w:val="24"/>
        </w:rPr>
        <w:t xml:space="preserve">и этапы реализации Программы </w:t>
      </w:r>
    </w:p>
    <w:p w:rsidR="00E959ED" w:rsidRPr="00601DAF" w:rsidRDefault="00E959ED" w:rsidP="00E959ED">
      <w:pPr>
        <w:widowControl w:val="0"/>
        <w:tabs>
          <w:tab w:val="left" w:pos="90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E959ED" w:rsidRPr="00601DAF" w:rsidRDefault="00E959ED" w:rsidP="00E959ED">
      <w:pPr>
        <w:ind w:firstLine="708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Цели и задачи Программы направлены на сохранение и развитие муниципальных учреждений культуры, на реализацию их богатого творческого </w:t>
      </w:r>
      <w:r w:rsidRPr="00601DAF">
        <w:rPr>
          <w:rFonts w:ascii="Arial" w:hAnsi="Arial" w:cs="Arial"/>
          <w:sz w:val="24"/>
          <w:szCs w:val="24"/>
        </w:rPr>
        <w:lastRenderedPageBreak/>
        <w:t>потенциала, что должно вовлечь в культурный процесс самые разные слои и группы жителей Камышинского сельсовета Курского района Курской области.</w:t>
      </w:r>
    </w:p>
    <w:p w:rsidR="00E959ED" w:rsidRPr="00601DAF" w:rsidRDefault="00E959ED" w:rsidP="00E959ED">
      <w:pPr>
        <w:ind w:firstLine="708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Основной целью Программы является выработка стратегии культурной политики, способной в современных условиях обеспечить сохранение культурного потенциала сельсовета, а также модернизация культурной сферы сельсовета, ее творческое и технологическое совершенствование, повышение роли культуры в воспитании, просвещении и обеспечении досуга жителей.</w:t>
      </w:r>
    </w:p>
    <w:p w:rsidR="00E959ED" w:rsidRPr="00601DAF" w:rsidRDefault="00E959ED" w:rsidP="00E959ED">
      <w:pPr>
        <w:ind w:firstLine="708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Приоритетными задачами Программы являются:</w:t>
      </w:r>
    </w:p>
    <w:p w:rsidR="00E959ED" w:rsidRPr="00601DAF" w:rsidRDefault="00E959ED" w:rsidP="00E959ED">
      <w:pPr>
        <w:ind w:firstLine="708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1. Создание условий для устойчивого функционирования учреждений культуры, формирования единого культурного пространства, выравнивание доступа населения к культурным ценностям, информационным ресурсам.</w:t>
      </w:r>
    </w:p>
    <w:p w:rsidR="00E959ED" w:rsidRPr="00601DAF" w:rsidRDefault="00E959ED" w:rsidP="00E959ED">
      <w:pPr>
        <w:ind w:firstLine="708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 - сохранение исторического и культурного наследия, обеспечение свободного доступа к национальному достоянию и культурным ценностям;</w:t>
      </w:r>
    </w:p>
    <w:p w:rsidR="00E959ED" w:rsidRPr="00601DAF" w:rsidRDefault="00E959ED" w:rsidP="00E959ED">
      <w:pPr>
        <w:ind w:firstLine="708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- совершенствование и расширение культурно-массовой и просветительской работы среди населения, улучшение деятельности всех видов культурно-просветительных учреждений;</w:t>
      </w:r>
    </w:p>
    <w:p w:rsidR="00E959ED" w:rsidRPr="00601DAF" w:rsidRDefault="00E959ED" w:rsidP="00E959ED">
      <w:pPr>
        <w:ind w:firstLine="708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- повышение культурного и творческого потенциала жителей сельсовета, воспитание патриотизма, национального самосознания и гордости;</w:t>
      </w:r>
    </w:p>
    <w:p w:rsidR="00E959ED" w:rsidRPr="00601DAF" w:rsidRDefault="00E959ED" w:rsidP="00E959ED">
      <w:pPr>
        <w:ind w:firstLine="708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- укоренение нравственных идеалов через познание истории развития общества, приобщение к ценностям культуры;</w:t>
      </w:r>
    </w:p>
    <w:p w:rsidR="00E959ED" w:rsidRPr="00601DAF" w:rsidRDefault="00E959ED" w:rsidP="00E959ED">
      <w:pPr>
        <w:ind w:firstLine="708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- поддержка библиотек – центров сохранения и доступа к библиотечным фондам, пополнение фондов с учетом поставленных целей и спроса населения, совершенствование справочно-библиотечного аппарата, облегчающего поиск литературы с целью максимального удовлетворения целевых запросов читателей;</w:t>
      </w:r>
    </w:p>
    <w:p w:rsidR="00E959ED" w:rsidRPr="00601DAF" w:rsidRDefault="00E959ED" w:rsidP="00E959ED">
      <w:pPr>
        <w:ind w:firstLine="708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- ориентация учреждений культуры на деятельность направленную на воспитание у населения патриотизма, идеи возрождения России, гражданской ответственности, доверия и уважения к органам государственной власти, вооруженным силам страны, толерантности по отношению к людям другой национальности, усиление работы с молодежью с целью воспитания нравственных, физически развитых, духовно богатых и высокообразованных людей;</w:t>
      </w:r>
    </w:p>
    <w:p w:rsidR="00E959ED" w:rsidRPr="00601DAF" w:rsidRDefault="00E959ED" w:rsidP="00E959ED">
      <w:pPr>
        <w:ind w:firstLine="708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- внедрение современных информационных и коммуникативных технологий в сферу практической деятельности управленческих структур, учреждений и организаций культуры путем повышения технической оснащенности и кадрового обеспечения;</w:t>
      </w:r>
    </w:p>
    <w:p w:rsidR="00E959ED" w:rsidRPr="00601DAF" w:rsidRDefault="00E959ED" w:rsidP="00E959ED">
      <w:pPr>
        <w:ind w:firstLine="708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- выравнивание доступа к услугам учреждений культуры, информации, культурным ценностям;</w:t>
      </w:r>
    </w:p>
    <w:p w:rsidR="00E959ED" w:rsidRPr="00601DAF" w:rsidRDefault="00E959ED" w:rsidP="00E959ED">
      <w:pPr>
        <w:ind w:firstLine="708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Решение поставленных в рамках Программы задач достигается за счет:</w:t>
      </w:r>
    </w:p>
    <w:p w:rsidR="00E959ED" w:rsidRPr="00601DAF" w:rsidRDefault="00E959ED" w:rsidP="00E959ED">
      <w:pPr>
        <w:ind w:firstLine="708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- пополнение библиотечных фондов;</w:t>
      </w:r>
    </w:p>
    <w:p w:rsidR="00E959ED" w:rsidRPr="00601DAF" w:rsidRDefault="00E959ED" w:rsidP="00E959ED">
      <w:pPr>
        <w:ind w:firstLine="708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- проведение праздников, культурных акций;</w:t>
      </w:r>
    </w:p>
    <w:p w:rsidR="00E959ED" w:rsidRPr="00601DAF" w:rsidRDefault="00E959ED" w:rsidP="00E959ED">
      <w:pPr>
        <w:ind w:firstLine="708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-укрепление материально-технической базы учреждений культуры и искусства;</w:t>
      </w:r>
    </w:p>
    <w:p w:rsidR="00E959ED" w:rsidRPr="00601DAF" w:rsidRDefault="00E959ED" w:rsidP="00E959ED">
      <w:pPr>
        <w:ind w:firstLine="708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-развитие меценатства и спонсорства для финансирования культуры;</w:t>
      </w:r>
    </w:p>
    <w:p w:rsidR="00E959ED" w:rsidRPr="00601DAF" w:rsidRDefault="00E959ED" w:rsidP="00E959ED">
      <w:pPr>
        <w:ind w:firstLine="708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-разработка и принятие нормативно-правовых актов, способствующих укреплению и развитию культуры в  Камышинском сельсовете Курского района Курской области.</w:t>
      </w:r>
    </w:p>
    <w:p w:rsidR="00E959ED" w:rsidRPr="00601DAF" w:rsidRDefault="00E959ED" w:rsidP="00E959ED">
      <w:pPr>
        <w:ind w:firstLine="708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- обеспечение безопасности хранения культурных ценностей Камышинского сельсовета Курского района Курской области.</w:t>
      </w:r>
    </w:p>
    <w:p w:rsidR="00E959ED" w:rsidRPr="00601DAF" w:rsidRDefault="00E959ED" w:rsidP="00E959ED">
      <w:pPr>
        <w:ind w:firstLine="708"/>
        <w:rPr>
          <w:rFonts w:ascii="Arial" w:hAnsi="Arial" w:cs="Arial"/>
          <w:sz w:val="24"/>
          <w:szCs w:val="24"/>
        </w:rPr>
      </w:pPr>
    </w:p>
    <w:p w:rsidR="00E959ED" w:rsidRPr="00601DAF" w:rsidRDefault="00E959ED" w:rsidP="00E959ED">
      <w:pPr>
        <w:widowControl w:val="0"/>
        <w:tabs>
          <w:tab w:val="left" w:pos="90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601DAF">
        <w:rPr>
          <w:rFonts w:ascii="Arial" w:hAnsi="Arial" w:cs="Arial"/>
          <w:b/>
          <w:bCs/>
          <w:sz w:val="24"/>
          <w:szCs w:val="24"/>
        </w:rPr>
        <w:lastRenderedPageBreak/>
        <w:t xml:space="preserve">3.Система программных мероприятий </w:t>
      </w:r>
    </w:p>
    <w:p w:rsidR="00E959ED" w:rsidRPr="00601DAF" w:rsidRDefault="00E959ED" w:rsidP="00E959ED">
      <w:pPr>
        <w:widowControl w:val="0"/>
        <w:tabs>
          <w:tab w:val="left" w:pos="90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E959ED" w:rsidRPr="00601DAF" w:rsidRDefault="00E959ED" w:rsidP="00E959ED">
      <w:pPr>
        <w:ind w:firstLine="708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Стратегическое планирование основных направлений развития отрасли в 2015 – 2019 годах исходит из реальных потребностей формирования, укрепления и модернизации культурной среды сельсовета, а также усиления ее влияния на подрастающие поколения.</w:t>
      </w:r>
    </w:p>
    <w:p w:rsidR="00E959ED" w:rsidRPr="00601DAF" w:rsidRDefault="00E959ED" w:rsidP="00E959ED">
      <w:pPr>
        <w:ind w:firstLine="708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Планируемые мероприятия призваны  обеспечить развитие учреждений культуры в качестве многофункциональных культурных центров с развитой инфраструктурой. Программа ориентирует на активизацию усилий учреждений и организаций для достижения инновационного развития культурной среды и расширения культурного пространства сельсовета.</w:t>
      </w:r>
    </w:p>
    <w:p w:rsidR="00E959ED" w:rsidRPr="00601DAF" w:rsidRDefault="00E959ED" w:rsidP="00AB59CF">
      <w:pPr>
        <w:widowControl w:val="0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bCs/>
          <w:sz w:val="24"/>
          <w:szCs w:val="24"/>
        </w:rPr>
        <w:t xml:space="preserve">Сохранение исторического и культурного наследия </w:t>
      </w:r>
      <w:r w:rsidRPr="00601DAF">
        <w:rPr>
          <w:rFonts w:ascii="Arial" w:hAnsi="Arial" w:cs="Arial"/>
          <w:sz w:val="24"/>
          <w:szCs w:val="24"/>
        </w:rPr>
        <w:t>Камышинского сельсовета Курского района Курской области.</w:t>
      </w:r>
    </w:p>
    <w:p w:rsidR="00E959ED" w:rsidRPr="00601DAF" w:rsidRDefault="00E959ED" w:rsidP="00E959ED">
      <w:pPr>
        <w:widowControl w:val="0"/>
        <w:tabs>
          <w:tab w:val="left" w:pos="900"/>
        </w:tabs>
        <w:rPr>
          <w:rFonts w:ascii="Arial" w:hAnsi="Arial" w:cs="Arial"/>
          <w:bCs/>
          <w:sz w:val="24"/>
          <w:szCs w:val="24"/>
        </w:rPr>
      </w:pPr>
      <w:r w:rsidRPr="00601DAF">
        <w:rPr>
          <w:rFonts w:ascii="Arial" w:hAnsi="Arial" w:cs="Arial"/>
          <w:bCs/>
          <w:sz w:val="24"/>
          <w:szCs w:val="24"/>
        </w:rPr>
        <w:t xml:space="preserve">В данном подразделе рассматривается обеспечение сохранения и использования объектов исторического и культурного наследия, выставочных и библиотечных фондов. </w:t>
      </w:r>
    </w:p>
    <w:p w:rsidR="00E959ED" w:rsidRPr="00601DAF" w:rsidRDefault="00E959ED" w:rsidP="00E959ED">
      <w:pPr>
        <w:autoSpaceDE w:val="0"/>
        <w:ind w:firstLine="72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На достижение обозначенных Программой целей и задач будет направлена система взаимосвязанных мероприятий по обеспечению безопасности и сохранности библиотечных фондов и эффективному использованию, сохранению и развитию народного творчества, содействию развитию библиотек Камышинского сельсовета Курского района Курской области. </w:t>
      </w:r>
    </w:p>
    <w:p w:rsidR="00E959ED" w:rsidRPr="00601DAF" w:rsidRDefault="00E959ED" w:rsidP="00E959ED">
      <w:pPr>
        <w:autoSpaceDE w:val="0"/>
        <w:ind w:firstLine="72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3.2. 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учреждениями культуры. В данном аспекте планируется разработка и проведение экскурсионной деятельности: </w:t>
      </w:r>
    </w:p>
    <w:p w:rsidR="00E959ED" w:rsidRPr="00601DAF" w:rsidRDefault="00E959ED" w:rsidP="00E959ED">
      <w:pPr>
        <w:numPr>
          <w:ilvl w:val="0"/>
          <w:numId w:val="2"/>
        </w:numPr>
        <w:tabs>
          <w:tab w:val="left" w:pos="0"/>
        </w:tabs>
        <w:autoSpaceDE w:val="0"/>
        <w:ind w:firstLine="36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для детей школьного возраста – экскурсии «Природа родного края», по музеям и местам боевой славы;</w:t>
      </w:r>
    </w:p>
    <w:p w:rsidR="00E959ED" w:rsidRPr="00601DAF" w:rsidRDefault="00E959ED" w:rsidP="00E959ED">
      <w:pPr>
        <w:autoSpaceDE w:val="0"/>
        <w:ind w:firstLine="708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Для выполнения запланированных мероприятий требуется финансовое обеспечение, что соответственно может приостановить работу по данным направлениям. </w:t>
      </w:r>
    </w:p>
    <w:p w:rsidR="00E959ED" w:rsidRPr="00601DAF" w:rsidRDefault="00E959ED" w:rsidP="00E959ED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В Программе также запланировано проведение культурных акций, праздников, комплектование библиотечных фондов, публикация информационных материалов по направлению культурной деятельности  Камышинского сельсовета Курского района Курской области.</w:t>
      </w:r>
    </w:p>
    <w:p w:rsidR="00E959ED" w:rsidRPr="00601DAF" w:rsidRDefault="00E959ED" w:rsidP="00E959ED">
      <w:pPr>
        <w:autoSpaceDE w:val="0"/>
        <w:ind w:left="360" w:firstLine="348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3.3. Создание условий для сохранения и развития культурного потенциала. </w:t>
      </w:r>
    </w:p>
    <w:p w:rsidR="00E959ED" w:rsidRPr="00601DAF" w:rsidRDefault="00E959ED" w:rsidP="00E959ED">
      <w:pPr>
        <w:spacing w:line="240" w:lineRule="atLeast"/>
        <w:ind w:firstLine="36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Муниципальная программа «</w:t>
      </w:r>
      <w:r w:rsidRPr="00601DAF">
        <w:rPr>
          <w:rFonts w:ascii="Arial" w:hAnsi="Arial" w:cs="Arial"/>
          <w:bCs/>
          <w:sz w:val="24"/>
          <w:szCs w:val="24"/>
        </w:rPr>
        <w:t>Развитие культуры Камышинского сельсовета Курского района Курской области на 2015-2019 годы</w:t>
      </w:r>
      <w:r w:rsidRPr="00601DAF">
        <w:rPr>
          <w:rFonts w:ascii="Arial" w:hAnsi="Arial" w:cs="Arial"/>
          <w:sz w:val="24"/>
          <w:szCs w:val="24"/>
        </w:rPr>
        <w:t xml:space="preserve">» в наибольшей степени ориентирована на последовательное реформирование отрасли и призвана обеспечить: </w:t>
      </w:r>
    </w:p>
    <w:p w:rsidR="00E959ED" w:rsidRPr="00601DAF" w:rsidRDefault="00E959ED" w:rsidP="00E959ED">
      <w:pPr>
        <w:spacing w:line="240" w:lineRule="atLeast"/>
        <w:ind w:firstLine="36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- сохранение и эффективное использование культурного потенциала и культурного наследия Камышинского сельсовета;</w:t>
      </w:r>
    </w:p>
    <w:p w:rsidR="00E959ED" w:rsidRPr="00601DAF" w:rsidRDefault="00E959ED" w:rsidP="00E959ED">
      <w:pPr>
        <w:spacing w:line="240" w:lineRule="atLeast"/>
        <w:ind w:firstLine="36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- обеспечение преемственности развития культуры наряду с поддержкой многообразия культурной жизни; </w:t>
      </w:r>
    </w:p>
    <w:p w:rsidR="00E959ED" w:rsidRPr="00601DAF" w:rsidRDefault="00E959ED" w:rsidP="00E959ED">
      <w:pPr>
        <w:spacing w:line="240" w:lineRule="atLeast"/>
        <w:ind w:firstLine="36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- приумножение духовно – нравственного потенциала общества, приобщение населения к духовным ценностям; </w:t>
      </w:r>
    </w:p>
    <w:p w:rsidR="00E959ED" w:rsidRPr="00601DAF" w:rsidRDefault="00E959ED" w:rsidP="00E959ED">
      <w:pPr>
        <w:spacing w:line="240" w:lineRule="atLeast"/>
        <w:ind w:firstLine="36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3.4. Создание условий для доступа населения Камышинского сельсовета к российскому и мировому культурному наследию, современной культуре, информационным ресурсам. Для обеспечения доступа населения Камышинского </w:t>
      </w:r>
      <w:r w:rsidRPr="00601DAF">
        <w:rPr>
          <w:rFonts w:ascii="Arial" w:hAnsi="Arial" w:cs="Arial"/>
          <w:sz w:val="24"/>
          <w:szCs w:val="24"/>
        </w:rPr>
        <w:lastRenderedPageBreak/>
        <w:t xml:space="preserve">сельсовета к информационным ресурсам необходима компьютеризация всех учреждений культуры, что требует крупных финансовых затрат.  </w:t>
      </w:r>
    </w:p>
    <w:p w:rsidR="00E959ED" w:rsidRPr="00601DAF" w:rsidRDefault="00E959ED" w:rsidP="00E959ED">
      <w:pPr>
        <w:spacing w:line="240" w:lineRule="atLeast"/>
        <w:ind w:firstLine="36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В течение 2015-2019 годов будет продолжена работа по внедрению в библиотечную сеть информационных технологий, по обеспечению системы мер по широкому вовлечению населения в общественно – культурную жизнь Камышинского сельсовета. В разработке Программы по развитию культуры предусмотрено укрепление материально-технической базы библиотек, пополнение книжных фондов. </w:t>
      </w:r>
    </w:p>
    <w:p w:rsidR="00E959ED" w:rsidRPr="00601DAF" w:rsidRDefault="00E959ED" w:rsidP="00E959ED">
      <w:pPr>
        <w:spacing w:line="240" w:lineRule="atLeast"/>
        <w:ind w:firstLine="36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Исходя из вышесказанного следует усилить </w:t>
      </w:r>
      <w:proofErr w:type="gramStart"/>
      <w:r w:rsidRPr="00601DAF">
        <w:rPr>
          <w:rFonts w:ascii="Arial" w:hAnsi="Arial" w:cs="Arial"/>
          <w:sz w:val="24"/>
          <w:szCs w:val="24"/>
        </w:rPr>
        <w:t>контроль за</w:t>
      </w:r>
      <w:proofErr w:type="gramEnd"/>
      <w:r w:rsidRPr="00601DAF">
        <w:rPr>
          <w:rFonts w:ascii="Arial" w:hAnsi="Arial" w:cs="Arial"/>
          <w:sz w:val="24"/>
          <w:szCs w:val="24"/>
        </w:rPr>
        <w:t xml:space="preserve"> соблюдением действующего бюджетного законодательства при использовании средств местного бюджета, за своевременностью, полнотой и качеством проводимых работ, принимать безотлагательные меры при нарушении сроков ввода объектов, а также при обеспечении эффективности осуществления технического надзора. </w:t>
      </w:r>
    </w:p>
    <w:p w:rsidR="00E959ED" w:rsidRPr="00601DAF" w:rsidRDefault="00E959ED" w:rsidP="00E959ED">
      <w:pPr>
        <w:widowControl w:val="0"/>
        <w:tabs>
          <w:tab w:val="left" w:pos="900"/>
        </w:tabs>
        <w:jc w:val="center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 </w:t>
      </w:r>
    </w:p>
    <w:p w:rsidR="00E959ED" w:rsidRPr="00601DAF" w:rsidRDefault="00E959ED" w:rsidP="00E959ED">
      <w:pPr>
        <w:widowControl w:val="0"/>
        <w:tabs>
          <w:tab w:val="left" w:pos="90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601DAF">
        <w:rPr>
          <w:rFonts w:ascii="Arial" w:hAnsi="Arial" w:cs="Arial"/>
          <w:b/>
          <w:bCs/>
          <w:sz w:val="24"/>
          <w:szCs w:val="24"/>
        </w:rPr>
        <w:t>4.Нормативное обеспечение</w:t>
      </w:r>
    </w:p>
    <w:p w:rsidR="00E959ED" w:rsidRPr="00601DAF" w:rsidRDefault="00E959ED" w:rsidP="00E959ED">
      <w:pPr>
        <w:widowControl w:val="0"/>
        <w:tabs>
          <w:tab w:val="left" w:pos="90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E959ED" w:rsidRPr="00601DAF" w:rsidRDefault="00E959ED" w:rsidP="00E959ED">
      <w:pPr>
        <w:autoSpaceDE w:val="0"/>
        <w:ind w:firstLine="72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Во время действия Программы прогнозируется совершенствование нормативной правовой базы, в </w:t>
      </w:r>
      <w:proofErr w:type="spellStart"/>
      <w:r w:rsidRPr="00601DAF">
        <w:rPr>
          <w:rFonts w:ascii="Arial" w:hAnsi="Arial" w:cs="Arial"/>
          <w:sz w:val="24"/>
          <w:szCs w:val="24"/>
        </w:rPr>
        <w:t>т.ч</w:t>
      </w:r>
      <w:proofErr w:type="spellEnd"/>
      <w:r w:rsidRPr="00601DAF">
        <w:rPr>
          <w:rFonts w:ascii="Arial" w:hAnsi="Arial" w:cs="Arial"/>
          <w:sz w:val="24"/>
          <w:szCs w:val="24"/>
        </w:rPr>
        <w:t>. развитие уставной деятельности учреждений культуры для привлечения внебюджетных средств через разработку стратегии их развития.</w:t>
      </w:r>
    </w:p>
    <w:p w:rsidR="00E959ED" w:rsidRPr="00601DAF" w:rsidRDefault="00E959ED" w:rsidP="00E959ED">
      <w:pPr>
        <w:autoSpaceDE w:val="0"/>
        <w:ind w:firstLine="72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Потребуется принятие дополнительных муниципальных правовых актов для достижения целей реализации Программы.</w:t>
      </w:r>
    </w:p>
    <w:p w:rsidR="00E959ED" w:rsidRPr="00601DAF" w:rsidRDefault="00E959ED" w:rsidP="00E959ED">
      <w:pPr>
        <w:autoSpaceDE w:val="0"/>
        <w:ind w:firstLine="720"/>
        <w:rPr>
          <w:rFonts w:ascii="Arial" w:hAnsi="Arial" w:cs="Arial"/>
          <w:sz w:val="24"/>
          <w:szCs w:val="24"/>
        </w:rPr>
      </w:pPr>
    </w:p>
    <w:p w:rsidR="00E959ED" w:rsidRPr="00601DAF" w:rsidRDefault="00E959ED" w:rsidP="00E959ED">
      <w:pPr>
        <w:widowControl w:val="0"/>
        <w:tabs>
          <w:tab w:val="left" w:pos="90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601DAF">
        <w:rPr>
          <w:rFonts w:ascii="Arial" w:hAnsi="Arial" w:cs="Arial"/>
          <w:b/>
          <w:bCs/>
          <w:sz w:val="24"/>
          <w:szCs w:val="24"/>
        </w:rPr>
        <w:t>5. Механизм реализации П</w:t>
      </w:r>
      <w:r w:rsidRPr="00601DAF">
        <w:rPr>
          <w:rFonts w:ascii="Arial" w:hAnsi="Arial" w:cs="Arial"/>
          <w:b/>
          <w:sz w:val="24"/>
          <w:szCs w:val="24"/>
        </w:rPr>
        <w:t>рограммы</w:t>
      </w:r>
      <w:r w:rsidRPr="00601DAF">
        <w:rPr>
          <w:rFonts w:ascii="Arial" w:hAnsi="Arial" w:cs="Arial"/>
          <w:b/>
          <w:bCs/>
          <w:sz w:val="24"/>
          <w:szCs w:val="24"/>
        </w:rPr>
        <w:t xml:space="preserve">, включая организацию управления  Программой и </w:t>
      </w:r>
      <w:proofErr w:type="gramStart"/>
      <w:r w:rsidRPr="00601DAF">
        <w:rPr>
          <w:rFonts w:ascii="Arial" w:hAnsi="Arial" w:cs="Arial"/>
          <w:b/>
          <w:bCs/>
          <w:sz w:val="24"/>
          <w:szCs w:val="24"/>
        </w:rPr>
        <w:t>контроль за</w:t>
      </w:r>
      <w:proofErr w:type="gramEnd"/>
      <w:r w:rsidRPr="00601DAF">
        <w:rPr>
          <w:rFonts w:ascii="Arial" w:hAnsi="Arial" w:cs="Arial"/>
          <w:b/>
          <w:bCs/>
          <w:sz w:val="24"/>
          <w:szCs w:val="24"/>
        </w:rPr>
        <w:t xml:space="preserve"> ходом её реализации</w:t>
      </w:r>
    </w:p>
    <w:p w:rsidR="00E959ED" w:rsidRPr="00601DAF" w:rsidRDefault="00E959ED" w:rsidP="00E959ED">
      <w:pPr>
        <w:widowControl w:val="0"/>
        <w:tabs>
          <w:tab w:val="left" w:pos="90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E959ED" w:rsidRPr="00601DAF" w:rsidRDefault="00E959ED" w:rsidP="00E959ED">
      <w:pPr>
        <w:autoSpaceDE w:val="0"/>
        <w:ind w:firstLine="72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Администрация Камышинского сельсовета Курского района Курской области, муниципальное учреждение культуры «Камышинская центральная сельская библиотека»  являются ответственными за реализацию Программы.</w:t>
      </w:r>
    </w:p>
    <w:p w:rsidR="00E959ED" w:rsidRPr="00601DAF" w:rsidRDefault="00E959ED" w:rsidP="00E959ED">
      <w:pPr>
        <w:autoSpaceDE w:val="0"/>
        <w:ind w:firstLine="72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Реализация  долгосрочной целевой Программы осуществляется на основе:</w:t>
      </w:r>
    </w:p>
    <w:p w:rsidR="00E959ED" w:rsidRPr="00601DAF" w:rsidRDefault="00E959ED" w:rsidP="00E959ED">
      <w:pPr>
        <w:autoSpaceDE w:val="0"/>
        <w:ind w:firstLine="72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-муниципальных контрактов (договоров), заключенных в соответствии с законодательством о размещении заказов на поставки товаров, выполнения работ, оказания услуг для государственных и муниципальных нужд;</w:t>
      </w:r>
    </w:p>
    <w:p w:rsidR="00E959ED" w:rsidRPr="00601DAF" w:rsidRDefault="00E959ED" w:rsidP="00E959ED">
      <w:pPr>
        <w:autoSpaceDE w:val="0"/>
        <w:ind w:firstLine="72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-условий, порядка и правил, утвержденных федеральными, областными и муниципальными нормативными правовыми актами.</w:t>
      </w:r>
    </w:p>
    <w:p w:rsidR="00E959ED" w:rsidRPr="00601DAF" w:rsidRDefault="00E959ED" w:rsidP="00E959ED">
      <w:pPr>
        <w:autoSpaceDE w:val="0"/>
        <w:ind w:firstLine="72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Муниципальное учреждение культуры «Камышинская центральная сельская библиотека» 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E959ED" w:rsidRPr="00601DAF" w:rsidRDefault="00E959ED" w:rsidP="00E959ED">
      <w:pPr>
        <w:autoSpaceDE w:val="0"/>
        <w:ind w:firstLine="72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В случае невыполнения программных мероприятий, а также невыполнения показателей результативности, утвержденных программой, муниципальное учреждение культуры «Камышинская центральная сельская библиотека»   разрабатывает предложения о корректировке сроков реализации муниципальной долгосрочной целевой программы и перечня программных мероприятий и согласует предложения с комиссией Камышинского сельсовета Курского района Курской области.</w:t>
      </w:r>
    </w:p>
    <w:p w:rsidR="00E959ED" w:rsidRPr="00601DAF" w:rsidRDefault="00E959ED" w:rsidP="00E959ED">
      <w:pPr>
        <w:ind w:firstLine="708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lastRenderedPageBreak/>
        <w:t>Отчеты о ходе работ по муниципальной долгосрочной целевой Программе по результатам за год и за весь период действия Программы подлежат утверждению постановлением Главы  Камышинского сельсовета Курского района Курской области не позднее одного месяца до дня внесения отчета об исполнении муниципального бюджета в  Собрание депутатов Камышинского сельсовета Курского района Курской области.</w:t>
      </w:r>
    </w:p>
    <w:p w:rsidR="00E959ED" w:rsidRPr="00601DAF" w:rsidRDefault="00E959ED" w:rsidP="00E959ED">
      <w:pPr>
        <w:autoSpaceDE w:val="0"/>
        <w:spacing w:line="100" w:lineRule="atLeast"/>
        <w:rPr>
          <w:rFonts w:ascii="Arial" w:hAnsi="Arial" w:cs="Arial"/>
          <w:sz w:val="24"/>
          <w:szCs w:val="24"/>
        </w:rPr>
      </w:pPr>
    </w:p>
    <w:p w:rsidR="00E959ED" w:rsidRPr="00601DAF" w:rsidRDefault="00E959ED" w:rsidP="00E959ED">
      <w:pPr>
        <w:widowControl w:val="0"/>
        <w:tabs>
          <w:tab w:val="left" w:pos="900"/>
        </w:tabs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601DAF">
        <w:rPr>
          <w:rFonts w:ascii="Arial" w:hAnsi="Arial" w:cs="Arial"/>
          <w:b/>
          <w:sz w:val="24"/>
          <w:szCs w:val="24"/>
        </w:rPr>
        <w:t xml:space="preserve">6.Оценка эффективности социально-экономических последствий </w:t>
      </w:r>
    </w:p>
    <w:p w:rsidR="00E959ED" w:rsidRPr="00601DAF" w:rsidRDefault="00E959ED" w:rsidP="00E959ED">
      <w:pPr>
        <w:widowControl w:val="0"/>
        <w:tabs>
          <w:tab w:val="left" w:pos="900"/>
        </w:tabs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601DAF">
        <w:rPr>
          <w:rFonts w:ascii="Arial" w:hAnsi="Arial" w:cs="Arial"/>
          <w:b/>
          <w:sz w:val="24"/>
          <w:szCs w:val="24"/>
        </w:rPr>
        <w:t>от реализации Программы</w:t>
      </w:r>
    </w:p>
    <w:p w:rsidR="00E959ED" w:rsidRPr="00601DAF" w:rsidRDefault="00E959ED" w:rsidP="00E959ED">
      <w:pPr>
        <w:widowControl w:val="0"/>
        <w:tabs>
          <w:tab w:val="left" w:pos="900"/>
        </w:tabs>
        <w:autoSpaceDE w:val="0"/>
        <w:jc w:val="center"/>
        <w:rPr>
          <w:rFonts w:ascii="Arial" w:hAnsi="Arial" w:cs="Arial"/>
          <w:b/>
          <w:sz w:val="24"/>
          <w:szCs w:val="24"/>
        </w:rPr>
      </w:pPr>
    </w:p>
    <w:p w:rsidR="00E959ED" w:rsidRPr="00601DAF" w:rsidRDefault="00E959ED" w:rsidP="00E959ED">
      <w:pPr>
        <w:widowControl w:val="0"/>
        <w:tabs>
          <w:tab w:val="left" w:pos="900"/>
        </w:tabs>
        <w:autoSpaceDE w:val="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ab/>
        <w:t xml:space="preserve">При выполнении всех программных мероприятий в Камышинском сельсовете  будут улучшены условия исполнения конституционных прав граждан, сохранен и приумножен творческий потенциал сельсовета. </w:t>
      </w:r>
    </w:p>
    <w:p w:rsidR="00E959ED" w:rsidRPr="00601DAF" w:rsidRDefault="00E959ED" w:rsidP="00E959ED">
      <w:pPr>
        <w:widowControl w:val="0"/>
        <w:tabs>
          <w:tab w:val="left" w:pos="900"/>
        </w:tabs>
        <w:autoSpaceDE w:val="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  </w:t>
      </w:r>
      <w:r w:rsidRPr="00601DAF">
        <w:rPr>
          <w:rFonts w:ascii="Arial" w:hAnsi="Arial" w:cs="Arial"/>
          <w:sz w:val="24"/>
          <w:szCs w:val="24"/>
        </w:rPr>
        <w:tab/>
        <w:t xml:space="preserve">Реализация Программы обеспечит ежегодное увеличение доступности культурных ценностей, информации, услуг. </w:t>
      </w:r>
    </w:p>
    <w:p w:rsidR="00E959ED" w:rsidRPr="00601DAF" w:rsidRDefault="00E959ED" w:rsidP="00E959ED">
      <w:pPr>
        <w:autoSpaceDE w:val="0"/>
        <w:ind w:firstLine="72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 Программа, определяющая приоритеты, основные направления и механизм реализации культурной политики сельсовета, выступит действенным эффективным фактором социально-экономического развития Камышинского сельсовета Курского района Курской области на основе использования потенциала и ресурса культуры.</w:t>
      </w:r>
    </w:p>
    <w:p w:rsidR="00E959ED" w:rsidRPr="00601DAF" w:rsidRDefault="00E959ED" w:rsidP="00E959ED">
      <w:pPr>
        <w:autoSpaceDE w:val="0"/>
        <w:ind w:firstLine="72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 Оценка эффективности по сравнению с 201</w:t>
      </w:r>
      <w:r w:rsidR="00CF1FA7" w:rsidRPr="00601DAF">
        <w:rPr>
          <w:rFonts w:ascii="Arial" w:hAnsi="Arial" w:cs="Arial"/>
          <w:sz w:val="24"/>
          <w:szCs w:val="24"/>
        </w:rPr>
        <w:t>4</w:t>
      </w:r>
      <w:r w:rsidRPr="00601DAF">
        <w:rPr>
          <w:rFonts w:ascii="Arial" w:hAnsi="Arial" w:cs="Arial"/>
          <w:sz w:val="24"/>
          <w:szCs w:val="24"/>
        </w:rPr>
        <w:t xml:space="preserve"> годом</w:t>
      </w:r>
    </w:p>
    <w:p w:rsidR="00E959ED" w:rsidRPr="00601DAF" w:rsidRDefault="00E959ED" w:rsidP="00E959ED">
      <w:pPr>
        <w:autoSpaceDE w:val="0"/>
        <w:ind w:firstLine="72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 Ключевые показатели, характеризующие состояние культуры, по итогам реализации Программы в 201</w:t>
      </w:r>
      <w:r w:rsidR="00CF1FA7" w:rsidRPr="00601DAF">
        <w:rPr>
          <w:rFonts w:ascii="Arial" w:hAnsi="Arial" w:cs="Arial"/>
          <w:sz w:val="24"/>
          <w:szCs w:val="24"/>
        </w:rPr>
        <w:t>9</w:t>
      </w:r>
      <w:r w:rsidRPr="00601DAF">
        <w:rPr>
          <w:rFonts w:ascii="Arial" w:hAnsi="Arial" w:cs="Arial"/>
          <w:sz w:val="24"/>
          <w:szCs w:val="24"/>
        </w:rPr>
        <w:t xml:space="preserve"> году изменятся следующим образом:</w:t>
      </w:r>
    </w:p>
    <w:p w:rsidR="00E959ED" w:rsidRPr="00601DAF" w:rsidRDefault="00E959ED" w:rsidP="00E959ED">
      <w:pPr>
        <w:pStyle w:val="ConsNormal"/>
        <w:widowControl/>
        <w:ind w:right="0"/>
        <w:jc w:val="both"/>
        <w:rPr>
          <w:bCs/>
          <w:sz w:val="24"/>
          <w:szCs w:val="24"/>
        </w:rPr>
      </w:pPr>
      <w:r w:rsidRPr="00601DAF">
        <w:rPr>
          <w:bCs/>
          <w:sz w:val="24"/>
          <w:szCs w:val="24"/>
        </w:rPr>
        <w:t xml:space="preserve">- увеличится спектр предоставляемых услуг, их качество и объем; </w:t>
      </w:r>
    </w:p>
    <w:p w:rsidR="00E959ED" w:rsidRPr="00601DAF" w:rsidRDefault="00E959ED" w:rsidP="00E959ED">
      <w:pPr>
        <w:pStyle w:val="ConsNormal"/>
        <w:widowControl/>
        <w:ind w:right="0"/>
        <w:jc w:val="both"/>
        <w:rPr>
          <w:sz w:val="24"/>
          <w:szCs w:val="24"/>
        </w:rPr>
      </w:pPr>
      <w:r w:rsidRPr="00601DAF">
        <w:rPr>
          <w:sz w:val="24"/>
          <w:szCs w:val="24"/>
        </w:rPr>
        <w:t>-вырастет удельный вес населения, участвующего в культурных мероприятиях, проводимых муниципальными учреждениями культуры;</w:t>
      </w:r>
    </w:p>
    <w:p w:rsidR="00E959ED" w:rsidRPr="00601DAF" w:rsidRDefault="00E959ED" w:rsidP="00E959ED">
      <w:pPr>
        <w:pStyle w:val="ConsNormal"/>
        <w:widowControl/>
        <w:ind w:right="0"/>
        <w:jc w:val="both"/>
        <w:rPr>
          <w:sz w:val="24"/>
          <w:szCs w:val="24"/>
        </w:rPr>
      </w:pPr>
      <w:r w:rsidRPr="00601DAF">
        <w:rPr>
          <w:sz w:val="24"/>
          <w:szCs w:val="24"/>
        </w:rPr>
        <w:t>-увеличится количество экземпляров библиотечного фонда муниципальных библиотек;</w:t>
      </w:r>
    </w:p>
    <w:p w:rsidR="00E959ED" w:rsidRPr="00601DAF" w:rsidRDefault="00E959ED" w:rsidP="00E959ED">
      <w:pPr>
        <w:ind w:left="-142" w:firstLine="426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     - совершенствование культурно – просветительской деятельности;</w:t>
      </w:r>
    </w:p>
    <w:p w:rsidR="00E959ED" w:rsidRPr="00601DAF" w:rsidRDefault="00E959ED" w:rsidP="00E959ED">
      <w:pPr>
        <w:ind w:left="-142" w:firstLine="426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     - личностно – ориентированный и дифференцированный подход к </w:t>
      </w:r>
      <w:proofErr w:type="gramStart"/>
      <w:r w:rsidRPr="00601DAF">
        <w:rPr>
          <w:rFonts w:ascii="Arial" w:hAnsi="Arial" w:cs="Arial"/>
          <w:sz w:val="24"/>
          <w:szCs w:val="24"/>
        </w:rPr>
        <w:t>обучающимся</w:t>
      </w:r>
      <w:proofErr w:type="gramEnd"/>
      <w:r w:rsidRPr="00601DAF">
        <w:rPr>
          <w:rFonts w:ascii="Arial" w:hAnsi="Arial" w:cs="Arial"/>
          <w:sz w:val="24"/>
          <w:szCs w:val="24"/>
        </w:rPr>
        <w:t>.</w:t>
      </w:r>
    </w:p>
    <w:p w:rsidR="00E959ED" w:rsidRPr="00601DAF" w:rsidRDefault="00E959ED" w:rsidP="00E959ED">
      <w:pPr>
        <w:ind w:firstLine="72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Таким образом, реализация Программы обеспечит ежегодное увеличение доступности культурных ценностей, информации, услуг организаций культуры.</w:t>
      </w:r>
    </w:p>
    <w:p w:rsidR="00E959ED" w:rsidRPr="00601DAF" w:rsidRDefault="00E959ED" w:rsidP="00E959ED">
      <w:pPr>
        <w:ind w:firstLine="72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Реализация Программы позволит создать условия  для эффективного включения культуры в процессы повышения уровня благосостояния населения, сохранения социальной стабильности, развития институтов гражданского общества и обеспечения устойчивого социально-экономического развития. Программа станет шагом к решению стратегических целей и задач в сфере культурной </w:t>
      </w:r>
      <w:proofErr w:type="gramStart"/>
      <w:r w:rsidRPr="00601DAF">
        <w:rPr>
          <w:rFonts w:ascii="Arial" w:hAnsi="Arial" w:cs="Arial"/>
          <w:sz w:val="24"/>
          <w:szCs w:val="24"/>
        </w:rPr>
        <w:t>политики на период</w:t>
      </w:r>
      <w:proofErr w:type="gramEnd"/>
      <w:r w:rsidRPr="00601DAF">
        <w:rPr>
          <w:rFonts w:ascii="Arial" w:hAnsi="Arial" w:cs="Arial"/>
          <w:sz w:val="24"/>
          <w:szCs w:val="24"/>
        </w:rPr>
        <w:t xml:space="preserve"> до 201</w:t>
      </w:r>
      <w:r w:rsidR="00CF1FA7" w:rsidRPr="00601DAF">
        <w:rPr>
          <w:rFonts w:ascii="Arial" w:hAnsi="Arial" w:cs="Arial"/>
          <w:sz w:val="24"/>
          <w:szCs w:val="24"/>
        </w:rPr>
        <w:t>9 года</w:t>
      </w:r>
      <w:r w:rsidRPr="00601DAF">
        <w:rPr>
          <w:rFonts w:ascii="Arial" w:hAnsi="Arial" w:cs="Arial"/>
          <w:sz w:val="24"/>
          <w:szCs w:val="24"/>
        </w:rPr>
        <w:t>.</w:t>
      </w:r>
    </w:p>
    <w:p w:rsidR="00E959ED" w:rsidRPr="00601DAF" w:rsidRDefault="00E959ED" w:rsidP="00E959ED">
      <w:pPr>
        <w:rPr>
          <w:rFonts w:ascii="Arial" w:hAnsi="Arial" w:cs="Arial"/>
          <w:sz w:val="24"/>
          <w:szCs w:val="24"/>
        </w:rPr>
      </w:pPr>
    </w:p>
    <w:p w:rsidR="0067636E" w:rsidRPr="00601DAF" w:rsidRDefault="0067636E" w:rsidP="00E959ED">
      <w:pPr>
        <w:autoSpaceDE w:val="0"/>
        <w:jc w:val="center"/>
        <w:rPr>
          <w:rFonts w:ascii="Arial" w:hAnsi="Arial" w:cs="Arial"/>
          <w:sz w:val="24"/>
          <w:szCs w:val="24"/>
        </w:rPr>
      </w:pPr>
    </w:p>
    <w:sectPr w:rsidR="0067636E" w:rsidRPr="00601D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59" w:right="1134" w:bottom="1134" w:left="1531" w:header="1134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F48" w:rsidRDefault="00826F48">
      <w:r>
        <w:separator/>
      </w:r>
    </w:p>
  </w:endnote>
  <w:endnote w:type="continuationSeparator" w:id="0">
    <w:p w:rsidR="00826F48" w:rsidRDefault="0082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36E" w:rsidRDefault="0067636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36E" w:rsidRDefault="0067636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36E" w:rsidRDefault="006763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F48" w:rsidRDefault="00826F48">
      <w:r>
        <w:separator/>
      </w:r>
    </w:p>
  </w:footnote>
  <w:footnote w:type="continuationSeparator" w:id="0">
    <w:p w:rsidR="00826F48" w:rsidRDefault="00826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36E" w:rsidRDefault="0067636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36E" w:rsidRDefault="0067636E">
    <w:pPr>
      <w:pStyle w:val="af0"/>
      <w:jc w:val="center"/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 w:rsidR="00DA4F33">
      <w:rPr>
        <w:noProof/>
        <w:sz w:val="24"/>
      </w:rPr>
      <w:t>9</w:t>
    </w:r>
    <w:r>
      <w:rPr>
        <w:sz w:val="24"/>
      </w:rPr>
      <w:fldChar w:fldCharType="end"/>
    </w:r>
  </w:p>
  <w:p w:rsidR="0067636E" w:rsidRDefault="0067636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36E" w:rsidRDefault="006763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27"/>
    <w:lvl w:ilvl="0">
      <w:start w:val="1"/>
      <w:numFmt w:val="bullet"/>
      <w:lvlText w:val="–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</w:rPr>
    </w:lvl>
  </w:abstractNum>
  <w:abstractNum w:abstractNumId="4">
    <w:nsid w:val="1DF33951"/>
    <w:multiLevelType w:val="hybridMultilevel"/>
    <w:tmpl w:val="3E081510"/>
    <w:lvl w:ilvl="0" w:tplc="D4BCE04C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66C0209"/>
    <w:multiLevelType w:val="multilevel"/>
    <w:tmpl w:val="2ABA9E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03"/>
    <w:rsid w:val="00023408"/>
    <w:rsid w:val="00071C3B"/>
    <w:rsid w:val="000A1D94"/>
    <w:rsid w:val="000A37AC"/>
    <w:rsid w:val="000B1A77"/>
    <w:rsid w:val="000C37DA"/>
    <w:rsid w:val="000D1128"/>
    <w:rsid w:val="001566DB"/>
    <w:rsid w:val="001A09EA"/>
    <w:rsid w:val="001D6857"/>
    <w:rsid w:val="002B31AE"/>
    <w:rsid w:val="002D024F"/>
    <w:rsid w:val="002D57FE"/>
    <w:rsid w:val="003576D4"/>
    <w:rsid w:val="00446182"/>
    <w:rsid w:val="0045474D"/>
    <w:rsid w:val="004B5076"/>
    <w:rsid w:val="004E71DC"/>
    <w:rsid w:val="00501BB1"/>
    <w:rsid w:val="005612F4"/>
    <w:rsid w:val="00566D53"/>
    <w:rsid w:val="005B6478"/>
    <w:rsid w:val="005E74FF"/>
    <w:rsid w:val="005F6F60"/>
    <w:rsid w:val="00601DAF"/>
    <w:rsid w:val="006207B8"/>
    <w:rsid w:val="0067636E"/>
    <w:rsid w:val="006B2C5B"/>
    <w:rsid w:val="006C3295"/>
    <w:rsid w:val="00760291"/>
    <w:rsid w:val="00826F48"/>
    <w:rsid w:val="008468FB"/>
    <w:rsid w:val="00847A8E"/>
    <w:rsid w:val="008969FD"/>
    <w:rsid w:val="008D6877"/>
    <w:rsid w:val="009E27AF"/>
    <w:rsid w:val="009F40D9"/>
    <w:rsid w:val="00A018F2"/>
    <w:rsid w:val="00A74124"/>
    <w:rsid w:val="00AB59CF"/>
    <w:rsid w:val="00B25C03"/>
    <w:rsid w:val="00C17CEE"/>
    <w:rsid w:val="00CF1FA7"/>
    <w:rsid w:val="00D259A7"/>
    <w:rsid w:val="00D7220E"/>
    <w:rsid w:val="00DA4F33"/>
    <w:rsid w:val="00DF2C9E"/>
    <w:rsid w:val="00E06177"/>
    <w:rsid w:val="00E247F8"/>
    <w:rsid w:val="00E650EC"/>
    <w:rsid w:val="00E959ED"/>
    <w:rsid w:val="00EC1B15"/>
    <w:rsid w:val="00EF5F3C"/>
    <w:rsid w:val="00F117FA"/>
    <w:rsid w:val="00F56008"/>
    <w:rsid w:val="00FC54A9"/>
    <w:rsid w:val="00FC6079"/>
    <w:rsid w:val="00F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jc w:val="both"/>
    </w:pPr>
    <w:rPr>
      <w:sz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Cs w:val="28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cs="Times New Roman"/>
      <w:sz w:val="20"/>
      <w:szCs w:val="2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ascii="Calibri" w:hAnsi="Calibri" w:cs="Calibri"/>
      <w:b w:val="0"/>
      <w:sz w:val="22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6"/>
      <w:u w:val="none"/>
      <w:vertAlign w:val="baseline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Symbol" w:hAnsi="Symbol" w:cs="Symbol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5z0">
    <w:name w:val="WW8Num25z0"/>
    <w:rPr>
      <w:rFonts w:cs="Times New Roman"/>
      <w:sz w:val="20"/>
      <w:szCs w:val="2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Calibri" w:hAnsi="Calibri" w:cs="Calibri"/>
      <w:b w:val="0"/>
      <w:sz w:val="22"/>
    </w:rPr>
  </w:style>
  <w:style w:type="character" w:customStyle="1" w:styleId="WW8Num29z0">
    <w:name w:val="WW8Num29z0"/>
    <w:rPr>
      <w:rFonts w:cs="Times New Roman"/>
    </w:rPr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cs="Times New Roman"/>
      <w:sz w:val="20"/>
      <w:szCs w:val="20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ascii="Times New Roman" w:hAnsi="Times New Roman" w:cs="Times New Roman"/>
    </w:rPr>
  </w:style>
  <w:style w:type="character" w:customStyle="1" w:styleId="WW8Num35z1">
    <w:name w:val="WW8Num35z1"/>
    <w:rPr>
      <w:rFonts w:ascii="Symbol" w:hAnsi="Symbol" w:cs="Symbol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4">
    <w:name w:val="WW8Num35z4"/>
    <w:rPr>
      <w:rFonts w:ascii="Courier New" w:hAnsi="Courier New" w:cs="Courier New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8z0">
    <w:name w:val="WW8Num38z0"/>
    <w:rPr>
      <w:rFonts w:cs="Times New Roman"/>
      <w:sz w:val="20"/>
      <w:szCs w:val="20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cs="Times New Roman"/>
    </w:rPr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rPr>
      <w:rFonts w:cs="Times New Roman"/>
    </w:rPr>
  </w:style>
  <w:style w:type="character" w:customStyle="1" w:styleId="a4">
    <w:name w:val="Нижний колонтитул Знак"/>
    <w:rPr>
      <w:rFonts w:cs="Times New Roman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rPr>
      <w:sz w:val="28"/>
      <w:lang w:val="ru-RU" w:eastAsia="ar-SA" w:bidi="ar-SA"/>
    </w:rPr>
  </w:style>
  <w:style w:type="character" w:styleId="a7">
    <w:name w:val="page number"/>
    <w:basedOn w:val="10"/>
  </w:style>
  <w:style w:type="character" w:customStyle="1" w:styleId="a8">
    <w:name w:val="Гипертекстовая ссылка"/>
    <w:rPr>
      <w:rFonts w:cs="Times New Roman"/>
      <w:b/>
      <w:bCs/>
      <w:color w:val="008000"/>
    </w:rPr>
  </w:style>
  <w:style w:type="character" w:styleId="a9">
    <w:name w:val="Hyperlink"/>
    <w:rPr>
      <w:color w:val="0000FF"/>
      <w:u w:val="singl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Strong"/>
    <w:qFormat/>
    <w:rPr>
      <w:b/>
      <w:bCs/>
    </w:rPr>
  </w:style>
  <w:style w:type="character" w:customStyle="1" w:styleId="ab">
    <w:name w:val="Основной текст Знак"/>
    <w:rPr>
      <w:sz w:val="28"/>
    </w:rPr>
  </w:style>
  <w:style w:type="character" w:customStyle="1" w:styleId="ac">
    <w:name w:val="Знак Знак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rPr>
      <w:rFonts w:ascii="Arial" w:hAnsi="Arial" w:cs="Arial"/>
      <w:b/>
      <w:bCs/>
      <w:sz w:val="26"/>
      <w:szCs w:val="26"/>
    </w:rPr>
  </w:style>
  <w:style w:type="character" w:customStyle="1" w:styleId="ConsPlusCell">
    <w:name w:val="ConsPlusCell Знак"/>
    <w:rPr>
      <w:rFonts w:ascii="Arial" w:hAnsi="Arial" w:cs="Arial"/>
      <w:lang w:val="ru-RU" w:eastAsia="ar-SA" w:bidi="ar-SA"/>
    </w:rPr>
  </w:style>
  <w:style w:type="character" w:customStyle="1" w:styleId="apple-converted-space">
    <w:name w:val="apple-converted-space"/>
    <w:basedOn w:val="10"/>
  </w:style>
  <w:style w:type="character" w:customStyle="1" w:styleId="11">
    <w:name w:val="Заголовок 1 Знак"/>
    <w:rPr>
      <w:sz w:val="28"/>
    </w:rPr>
  </w:style>
  <w:style w:type="character" w:customStyle="1" w:styleId="41">
    <w:name w:val="Знак Знак4"/>
    <w:rPr>
      <w:rFonts w:ascii="Times New Roman" w:hAnsi="Times New Roman" w:cs="Times New Roman"/>
      <w:b/>
      <w:bCs/>
      <w:kern w:val="1"/>
      <w:sz w:val="48"/>
      <w:szCs w:val="48"/>
      <w:lang w:val="x-none"/>
    </w:rPr>
  </w:style>
  <w:style w:type="character" w:customStyle="1" w:styleId="21">
    <w:name w:val="Основной текст с отступом 2 Знак"/>
    <w:rPr>
      <w:sz w:val="28"/>
    </w:rPr>
  </w:style>
  <w:style w:type="character" w:customStyle="1" w:styleId="FontStyle24">
    <w:name w:val="Font Style24"/>
    <w:rPr>
      <w:rFonts w:ascii="Times New Roman" w:hAnsi="Times New Roman" w:cs="Times New Roman"/>
      <w:sz w:val="26"/>
      <w:szCs w:val="26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e">
    <w:name w:val="Body Text"/>
    <w:basedOn w:val="a"/>
    <w:pPr>
      <w:spacing w:after="120"/>
    </w:pPr>
  </w:style>
  <w:style w:type="paragraph" w:styleId="af">
    <w:name w:val="List"/>
    <w:basedOn w:val="ae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  <w:rPr>
      <w:sz w:val="20"/>
      <w:lang w:val="x-none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sz w:val="20"/>
      <w:lang w:val="x-none"/>
    </w:rPr>
  </w:style>
  <w:style w:type="paragraph" w:styleId="af2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f3">
    <w:name w:val="Нормальный (таблица)"/>
    <w:basedOn w:val="a"/>
    <w:next w:val="a"/>
    <w:pPr>
      <w:widowControl w:val="0"/>
      <w:autoSpaceDE w:val="0"/>
    </w:pPr>
    <w:rPr>
      <w:rFonts w:ascii="Arial" w:hAnsi="Arial" w:cs="Arial"/>
      <w:sz w:val="24"/>
      <w:szCs w:val="24"/>
    </w:rPr>
  </w:style>
  <w:style w:type="paragraph" w:styleId="af4">
    <w:name w:val="Body Text Indent"/>
    <w:basedOn w:val="a"/>
    <w:pPr>
      <w:ind w:firstLine="851"/>
    </w:p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4">
    <w:name w:val="Обычный1"/>
    <w:pPr>
      <w:suppressAutoHyphens/>
    </w:pPr>
    <w:rPr>
      <w:lang w:eastAsia="ar-SA"/>
    </w:rPr>
  </w:style>
  <w:style w:type="paragraph" w:customStyle="1" w:styleId="af5">
    <w:name w:val="Прижатый влево"/>
    <w:basedOn w:val="a"/>
    <w:next w:val="a"/>
    <w:pPr>
      <w:widowControl w:val="0"/>
      <w:autoSpaceDE w:val="0"/>
      <w:jc w:val="left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ar-SA"/>
    </w:rPr>
  </w:style>
  <w:style w:type="paragraph" w:customStyle="1" w:styleId="ConsPlusCell0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paragraph" w:styleId="af6">
    <w:name w:val="List Paragraph"/>
    <w:basedOn w:val="a"/>
    <w:qFormat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pPr>
      <w:spacing w:after="200" w:line="276" w:lineRule="auto"/>
      <w:ind w:left="720"/>
      <w:jc w:val="left"/>
    </w:pPr>
    <w:rPr>
      <w:rFonts w:ascii="Calibri" w:hAnsi="Calibri" w:cs="Calibri"/>
      <w:sz w:val="22"/>
      <w:szCs w:val="24"/>
    </w:rPr>
  </w:style>
  <w:style w:type="paragraph" w:customStyle="1" w:styleId="22">
    <w:name w:val="Основной текст 22"/>
    <w:basedOn w:val="a"/>
    <w:pPr>
      <w:spacing w:after="120" w:line="480" w:lineRule="auto"/>
      <w:jc w:val="left"/>
    </w:pPr>
    <w:rPr>
      <w:sz w:val="24"/>
      <w:szCs w:val="24"/>
    </w:rPr>
  </w:style>
  <w:style w:type="paragraph" w:customStyle="1" w:styleId="formattexttopleveltext">
    <w:name w:val="formattext topleveltext"/>
    <w:basedOn w:val="a"/>
    <w:pPr>
      <w:spacing w:before="280" w:after="280"/>
      <w:jc w:val="left"/>
    </w:pPr>
    <w:rPr>
      <w:sz w:val="24"/>
      <w:szCs w:val="24"/>
    </w:rPr>
  </w:style>
  <w:style w:type="paragraph" w:customStyle="1" w:styleId="NoSpacing1">
    <w:name w:val="No Spacing1"/>
    <w:pPr>
      <w:suppressAutoHyphens/>
    </w:pPr>
    <w:rPr>
      <w:rFonts w:eastAsia="Arial"/>
      <w:sz w:val="22"/>
      <w:szCs w:val="24"/>
      <w:lang w:eastAsia="ar-S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32">
    <w:name w:val="Основной текст с отступом 32"/>
    <w:basedOn w:val="a"/>
    <w:pPr>
      <w:ind w:firstLine="741"/>
    </w:pPr>
    <w:rPr>
      <w:szCs w:val="24"/>
    </w:rPr>
  </w:style>
  <w:style w:type="paragraph" w:customStyle="1" w:styleId="af7">
    <w:name w:val="Знак 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15">
    <w:name w:val="Абзац списка1"/>
    <w:basedOn w:val="a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16">
    <w:name w:val="Знак Знак Знак1 Знак"/>
    <w:basedOn w:val="a"/>
    <w:pPr>
      <w:widowControl w:val="0"/>
      <w:spacing w:after="160" w:line="240" w:lineRule="exact"/>
      <w:jc w:val="right"/>
    </w:pPr>
    <w:rPr>
      <w:szCs w:val="28"/>
      <w:lang w:val="en-GB"/>
    </w:rPr>
  </w:style>
  <w:style w:type="paragraph" w:customStyle="1" w:styleId="211">
    <w:name w:val="Маркированный список 21"/>
    <w:basedOn w:val="a"/>
    <w:pPr>
      <w:ind w:firstLine="709"/>
    </w:pPr>
    <w:rPr>
      <w:szCs w:val="28"/>
    </w:rPr>
  </w:style>
  <w:style w:type="paragraph" w:styleId="af8">
    <w:name w:val="No Spacing"/>
    <w:qFormat/>
    <w:pPr>
      <w:suppressAutoHyphens/>
      <w:jc w:val="both"/>
    </w:pPr>
    <w:rPr>
      <w:sz w:val="28"/>
      <w:lang w:eastAsia="ar-SA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styleId="HTML">
    <w:name w:val="HTML Preformatted"/>
    <w:basedOn w:val="a"/>
    <w:link w:val="HTML0"/>
    <w:rsid w:val="00E95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E959ED"/>
    <w:rPr>
      <w:rFonts w:ascii="Courier New" w:hAnsi="Courier New" w:cs="Courier New"/>
    </w:rPr>
  </w:style>
  <w:style w:type="paragraph" w:customStyle="1" w:styleId="ConsNormal">
    <w:name w:val="ConsNormal"/>
    <w:rsid w:val="00E959E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jc w:val="both"/>
    </w:pPr>
    <w:rPr>
      <w:sz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Cs w:val="28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cs="Times New Roman"/>
      <w:sz w:val="20"/>
      <w:szCs w:val="2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ascii="Calibri" w:hAnsi="Calibri" w:cs="Calibri"/>
      <w:b w:val="0"/>
      <w:sz w:val="22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6"/>
      <w:u w:val="none"/>
      <w:vertAlign w:val="baseline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Symbol" w:hAnsi="Symbol" w:cs="Symbol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5z0">
    <w:name w:val="WW8Num25z0"/>
    <w:rPr>
      <w:rFonts w:cs="Times New Roman"/>
      <w:sz w:val="20"/>
      <w:szCs w:val="2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Calibri" w:hAnsi="Calibri" w:cs="Calibri"/>
      <w:b w:val="0"/>
      <w:sz w:val="22"/>
    </w:rPr>
  </w:style>
  <w:style w:type="character" w:customStyle="1" w:styleId="WW8Num29z0">
    <w:name w:val="WW8Num29z0"/>
    <w:rPr>
      <w:rFonts w:cs="Times New Roman"/>
    </w:rPr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cs="Times New Roman"/>
      <w:sz w:val="20"/>
      <w:szCs w:val="20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ascii="Times New Roman" w:hAnsi="Times New Roman" w:cs="Times New Roman"/>
    </w:rPr>
  </w:style>
  <w:style w:type="character" w:customStyle="1" w:styleId="WW8Num35z1">
    <w:name w:val="WW8Num35z1"/>
    <w:rPr>
      <w:rFonts w:ascii="Symbol" w:hAnsi="Symbol" w:cs="Symbol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4">
    <w:name w:val="WW8Num35z4"/>
    <w:rPr>
      <w:rFonts w:ascii="Courier New" w:hAnsi="Courier New" w:cs="Courier New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8z0">
    <w:name w:val="WW8Num38z0"/>
    <w:rPr>
      <w:rFonts w:cs="Times New Roman"/>
      <w:sz w:val="20"/>
      <w:szCs w:val="20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cs="Times New Roman"/>
    </w:rPr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rPr>
      <w:rFonts w:cs="Times New Roman"/>
    </w:rPr>
  </w:style>
  <w:style w:type="character" w:customStyle="1" w:styleId="a4">
    <w:name w:val="Нижний колонтитул Знак"/>
    <w:rPr>
      <w:rFonts w:cs="Times New Roman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rPr>
      <w:sz w:val="28"/>
      <w:lang w:val="ru-RU" w:eastAsia="ar-SA" w:bidi="ar-SA"/>
    </w:rPr>
  </w:style>
  <w:style w:type="character" w:styleId="a7">
    <w:name w:val="page number"/>
    <w:basedOn w:val="10"/>
  </w:style>
  <w:style w:type="character" w:customStyle="1" w:styleId="a8">
    <w:name w:val="Гипертекстовая ссылка"/>
    <w:rPr>
      <w:rFonts w:cs="Times New Roman"/>
      <w:b/>
      <w:bCs/>
      <w:color w:val="008000"/>
    </w:rPr>
  </w:style>
  <w:style w:type="character" w:styleId="a9">
    <w:name w:val="Hyperlink"/>
    <w:rPr>
      <w:color w:val="0000FF"/>
      <w:u w:val="singl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Strong"/>
    <w:qFormat/>
    <w:rPr>
      <w:b/>
      <w:bCs/>
    </w:rPr>
  </w:style>
  <w:style w:type="character" w:customStyle="1" w:styleId="ab">
    <w:name w:val="Основной текст Знак"/>
    <w:rPr>
      <w:sz w:val="28"/>
    </w:rPr>
  </w:style>
  <w:style w:type="character" w:customStyle="1" w:styleId="ac">
    <w:name w:val="Знак Знак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rPr>
      <w:rFonts w:ascii="Arial" w:hAnsi="Arial" w:cs="Arial"/>
      <w:b/>
      <w:bCs/>
      <w:sz w:val="26"/>
      <w:szCs w:val="26"/>
    </w:rPr>
  </w:style>
  <w:style w:type="character" w:customStyle="1" w:styleId="ConsPlusCell">
    <w:name w:val="ConsPlusCell Знак"/>
    <w:rPr>
      <w:rFonts w:ascii="Arial" w:hAnsi="Arial" w:cs="Arial"/>
      <w:lang w:val="ru-RU" w:eastAsia="ar-SA" w:bidi="ar-SA"/>
    </w:rPr>
  </w:style>
  <w:style w:type="character" w:customStyle="1" w:styleId="apple-converted-space">
    <w:name w:val="apple-converted-space"/>
    <w:basedOn w:val="10"/>
  </w:style>
  <w:style w:type="character" w:customStyle="1" w:styleId="11">
    <w:name w:val="Заголовок 1 Знак"/>
    <w:rPr>
      <w:sz w:val="28"/>
    </w:rPr>
  </w:style>
  <w:style w:type="character" w:customStyle="1" w:styleId="41">
    <w:name w:val="Знак Знак4"/>
    <w:rPr>
      <w:rFonts w:ascii="Times New Roman" w:hAnsi="Times New Roman" w:cs="Times New Roman"/>
      <w:b/>
      <w:bCs/>
      <w:kern w:val="1"/>
      <w:sz w:val="48"/>
      <w:szCs w:val="48"/>
      <w:lang w:val="x-none"/>
    </w:rPr>
  </w:style>
  <w:style w:type="character" w:customStyle="1" w:styleId="21">
    <w:name w:val="Основной текст с отступом 2 Знак"/>
    <w:rPr>
      <w:sz w:val="28"/>
    </w:rPr>
  </w:style>
  <w:style w:type="character" w:customStyle="1" w:styleId="FontStyle24">
    <w:name w:val="Font Style24"/>
    <w:rPr>
      <w:rFonts w:ascii="Times New Roman" w:hAnsi="Times New Roman" w:cs="Times New Roman"/>
      <w:sz w:val="26"/>
      <w:szCs w:val="26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e">
    <w:name w:val="Body Text"/>
    <w:basedOn w:val="a"/>
    <w:pPr>
      <w:spacing w:after="120"/>
    </w:pPr>
  </w:style>
  <w:style w:type="paragraph" w:styleId="af">
    <w:name w:val="List"/>
    <w:basedOn w:val="ae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  <w:rPr>
      <w:sz w:val="20"/>
      <w:lang w:val="x-none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sz w:val="20"/>
      <w:lang w:val="x-none"/>
    </w:rPr>
  </w:style>
  <w:style w:type="paragraph" w:styleId="af2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f3">
    <w:name w:val="Нормальный (таблица)"/>
    <w:basedOn w:val="a"/>
    <w:next w:val="a"/>
    <w:pPr>
      <w:widowControl w:val="0"/>
      <w:autoSpaceDE w:val="0"/>
    </w:pPr>
    <w:rPr>
      <w:rFonts w:ascii="Arial" w:hAnsi="Arial" w:cs="Arial"/>
      <w:sz w:val="24"/>
      <w:szCs w:val="24"/>
    </w:rPr>
  </w:style>
  <w:style w:type="paragraph" w:styleId="af4">
    <w:name w:val="Body Text Indent"/>
    <w:basedOn w:val="a"/>
    <w:pPr>
      <w:ind w:firstLine="851"/>
    </w:p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4">
    <w:name w:val="Обычный1"/>
    <w:pPr>
      <w:suppressAutoHyphens/>
    </w:pPr>
    <w:rPr>
      <w:lang w:eastAsia="ar-SA"/>
    </w:rPr>
  </w:style>
  <w:style w:type="paragraph" w:customStyle="1" w:styleId="af5">
    <w:name w:val="Прижатый влево"/>
    <w:basedOn w:val="a"/>
    <w:next w:val="a"/>
    <w:pPr>
      <w:widowControl w:val="0"/>
      <w:autoSpaceDE w:val="0"/>
      <w:jc w:val="left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ar-SA"/>
    </w:rPr>
  </w:style>
  <w:style w:type="paragraph" w:customStyle="1" w:styleId="ConsPlusCell0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paragraph" w:styleId="af6">
    <w:name w:val="List Paragraph"/>
    <w:basedOn w:val="a"/>
    <w:qFormat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pPr>
      <w:spacing w:after="200" w:line="276" w:lineRule="auto"/>
      <w:ind w:left="720"/>
      <w:jc w:val="left"/>
    </w:pPr>
    <w:rPr>
      <w:rFonts w:ascii="Calibri" w:hAnsi="Calibri" w:cs="Calibri"/>
      <w:sz w:val="22"/>
      <w:szCs w:val="24"/>
    </w:rPr>
  </w:style>
  <w:style w:type="paragraph" w:customStyle="1" w:styleId="22">
    <w:name w:val="Основной текст 22"/>
    <w:basedOn w:val="a"/>
    <w:pPr>
      <w:spacing w:after="120" w:line="480" w:lineRule="auto"/>
      <w:jc w:val="left"/>
    </w:pPr>
    <w:rPr>
      <w:sz w:val="24"/>
      <w:szCs w:val="24"/>
    </w:rPr>
  </w:style>
  <w:style w:type="paragraph" w:customStyle="1" w:styleId="formattexttopleveltext">
    <w:name w:val="formattext topleveltext"/>
    <w:basedOn w:val="a"/>
    <w:pPr>
      <w:spacing w:before="280" w:after="280"/>
      <w:jc w:val="left"/>
    </w:pPr>
    <w:rPr>
      <w:sz w:val="24"/>
      <w:szCs w:val="24"/>
    </w:rPr>
  </w:style>
  <w:style w:type="paragraph" w:customStyle="1" w:styleId="NoSpacing1">
    <w:name w:val="No Spacing1"/>
    <w:pPr>
      <w:suppressAutoHyphens/>
    </w:pPr>
    <w:rPr>
      <w:rFonts w:eastAsia="Arial"/>
      <w:sz w:val="22"/>
      <w:szCs w:val="24"/>
      <w:lang w:eastAsia="ar-S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32">
    <w:name w:val="Основной текст с отступом 32"/>
    <w:basedOn w:val="a"/>
    <w:pPr>
      <w:ind w:firstLine="741"/>
    </w:pPr>
    <w:rPr>
      <w:szCs w:val="24"/>
    </w:rPr>
  </w:style>
  <w:style w:type="paragraph" w:customStyle="1" w:styleId="af7">
    <w:name w:val="Знак 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15">
    <w:name w:val="Абзац списка1"/>
    <w:basedOn w:val="a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16">
    <w:name w:val="Знак Знак Знак1 Знак"/>
    <w:basedOn w:val="a"/>
    <w:pPr>
      <w:widowControl w:val="0"/>
      <w:spacing w:after="160" w:line="240" w:lineRule="exact"/>
      <w:jc w:val="right"/>
    </w:pPr>
    <w:rPr>
      <w:szCs w:val="28"/>
      <w:lang w:val="en-GB"/>
    </w:rPr>
  </w:style>
  <w:style w:type="paragraph" w:customStyle="1" w:styleId="211">
    <w:name w:val="Маркированный список 21"/>
    <w:basedOn w:val="a"/>
    <w:pPr>
      <w:ind w:firstLine="709"/>
    </w:pPr>
    <w:rPr>
      <w:szCs w:val="28"/>
    </w:rPr>
  </w:style>
  <w:style w:type="paragraph" w:styleId="af8">
    <w:name w:val="No Spacing"/>
    <w:qFormat/>
    <w:pPr>
      <w:suppressAutoHyphens/>
      <w:jc w:val="both"/>
    </w:pPr>
    <w:rPr>
      <w:sz w:val="28"/>
      <w:lang w:eastAsia="ar-SA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styleId="HTML">
    <w:name w:val="HTML Preformatted"/>
    <w:basedOn w:val="a"/>
    <w:link w:val="HTML0"/>
    <w:rsid w:val="00E95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E959ED"/>
    <w:rPr>
      <w:rFonts w:ascii="Courier New" w:hAnsi="Courier New" w:cs="Courier New"/>
    </w:rPr>
  </w:style>
  <w:style w:type="paragraph" w:customStyle="1" w:styleId="ConsNormal">
    <w:name w:val="ConsNormal"/>
    <w:rsid w:val="00E959E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079F4-8490-4D54-AFB7-26C14786C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2958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Курского района</Company>
  <LinksUpToDate>false</LinksUpToDate>
  <CharactersWithSpaces>19782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User</cp:lastModifiedBy>
  <cp:revision>4</cp:revision>
  <cp:lastPrinted>2018-12-29T06:56:00Z</cp:lastPrinted>
  <dcterms:created xsi:type="dcterms:W3CDTF">2018-11-20T12:27:00Z</dcterms:created>
  <dcterms:modified xsi:type="dcterms:W3CDTF">2018-12-29T06:56:00Z</dcterms:modified>
</cp:coreProperties>
</file>