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DC" w:rsidRDefault="008264DC" w:rsidP="008264D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СОБРАНИЕ  ДЕПУТАТОВ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</w:t>
      </w:r>
    </w:p>
    <w:p w:rsidR="008264DC" w:rsidRDefault="008264DC" w:rsidP="008264D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КАМЫШИНСКОГО  СЕЛЬСОВЕТА</w:t>
      </w:r>
      <w:proofErr w:type="gramEnd"/>
    </w:p>
    <w:p w:rsidR="008264DC" w:rsidRDefault="008264DC" w:rsidP="008264DC">
      <w:pPr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КУРСКОГО  РАЙОНА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КУРСКОЙ  ОБЛАСТИ</w:t>
      </w:r>
    </w:p>
    <w:p w:rsidR="008264DC" w:rsidRDefault="008264DC" w:rsidP="008264DC">
      <w:pPr>
        <w:rPr>
          <w:rFonts w:ascii="Arial" w:hAnsi="Arial" w:cs="Arial"/>
          <w:sz w:val="32"/>
          <w:szCs w:val="32"/>
        </w:rPr>
      </w:pPr>
    </w:p>
    <w:p w:rsidR="008264DC" w:rsidRDefault="008264DC" w:rsidP="008264DC">
      <w:pPr>
        <w:rPr>
          <w:rFonts w:ascii="Arial" w:hAnsi="Arial" w:cs="Arial"/>
          <w:sz w:val="32"/>
          <w:szCs w:val="32"/>
        </w:rPr>
      </w:pPr>
    </w:p>
    <w:p w:rsidR="008264DC" w:rsidRDefault="008264DC" w:rsidP="008264DC">
      <w:pPr>
        <w:tabs>
          <w:tab w:val="left" w:pos="324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 Е Ш Е Н И Е</w:t>
      </w:r>
    </w:p>
    <w:p w:rsidR="008264DC" w:rsidRDefault="008264DC" w:rsidP="008264DC">
      <w:pPr>
        <w:tabs>
          <w:tab w:val="left" w:pos="3240"/>
        </w:tabs>
        <w:jc w:val="center"/>
        <w:rPr>
          <w:rFonts w:ascii="Arial" w:hAnsi="Arial" w:cs="Arial"/>
          <w:b/>
          <w:sz w:val="32"/>
          <w:szCs w:val="32"/>
        </w:rPr>
      </w:pPr>
    </w:p>
    <w:p w:rsidR="008264DC" w:rsidRDefault="000C26A1" w:rsidP="000C26A1">
      <w:pPr>
        <w:tabs>
          <w:tab w:val="left" w:pos="3240"/>
        </w:tabs>
        <w:ind w:firstLine="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8264DC">
        <w:rPr>
          <w:rFonts w:ascii="Arial" w:hAnsi="Arial" w:cs="Arial"/>
          <w:b/>
          <w:sz w:val="32"/>
          <w:szCs w:val="32"/>
        </w:rPr>
        <w:t>18 апреля 2023г</w:t>
      </w:r>
      <w:r w:rsidR="008264DC" w:rsidRPr="000C26A1">
        <w:rPr>
          <w:rFonts w:ascii="Arial" w:hAnsi="Arial" w:cs="Arial"/>
          <w:b/>
          <w:sz w:val="32"/>
          <w:szCs w:val="32"/>
        </w:rPr>
        <w:t xml:space="preserve">.     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8264DC" w:rsidRPr="000C26A1">
        <w:rPr>
          <w:rFonts w:ascii="Arial" w:hAnsi="Arial" w:cs="Arial"/>
          <w:b/>
          <w:sz w:val="32"/>
          <w:szCs w:val="32"/>
        </w:rPr>
        <w:t xml:space="preserve"> №22-7-5 </w:t>
      </w:r>
    </w:p>
    <w:p w:rsidR="008264DC" w:rsidRDefault="008264DC" w:rsidP="008264DC">
      <w:pPr>
        <w:jc w:val="center"/>
        <w:rPr>
          <w:rFonts w:ascii="Arial" w:hAnsi="Arial" w:cs="Arial"/>
          <w:b/>
          <w:sz w:val="32"/>
          <w:szCs w:val="32"/>
        </w:rPr>
      </w:pPr>
    </w:p>
    <w:p w:rsidR="008264DC" w:rsidRPr="00601D6E" w:rsidRDefault="008264DC" w:rsidP="008264D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выдвижении кандидатуры в состав участковой избирательной комиссии избирательного участка №463</w:t>
      </w:r>
    </w:p>
    <w:p w:rsidR="008264DC" w:rsidRDefault="008264DC" w:rsidP="008264DC">
      <w:pPr>
        <w:rPr>
          <w:sz w:val="28"/>
          <w:szCs w:val="28"/>
        </w:rPr>
      </w:pPr>
    </w:p>
    <w:p w:rsidR="008264DC" w:rsidRDefault="008264DC" w:rsidP="008264D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В соответствии с пунктом 4 статьи 27 Федерального закона от 12 июня 2012 года № 67-ФЗ «Об основных гарантиях избирательных прав и права на участие в референдуме граждан Российской Федерации», частью 4 статьи 27 Закона Курской области от 3 декабря 2009 года №106-ЗКО «Кодекс Курской области о выборах и референдумах» на основании решений Избирательной комиссии Курской области от 23 марта 2023 года №25/223-7 «О формировании участковых избирательных комиссий Курской области», Собрание депутатов </w:t>
      </w:r>
      <w:proofErr w:type="spellStart"/>
      <w:r>
        <w:rPr>
          <w:rFonts w:ascii="Arial" w:hAnsi="Arial" w:cs="Arial"/>
          <w:sz w:val="28"/>
          <w:szCs w:val="28"/>
        </w:rPr>
        <w:t>Камышинского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Курского района Курской области, </w:t>
      </w:r>
      <w:r>
        <w:rPr>
          <w:rFonts w:ascii="Arial" w:hAnsi="Arial" w:cs="Arial"/>
          <w:b/>
          <w:sz w:val="28"/>
          <w:szCs w:val="28"/>
        </w:rPr>
        <w:t>РЕШИЛО:</w:t>
      </w:r>
    </w:p>
    <w:p w:rsidR="008264DC" w:rsidRDefault="008264DC" w:rsidP="008264DC">
      <w:pPr>
        <w:jc w:val="both"/>
        <w:rPr>
          <w:rFonts w:ascii="Arial" w:hAnsi="Arial" w:cs="Arial"/>
          <w:b/>
          <w:sz w:val="28"/>
          <w:szCs w:val="28"/>
        </w:rPr>
      </w:pPr>
    </w:p>
    <w:p w:rsidR="008264DC" w:rsidRDefault="008264DC" w:rsidP="008264DC">
      <w:pPr>
        <w:pStyle w:val="1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Выдвинуть кандидатуру Брежневой Надежды Владимировны, 30.09.1982 года рождения, образование </w:t>
      </w:r>
      <w:r w:rsidR="000C26A1" w:rsidRPr="000C26A1">
        <w:rPr>
          <w:rFonts w:ascii="Arial" w:hAnsi="Arial" w:cs="Arial"/>
          <w:sz w:val="28"/>
          <w:szCs w:val="28"/>
        </w:rPr>
        <w:t>среднее специальное</w:t>
      </w:r>
      <w:r w:rsidRPr="000C26A1">
        <w:rPr>
          <w:rFonts w:ascii="Arial" w:hAnsi="Arial" w:cs="Arial"/>
          <w:sz w:val="28"/>
          <w:szCs w:val="28"/>
        </w:rPr>
        <w:t>, работающей</w:t>
      </w:r>
      <w:r w:rsidR="007C0968">
        <w:rPr>
          <w:rFonts w:ascii="Arial" w:hAnsi="Arial" w:cs="Arial"/>
          <w:sz w:val="28"/>
          <w:szCs w:val="28"/>
        </w:rPr>
        <w:t xml:space="preserve"> заведующей </w:t>
      </w:r>
      <w:bookmarkStart w:id="0" w:name="_GoBack"/>
      <w:bookmarkEnd w:id="0"/>
      <w:proofErr w:type="spellStart"/>
      <w:r w:rsidR="000C26A1" w:rsidRPr="000C26A1">
        <w:rPr>
          <w:rFonts w:ascii="Arial" w:hAnsi="Arial" w:cs="Arial"/>
          <w:sz w:val="28"/>
          <w:szCs w:val="28"/>
        </w:rPr>
        <w:t>Волобуевским</w:t>
      </w:r>
      <w:proofErr w:type="spellEnd"/>
      <w:r w:rsidR="007C0968">
        <w:rPr>
          <w:rFonts w:ascii="Arial" w:hAnsi="Arial" w:cs="Arial"/>
          <w:sz w:val="28"/>
          <w:szCs w:val="28"/>
        </w:rPr>
        <w:t xml:space="preserve"> сельским клубом-</w:t>
      </w:r>
      <w:proofErr w:type="gramStart"/>
      <w:r w:rsidR="007C0968">
        <w:rPr>
          <w:rFonts w:ascii="Arial" w:hAnsi="Arial" w:cs="Arial"/>
          <w:sz w:val="28"/>
          <w:szCs w:val="28"/>
        </w:rPr>
        <w:t>филиалом  МБУК</w:t>
      </w:r>
      <w:proofErr w:type="gramEnd"/>
      <w:r w:rsidR="007C0968">
        <w:rPr>
          <w:rFonts w:ascii="Arial" w:hAnsi="Arial" w:cs="Arial"/>
          <w:sz w:val="28"/>
          <w:szCs w:val="28"/>
        </w:rPr>
        <w:t xml:space="preserve"> «РДК им. заслуженного работника культуры РФ </w:t>
      </w:r>
      <w:proofErr w:type="spellStart"/>
      <w:r w:rsidR="007C0968">
        <w:rPr>
          <w:rFonts w:ascii="Arial" w:hAnsi="Arial" w:cs="Arial"/>
          <w:sz w:val="28"/>
          <w:szCs w:val="28"/>
        </w:rPr>
        <w:t>В.Д.Неведрова</w:t>
      </w:r>
      <w:proofErr w:type="spellEnd"/>
      <w:r w:rsidR="007C0968">
        <w:rPr>
          <w:rFonts w:ascii="Arial" w:hAnsi="Arial" w:cs="Arial"/>
          <w:sz w:val="28"/>
          <w:szCs w:val="28"/>
        </w:rPr>
        <w:t>»</w:t>
      </w:r>
      <w:r w:rsidR="000C26A1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, проживающего по адресу: Курская область, Курский район, с. Куркино д.79, в члены участковой избирательной комиссии избирательного участка № 463 с правом решающего голоса.</w:t>
      </w:r>
    </w:p>
    <w:p w:rsidR="008264DC" w:rsidRPr="00AA083E" w:rsidRDefault="008264DC" w:rsidP="008264DC">
      <w:pPr>
        <w:pStyle w:val="1"/>
        <w:numPr>
          <w:ilvl w:val="0"/>
          <w:numId w:val="1"/>
        </w:numPr>
        <w:spacing w:line="240" w:lineRule="atLeast"/>
        <w:ind w:left="0" w:firstLine="705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Направить настоящее решение в территориальную избирательную комиссию Курского района Курской области.</w:t>
      </w:r>
    </w:p>
    <w:p w:rsidR="008264DC" w:rsidRPr="00AA083E" w:rsidRDefault="008264DC" w:rsidP="008264DC">
      <w:pPr>
        <w:pStyle w:val="1"/>
        <w:numPr>
          <w:ilvl w:val="0"/>
          <w:numId w:val="1"/>
        </w:numPr>
        <w:spacing w:line="240" w:lineRule="atLeast"/>
        <w:ind w:left="0" w:firstLine="705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Контроль исполнения настоящего решения оставляю за собой.</w:t>
      </w:r>
    </w:p>
    <w:p w:rsidR="008264DC" w:rsidRDefault="008264DC" w:rsidP="008264DC">
      <w:pPr>
        <w:pStyle w:val="1"/>
        <w:numPr>
          <w:ilvl w:val="0"/>
          <w:numId w:val="1"/>
        </w:numPr>
        <w:spacing w:line="240" w:lineRule="atLeast"/>
        <w:ind w:left="0" w:firstLine="705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Решение вступает в силу со дня официального опубликования.</w:t>
      </w:r>
    </w:p>
    <w:p w:rsidR="008264DC" w:rsidRDefault="008264DC" w:rsidP="008264DC">
      <w:pPr>
        <w:spacing w:line="240" w:lineRule="atLeast"/>
        <w:jc w:val="both"/>
        <w:rPr>
          <w:sz w:val="28"/>
          <w:szCs w:val="28"/>
        </w:rPr>
      </w:pPr>
    </w:p>
    <w:p w:rsidR="000C26A1" w:rsidRDefault="000C26A1" w:rsidP="008264DC">
      <w:pPr>
        <w:jc w:val="both"/>
        <w:rPr>
          <w:rFonts w:ascii="Arial" w:hAnsi="Arial" w:cs="Arial"/>
          <w:sz w:val="28"/>
          <w:szCs w:val="28"/>
        </w:rPr>
      </w:pPr>
    </w:p>
    <w:p w:rsidR="000C26A1" w:rsidRDefault="000C26A1" w:rsidP="008264DC">
      <w:pPr>
        <w:jc w:val="both"/>
        <w:rPr>
          <w:rFonts w:ascii="Arial" w:hAnsi="Arial" w:cs="Arial"/>
          <w:sz w:val="28"/>
          <w:szCs w:val="28"/>
        </w:rPr>
      </w:pPr>
    </w:p>
    <w:p w:rsidR="008264DC" w:rsidRDefault="008264DC" w:rsidP="008264D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 Собрания депутатов</w:t>
      </w:r>
    </w:p>
    <w:p w:rsidR="008264DC" w:rsidRDefault="008264DC" w:rsidP="008264DC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Камышинского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Курского района                     </w:t>
      </w:r>
      <w:proofErr w:type="spellStart"/>
      <w:r>
        <w:rPr>
          <w:rFonts w:ascii="Arial" w:hAnsi="Arial" w:cs="Arial"/>
          <w:sz w:val="28"/>
          <w:szCs w:val="28"/>
        </w:rPr>
        <w:t>Т.А.Казинцева</w:t>
      </w:r>
      <w:proofErr w:type="spellEnd"/>
    </w:p>
    <w:p w:rsidR="008264DC" w:rsidRDefault="008264DC" w:rsidP="008264DC">
      <w:pPr>
        <w:jc w:val="both"/>
        <w:rPr>
          <w:rFonts w:ascii="Arial" w:hAnsi="Arial" w:cs="Arial"/>
          <w:sz w:val="28"/>
          <w:szCs w:val="28"/>
        </w:rPr>
      </w:pPr>
    </w:p>
    <w:p w:rsidR="008264DC" w:rsidRDefault="008264DC" w:rsidP="000C26A1">
      <w:pPr>
        <w:jc w:val="both"/>
      </w:pPr>
      <w:r>
        <w:rPr>
          <w:rFonts w:ascii="Arial" w:hAnsi="Arial" w:cs="Arial"/>
          <w:sz w:val="28"/>
          <w:szCs w:val="28"/>
        </w:rPr>
        <w:t xml:space="preserve"> </w:t>
      </w:r>
      <w:r w:rsidR="000C26A1">
        <w:rPr>
          <w:rFonts w:ascii="Arial" w:hAnsi="Arial" w:cs="Arial"/>
          <w:sz w:val="28"/>
          <w:szCs w:val="28"/>
        </w:rPr>
        <w:t xml:space="preserve"> </w:t>
      </w:r>
    </w:p>
    <w:p w:rsidR="008264DC" w:rsidRDefault="008264DC" w:rsidP="008264DC"/>
    <w:p w:rsidR="008264DC" w:rsidRDefault="008264DC" w:rsidP="008264DC"/>
    <w:p w:rsidR="00A1601B" w:rsidRDefault="00A1601B"/>
    <w:sectPr w:rsidR="00A1601B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110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DC"/>
    <w:rsid w:val="000C26A1"/>
    <w:rsid w:val="003C443D"/>
    <w:rsid w:val="007C0968"/>
    <w:rsid w:val="008264DC"/>
    <w:rsid w:val="00A1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01A2"/>
  <w15:chartTrackingRefBased/>
  <w15:docId w15:val="{B1D271CA-DE5D-451F-A721-1C9F6477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4D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264DC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0C26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26A1"/>
    <w:rPr>
      <w:rFonts w:ascii="Segoe UI" w:eastAsia="Times New Roman" w:hAnsi="Segoe UI" w:cs="Segoe UI"/>
      <w:kern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2023-04-17T11:27:00Z</cp:lastPrinted>
  <dcterms:created xsi:type="dcterms:W3CDTF">2023-04-03T07:35:00Z</dcterms:created>
  <dcterms:modified xsi:type="dcterms:W3CDTF">2023-04-17T11:28:00Z</dcterms:modified>
</cp:coreProperties>
</file>