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DEE" w:rsidRDefault="00015DEE" w:rsidP="00015DEE">
      <w:pPr>
        <w:pStyle w:val="a3"/>
        <w:spacing w:after="240"/>
        <w:rPr>
          <w:b/>
          <w:bCs/>
          <w:caps/>
          <w:spacing w:val="30"/>
          <w:kern w:val="40"/>
          <w:szCs w:val="28"/>
        </w:rPr>
      </w:pPr>
      <w:r>
        <w:rPr>
          <w:b/>
          <w:bCs/>
          <w:spacing w:val="30"/>
          <w:kern w:val="40"/>
          <w:szCs w:val="28"/>
        </w:rPr>
        <w:t>АДМИНИСТРАЦИЯ КАМЫШИНСКОГОСЕЛЬСОВЕТА</w:t>
      </w:r>
      <w:r>
        <w:rPr>
          <w:b/>
          <w:bCs/>
          <w:caps/>
          <w:spacing w:val="30"/>
          <w:kern w:val="40"/>
          <w:szCs w:val="28"/>
        </w:rPr>
        <w:t xml:space="preserve"> </w:t>
      </w:r>
    </w:p>
    <w:p w:rsidR="00015DEE" w:rsidRDefault="00015DEE" w:rsidP="00015DEE">
      <w:pPr>
        <w:pStyle w:val="a3"/>
        <w:rPr>
          <w:b/>
          <w:bCs/>
          <w:caps/>
          <w:spacing w:val="30"/>
          <w:kern w:val="40"/>
          <w:szCs w:val="28"/>
        </w:rPr>
      </w:pPr>
      <w:r>
        <w:rPr>
          <w:b/>
          <w:bCs/>
          <w:caps/>
          <w:spacing w:val="30"/>
          <w:kern w:val="40"/>
          <w:szCs w:val="28"/>
        </w:rPr>
        <w:t xml:space="preserve">Курского района </w:t>
      </w:r>
    </w:p>
    <w:p w:rsidR="00015DEE" w:rsidRDefault="00015DEE" w:rsidP="00015DEE">
      <w:pPr>
        <w:pStyle w:val="a3"/>
        <w:ind w:firstLine="0"/>
        <w:jc w:val="left"/>
        <w:rPr>
          <w:bCs/>
          <w:caps/>
          <w:spacing w:val="30"/>
          <w:kern w:val="40"/>
          <w:szCs w:val="28"/>
        </w:rPr>
      </w:pPr>
    </w:p>
    <w:p w:rsidR="00015DEE" w:rsidRDefault="00015DEE" w:rsidP="00015DEE">
      <w:pPr>
        <w:pStyle w:val="a3"/>
        <w:ind w:firstLine="0"/>
        <w:jc w:val="left"/>
        <w:rPr>
          <w:bCs/>
          <w:spacing w:val="30"/>
          <w:kern w:val="40"/>
          <w:szCs w:val="28"/>
        </w:rPr>
      </w:pPr>
    </w:p>
    <w:p w:rsidR="00015DEE" w:rsidRDefault="00015DEE" w:rsidP="00015DEE">
      <w:pPr>
        <w:pStyle w:val="3"/>
        <w:jc w:val="center"/>
        <w:rPr>
          <w:rFonts w:ascii="Times New Roman" w:hAnsi="Times New Roman"/>
          <w:bCs/>
          <w:spacing w:val="30"/>
          <w:kern w:val="40"/>
          <w:sz w:val="28"/>
          <w:szCs w:val="28"/>
        </w:rPr>
      </w:pPr>
      <w:r>
        <w:rPr>
          <w:rFonts w:ascii="Times New Roman" w:hAnsi="Times New Roman"/>
          <w:bCs/>
          <w:spacing w:val="30"/>
          <w:kern w:val="40"/>
          <w:sz w:val="28"/>
          <w:szCs w:val="28"/>
        </w:rPr>
        <w:t>ПОСТАНОВЛЕНИЕ</w:t>
      </w:r>
    </w:p>
    <w:p w:rsidR="00D93F40" w:rsidRDefault="00FF7C02" w:rsidP="00A528E5">
      <w:pPr>
        <w:tabs>
          <w:tab w:val="left" w:pos="317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528E5" w:rsidRDefault="00A528E5" w:rsidP="00A528E5">
      <w:pPr>
        <w:tabs>
          <w:tab w:val="left" w:pos="317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15DEE" w:rsidRDefault="002F0297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« </w:t>
      </w:r>
      <w:r w:rsidR="00DE6879">
        <w:rPr>
          <w:rFonts w:ascii="Times New Roman" w:hAnsi="Times New Roman"/>
          <w:sz w:val="28"/>
          <w:szCs w:val="28"/>
        </w:rPr>
        <w:t>14</w:t>
      </w:r>
      <w:r w:rsidR="00015DEE">
        <w:rPr>
          <w:rFonts w:ascii="Times New Roman" w:hAnsi="Times New Roman"/>
          <w:sz w:val="28"/>
          <w:szCs w:val="28"/>
        </w:rPr>
        <w:t xml:space="preserve"> » </w:t>
      </w:r>
      <w:r w:rsidR="006A12D8">
        <w:rPr>
          <w:rFonts w:ascii="Times New Roman" w:hAnsi="Times New Roman"/>
          <w:sz w:val="28"/>
          <w:szCs w:val="28"/>
        </w:rPr>
        <w:t>декабря 202</w:t>
      </w:r>
      <w:r w:rsidR="00DE6879">
        <w:rPr>
          <w:rFonts w:ascii="Times New Roman" w:hAnsi="Times New Roman"/>
          <w:sz w:val="28"/>
          <w:szCs w:val="28"/>
        </w:rPr>
        <w:t>3</w:t>
      </w:r>
      <w:r w:rsidR="006A12D8">
        <w:rPr>
          <w:rFonts w:ascii="Times New Roman" w:hAnsi="Times New Roman"/>
          <w:sz w:val="28"/>
          <w:szCs w:val="28"/>
        </w:rPr>
        <w:t>г.</w:t>
      </w:r>
      <w:r w:rsidR="006A12D8">
        <w:rPr>
          <w:rFonts w:ascii="Times New Roman" w:hAnsi="Times New Roman"/>
          <w:sz w:val="28"/>
          <w:szCs w:val="28"/>
        </w:rPr>
        <w:tab/>
      </w:r>
      <w:r w:rsidR="006A12D8">
        <w:rPr>
          <w:rFonts w:ascii="Times New Roman" w:hAnsi="Times New Roman"/>
          <w:sz w:val="28"/>
          <w:szCs w:val="28"/>
        </w:rPr>
        <w:tab/>
      </w:r>
      <w:r w:rsidR="006A12D8">
        <w:rPr>
          <w:rFonts w:ascii="Times New Roman" w:hAnsi="Times New Roman"/>
          <w:sz w:val="28"/>
          <w:szCs w:val="28"/>
        </w:rPr>
        <w:tab/>
        <w:t xml:space="preserve">№ </w:t>
      </w:r>
      <w:r w:rsidR="00DE6879">
        <w:rPr>
          <w:rFonts w:ascii="Times New Roman" w:hAnsi="Times New Roman"/>
          <w:sz w:val="28"/>
          <w:szCs w:val="28"/>
        </w:rPr>
        <w:t>125</w:t>
      </w:r>
    </w:p>
    <w:p w:rsidR="00D93F40" w:rsidRDefault="00015DEE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п. Камыши</w:t>
      </w:r>
    </w:p>
    <w:p w:rsidR="00D93F40" w:rsidRDefault="00D93F40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20785" w:rsidRDefault="00020785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15DEE" w:rsidRDefault="006A12D8" w:rsidP="0002078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присвоении наименования улиц</w:t>
      </w:r>
      <w:r w:rsidR="00020785">
        <w:rPr>
          <w:rFonts w:ascii="Times New Roman" w:hAnsi="Times New Roman"/>
          <w:sz w:val="28"/>
          <w:szCs w:val="28"/>
        </w:rPr>
        <w:t>е</w:t>
      </w:r>
    </w:p>
    <w:p w:rsidR="00D93F40" w:rsidRDefault="00D93F40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20785" w:rsidRDefault="00020785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A12D8" w:rsidRDefault="00015DEE" w:rsidP="006A1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6A12D8">
        <w:rPr>
          <w:rFonts w:ascii="Times New Roman" w:hAnsi="Times New Roman"/>
          <w:sz w:val="28"/>
          <w:szCs w:val="28"/>
        </w:rPr>
        <w:t xml:space="preserve">Руководствуясь Федеральным законом от 06.10.2003 года </w:t>
      </w:r>
      <w:r>
        <w:rPr>
          <w:rFonts w:ascii="Times New Roman" w:hAnsi="Times New Roman"/>
          <w:sz w:val="28"/>
          <w:szCs w:val="28"/>
        </w:rPr>
        <w:t xml:space="preserve">№ 131 «Об общих принципах организации местного самоуправления в Российской Федерации», </w:t>
      </w:r>
      <w:r w:rsidR="006A12D8">
        <w:rPr>
          <w:rFonts w:ascii="Times New Roman" w:hAnsi="Times New Roman"/>
          <w:sz w:val="28"/>
          <w:szCs w:val="28"/>
        </w:rPr>
        <w:t>Уставом муниципального образования «</w:t>
      </w:r>
      <w:proofErr w:type="spellStart"/>
      <w:r w:rsidR="006A12D8">
        <w:rPr>
          <w:rFonts w:ascii="Times New Roman" w:hAnsi="Times New Roman"/>
          <w:sz w:val="28"/>
          <w:szCs w:val="28"/>
        </w:rPr>
        <w:t>Камышинский</w:t>
      </w:r>
      <w:proofErr w:type="spellEnd"/>
      <w:r w:rsidR="006A12D8">
        <w:rPr>
          <w:rFonts w:ascii="Times New Roman" w:hAnsi="Times New Roman"/>
          <w:sz w:val="28"/>
          <w:szCs w:val="28"/>
        </w:rPr>
        <w:t xml:space="preserve"> сельсовет» Курского района Курской области и в связи с индивидуальной застройкой земельных участков в деревне </w:t>
      </w:r>
      <w:proofErr w:type="spellStart"/>
      <w:r w:rsidR="00DE6879">
        <w:rPr>
          <w:rFonts w:ascii="Times New Roman" w:hAnsi="Times New Roman"/>
          <w:sz w:val="28"/>
          <w:szCs w:val="28"/>
        </w:rPr>
        <w:t>Букреевка</w:t>
      </w:r>
      <w:proofErr w:type="spellEnd"/>
      <w:r w:rsidR="006A12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A12D8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6A12D8">
        <w:rPr>
          <w:rFonts w:ascii="Times New Roman" w:hAnsi="Times New Roman"/>
          <w:sz w:val="28"/>
          <w:szCs w:val="28"/>
        </w:rPr>
        <w:t xml:space="preserve"> сельсовета Курского район</w:t>
      </w:r>
      <w:r w:rsidR="00D93F40">
        <w:rPr>
          <w:rFonts w:ascii="Times New Roman" w:hAnsi="Times New Roman"/>
          <w:sz w:val="28"/>
          <w:szCs w:val="28"/>
        </w:rPr>
        <w:t>а Курской области, Администрация</w:t>
      </w:r>
      <w:r w:rsidR="006A12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A12D8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6A12D8">
        <w:rPr>
          <w:rFonts w:ascii="Times New Roman" w:hAnsi="Times New Roman"/>
          <w:sz w:val="28"/>
          <w:szCs w:val="28"/>
        </w:rPr>
        <w:t xml:space="preserve"> сельсовета Курского района Курской области</w:t>
      </w:r>
    </w:p>
    <w:p w:rsidR="006A12D8" w:rsidRDefault="003F153D" w:rsidP="006A1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D93F40" w:rsidRDefault="00D93F40" w:rsidP="006A1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20785" w:rsidRDefault="003F153D" w:rsidP="00020785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Присвоить наименование улице, расположенной на выделенных для индивидуального жилищного строительства земельных участках в деревне </w:t>
      </w:r>
      <w:proofErr w:type="spellStart"/>
      <w:r w:rsidR="00DE6879">
        <w:rPr>
          <w:rFonts w:ascii="Times New Roman" w:hAnsi="Times New Roman"/>
          <w:sz w:val="28"/>
          <w:szCs w:val="28"/>
        </w:rPr>
        <w:t>Букреевка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Камышинского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Курского района Курской области</w:t>
      </w:r>
      <w:r w:rsidR="00020785">
        <w:rPr>
          <w:rFonts w:ascii="Times New Roman" w:hAnsi="Times New Roman"/>
          <w:sz w:val="28"/>
          <w:szCs w:val="28"/>
        </w:rPr>
        <w:t xml:space="preserve"> следующий адрес: 305530, Российская Федерация, Курская область, Курский муниципальный район, сельское поселение </w:t>
      </w:r>
      <w:proofErr w:type="spellStart"/>
      <w:r w:rsidR="00020785">
        <w:rPr>
          <w:rFonts w:ascii="Times New Roman" w:hAnsi="Times New Roman"/>
          <w:sz w:val="28"/>
          <w:szCs w:val="28"/>
        </w:rPr>
        <w:t>Камышинский</w:t>
      </w:r>
      <w:proofErr w:type="spellEnd"/>
      <w:r w:rsidR="00020785"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 w:rsidR="00DE6879">
        <w:rPr>
          <w:rFonts w:ascii="Times New Roman" w:hAnsi="Times New Roman"/>
          <w:sz w:val="28"/>
          <w:szCs w:val="28"/>
        </w:rPr>
        <w:t>Бекреевка</w:t>
      </w:r>
      <w:proofErr w:type="spellEnd"/>
      <w:r w:rsidR="00020785">
        <w:rPr>
          <w:rFonts w:ascii="Times New Roman" w:hAnsi="Times New Roman"/>
          <w:sz w:val="28"/>
          <w:szCs w:val="28"/>
        </w:rPr>
        <w:t xml:space="preserve">, улица </w:t>
      </w:r>
      <w:r w:rsidR="00DE6879">
        <w:rPr>
          <w:rFonts w:ascii="Times New Roman" w:hAnsi="Times New Roman"/>
          <w:sz w:val="28"/>
          <w:szCs w:val="28"/>
        </w:rPr>
        <w:t>Полевая</w:t>
      </w:r>
      <w:bookmarkStart w:id="0" w:name="_GoBack"/>
      <w:bookmarkEnd w:id="0"/>
      <w:r w:rsidR="00020785">
        <w:rPr>
          <w:rFonts w:ascii="Times New Roman" w:hAnsi="Times New Roman"/>
          <w:sz w:val="28"/>
          <w:szCs w:val="28"/>
        </w:rPr>
        <w:t>.</w:t>
      </w:r>
    </w:p>
    <w:p w:rsidR="003F153D" w:rsidRPr="00A528E5" w:rsidRDefault="003F153D" w:rsidP="0002078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015DEE" w:rsidRPr="00D93F40" w:rsidRDefault="00015DEE" w:rsidP="00D93F40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вступает в силу с</w:t>
      </w:r>
      <w:r w:rsidR="00D93F40">
        <w:rPr>
          <w:rFonts w:ascii="Times New Roman" w:hAnsi="Times New Roman"/>
          <w:sz w:val="28"/>
          <w:szCs w:val="28"/>
        </w:rPr>
        <w:t xml:space="preserve">о дня его обнародования и подлежит размещению на официальном сайте администрации </w:t>
      </w:r>
      <w:proofErr w:type="spellStart"/>
      <w:r w:rsidR="00D93F40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D93F40">
        <w:rPr>
          <w:rFonts w:ascii="Times New Roman" w:hAnsi="Times New Roman"/>
          <w:sz w:val="28"/>
          <w:szCs w:val="28"/>
        </w:rPr>
        <w:t xml:space="preserve"> сельсовета Курского района Курской области.</w:t>
      </w:r>
    </w:p>
    <w:p w:rsidR="00D93F40" w:rsidRDefault="00D93F40" w:rsidP="00D93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20785" w:rsidRDefault="00020785" w:rsidP="00D93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20785" w:rsidRDefault="00020785" w:rsidP="00D93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5DEE" w:rsidRDefault="00015DEE" w:rsidP="00D93F40">
      <w:pPr>
        <w:pStyle w:val="ConsPlusNormal"/>
        <w:widowControl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Камышинского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C11AE2" w:rsidRPr="00D93F40" w:rsidRDefault="00015DEE" w:rsidP="00D93F40">
      <w:pPr>
        <w:pStyle w:val="ConsPlusNormal"/>
        <w:widowControl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Курского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П. В. Красников</w:t>
      </w:r>
    </w:p>
    <w:sectPr w:rsidR="00C11AE2" w:rsidRPr="00D93F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B460A"/>
    <w:multiLevelType w:val="hybridMultilevel"/>
    <w:tmpl w:val="D3C6F1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1C6"/>
    <w:rsid w:val="00015DEE"/>
    <w:rsid w:val="00020785"/>
    <w:rsid w:val="001C0B5E"/>
    <w:rsid w:val="002F0297"/>
    <w:rsid w:val="003F153D"/>
    <w:rsid w:val="0046488A"/>
    <w:rsid w:val="006A12D8"/>
    <w:rsid w:val="00920047"/>
    <w:rsid w:val="00A528E5"/>
    <w:rsid w:val="00C11AE2"/>
    <w:rsid w:val="00CC21C6"/>
    <w:rsid w:val="00D93F40"/>
    <w:rsid w:val="00DE6879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DEE"/>
    <w:rPr>
      <w:rFonts w:ascii="Calibri" w:eastAsia="Times New Roman" w:hAnsi="Calibri" w:cs="Times New Roman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015DEE"/>
    <w:pPr>
      <w:keepNext/>
      <w:spacing w:after="0" w:line="240" w:lineRule="auto"/>
      <w:outlineLvl w:val="2"/>
    </w:pPr>
    <w:rPr>
      <w:rFonts w:ascii="Arial CYR" w:hAnsi="Arial CYR"/>
      <w:b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015DEE"/>
    <w:rPr>
      <w:rFonts w:ascii="Arial CYR" w:eastAsia="Times New Roman" w:hAnsi="Arial CYR" w:cs="Times New Roman"/>
      <w:b/>
      <w:kern w:val="2"/>
      <w:sz w:val="18"/>
      <w:szCs w:val="24"/>
      <w:lang w:eastAsia="ru-RU"/>
    </w:rPr>
  </w:style>
  <w:style w:type="paragraph" w:styleId="a3">
    <w:name w:val="Title"/>
    <w:basedOn w:val="a"/>
    <w:link w:val="a4"/>
    <w:qFormat/>
    <w:rsid w:val="00015DEE"/>
    <w:pPr>
      <w:spacing w:after="0" w:line="240" w:lineRule="auto"/>
      <w:ind w:firstLine="567"/>
      <w:jc w:val="center"/>
    </w:pPr>
    <w:rPr>
      <w:rFonts w:ascii="Times New Roman" w:hAnsi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015D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015D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3F15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DEE"/>
    <w:rPr>
      <w:rFonts w:ascii="Calibri" w:eastAsia="Times New Roman" w:hAnsi="Calibri" w:cs="Times New Roman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015DEE"/>
    <w:pPr>
      <w:keepNext/>
      <w:spacing w:after="0" w:line="240" w:lineRule="auto"/>
      <w:outlineLvl w:val="2"/>
    </w:pPr>
    <w:rPr>
      <w:rFonts w:ascii="Arial CYR" w:hAnsi="Arial CYR"/>
      <w:b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015DEE"/>
    <w:rPr>
      <w:rFonts w:ascii="Arial CYR" w:eastAsia="Times New Roman" w:hAnsi="Arial CYR" w:cs="Times New Roman"/>
      <w:b/>
      <w:kern w:val="2"/>
      <w:sz w:val="18"/>
      <w:szCs w:val="24"/>
      <w:lang w:eastAsia="ru-RU"/>
    </w:rPr>
  </w:style>
  <w:style w:type="paragraph" w:styleId="a3">
    <w:name w:val="Title"/>
    <w:basedOn w:val="a"/>
    <w:link w:val="a4"/>
    <w:qFormat/>
    <w:rsid w:val="00015DEE"/>
    <w:pPr>
      <w:spacing w:after="0" w:line="240" w:lineRule="auto"/>
      <w:ind w:firstLine="567"/>
      <w:jc w:val="center"/>
    </w:pPr>
    <w:rPr>
      <w:rFonts w:ascii="Times New Roman" w:hAnsi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015D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015D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3F15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0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FE398B-ED8C-4E48-9375-7274CA9F1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admka</dc:creator>
  <cp:keywords/>
  <dc:description/>
  <cp:lastModifiedBy>admka</cp:lastModifiedBy>
  <cp:revision>10</cp:revision>
  <cp:lastPrinted>2022-12-12T11:40:00Z</cp:lastPrinted>
  <dcterms:created xsi:type="dcterms:W3CDTF">2022-09-29T07:13:00Z</dcterms:created>
  <dcterms:modified xsi:type="dcterms:W3CDTF">2023-12-14T11:43:00Z</dcterms:modified>
</cp:coreProperties>
</file>