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0C" w:rsidRPr="0010199A" w:rsidRDefault="00B8540C" w:rsidP="00B8540C">
      <w:pPr>
        <w:spacing w:after="0"/>
        <w:jc w:val="center"/>
        <w:rPr>
          <w:rFonts w:ascii="Arial" w:hAnsi="Arial" w:cs="Arial"/>
          <w:b/>
          <w:sz w:val="32"/>
          <w:szCs w:val="32"/>
        </w:rPr>
      </w:pPr>
      <w:r w:rsidRPr="0010199A">
        <w:rPr>
          <w:rFonts w:ascii="Arial" w:hAnsi="Arial" w:cs="Arial"/>
          <w:b/>
          <w:sz w:val="32"/>
          <w:szCs w:val="32"/>
        </w:rPr>
        <w:t xml:space="preserve">СОБРАНИЕ ДЕПУТАТОВ </w:t>
      </w:r>
    </w:p>
    <w:p w:rsidR="00B8540C" w:rsidRPr="0010199A" w:rsidRDefault="00B8540C" w:rsidP="00B8540C">
      <w:pPr>
        <w:spacing w:after="0"/>
        <w:ind w:left="-360" w:firstLine="720"/>
        <w:jc w:val="center"/>
        <w:rPr>
          <w:rFonts w:ascii="Arial" w:hAnsi="Arial" w:cs="Arial"/>
          <w:b/>
          <w:sz w:val="32"/>
          <w:szCs w:val="32"/>
        </w:rPr>
      </w:pPr>
      <w:r w:rsidRPr="0010199A">
        <w:rPr>
          <w:rFonts w:ascii="Arial" w:hAnsi="Arial" w:cs="Arial"/>
          <w:b/>
          <w:sz w:val="32"/>
          <w:szCs w:val="32"/>
        </w:rPr>
        <w:t>К</w:t>
      </w:r>
      <w:r>
        <w:rPr>
          <w:rFonts w:ascii="Arial" w:hAnsi="Arial" w:cs="Arial"/>
          <w:b/>
          <w:sz w:val="32"/>
          <w:szCs w:val="32"/>
        </w:rPr>
        <w:t>АМЫШ</w:t>
      </w:r>
      <w:r w:rsidRPr="0010199A">
        <w:rPr>
          <w:rFonts w:ascii="Arial" w:hAnsi="Arial" w:cs="Arial"/>
          <w:b/>
          <w:sz w:val="32"/>
          <w:szCs w:val="32"/>
        </w:rPr>
        <w:t>ИНСКОГО СЕЛЬСОВЕТА</w:t>
      </w:r>
    </w:p>
    <w:p w:rsidR="00B8540C" w:rsidRPr="0010199A" w:rsidRDefault="00B8540C" w:rsidP="00B8540C">
      <w:pPr>
        <w:spacing w:after="0"/>
        <w:ind w:left="-360" w:firstLine="720"/>
        <w:jc w:val="center"/>
        <w:rPr>
          <w:rFonts w:ascii="Arial" w:hAnsi="Arial" w:cs="Arial"/>
          <w:b/>
          <w:sz w:val="32"/>
          <w:szCs w:val="32"/>
        </w:rPr>
      </w:pPr>
      <w:r>
        <w:rPr>
          <w:rFonts w:ascii="Arial" w:hAnsi="Arial" w:cs="Arial"/>
          <w:b/>
          <w:sz w:val="32"/>
          <w:szCs w:val="32"/>
        </w:rPr>
        <w:t>КУРСКОГО РАЙОНА КУРСКОЙ ОБЛАСТИ</w:t>
      </w:r>
    </w:p>
    <w:p w:rsidR="00B8540C" w:rsidRPr="0010199A" w:rsidRDefault="00B8540C" w:rsidP="00B8540C">
      <w:pPr>
        <w:spacing w:after="0"/>
        <w:ind w:left="-360" w:firstLine="720"/>
        <w:jc w:val="center"/>
        <w:rPr>
          <w:rFonts w:ascii="Arial" w:hAnsi="Arial" w:cs="Arial"/>
          <w:b/>
          <w:sz w:val="32"/>
          <w:szCs w:val="32"/>
        </w:rPr>
      </w:pPr>
    </w:p>
    <w:p w:rsidR="00B8540C" w:rsidRPr="0010199A" w:rsidRDefault="00B8540C" w:rsidP="00B8540C">
      <w:pPr>
        <w:tabs>
          <w:tab w:val="left" w:pos="3600"/>
        </w:tabs>
        <w:spacing w:after="0"/>
        <w:jc w:val="center"/>
        <w:rPr>
          <w:b/>
          <w:sz w:val="32"/>
          <w:szCs w:val="32"/>
        </w:rPr>
      </w:pPr>
      <w:r w:rsidRPr="0010199A">
        <w:rPr>
          <w:rFonts w:ascii="Arial" w:hAnsi="Arial" w:cs="Arial"/>
          <w:b/>
          <w:sz w:val="32"/>
          <w:szCs w:val="32"/>
        </w:rPr>
        <w:t>РЕШЕНИЕ</w:t>
      </w:r>
    </w:p>
    <w:p w:rsidR="00B8540C" w:rsidRPr="00463D0E" w:rsidRDefault="00B8540C" w:rsidP="00B8540C">
      <w:pPr>
        <w:jc w:val="center"/>
        <w:rPr>
          <w:rFonts w:ascii="Arial" w:hAnsi="Arial" w:cs="Arial"/>
          <w:b/>
          <w:sz w:val="32"/>
          <w:szCs w:val="32"/>
        </w:rPr>
      </w:pPr>
      <w:r>
        <w:rPr>
          <w:rFonts w:ascii="Arial" w:hAnsi="Arial" w:cs="Arial"/>
          <w:b/>
          <w:sz w:val="32"/>
          <w:szCs w:val="32"/>
        </w:rPr>
        <w:t xml:space="preserve">от 19 декабря </w:t>
      </w:r>
      <w:r w:rsidRPr="00463D0E">
        <w:rPr>
          <w:rFonts w:ascii="Arial" w:hAnsi="Arial" w:cs="Arial"/>
          <w:b/>
          <w:sz w:val="32"/>
          <w:szCs w:val="32"/>
        </w:rPr>
        <w:t xml:space="preserve">2018 года   № </w:t>
      </w:r>
      <w:r>
        <w:rPr>
          <w:rFonts w:ascii="Arial" w:hAnsi="Arial" w:cs="Arial"/>
          <w:b/>
          <w:sz w:val="32"/>
          <w:szCs w:val="32"/>
        </w:rPr>
        <w:t>43-6-11</w:t>
      </w:r>
    </w:p>
    <w:p w:rsidR="00B8540C" w:rsidRDefault="00B8540C" w:rsidP="00B8540C">
      <w:pPr>
        <w:spacing w:after="0" w:line="240" w:lineRule="auto"/>
        <w:jc w:val="center"/>
        <w:rPr>
          <w:rFonts w:ascii="Arial" w:hAnsi="Arial" w:cs="Arial"/>
          <w:b/>
          <w:sz w:val="32"/>
          <w:szCs w:val="32"/>
        </w:rPr>
      </w:pPr>
    </w:p>
    <w:p w:rsidR="00B8540C" w:rsidRDefault="00B8540C" w:rsidP="00B8540C">
      <w:pPr>
        <w:spacing w:after="0" w:line="240" w:lineRule="auto"/>
        <w:jc w:val="center"/>
        <w:rPr>
          <w:rFonts w:ascii="Arial" w:hAnsi="Arial" w:cs="Arial"/>
          <w:b/>
          <w:sz w:val="32"/>
          <w:szCs w:val="32"/>
        </w:rPr>
      </w:pPr>
      <w:r>
        <w:rPr>
          <w:rFonts w:ascii="Arial" w:hAnsi="Arial" w:cs="Arial"/>
          <w:b/>
          <w:sz w:val="32"/>
          <w:szCs w:val="32"/>
        </w:rPr>
        <w:t>«Об</w:t>
      </w:r>
      <w:r w:rsidRPr="003C78F2">
        <w:rPr>
          <w:rFonts w:ascii="Arial" w:hAnsi="Arial" w:cs="Arial"/>
          <w:b/>
          <w:sz w:val="32"/>
          <w:szCs w:val="32"/>
        </w:rPr>
        <w:t xml:space="preserve">   </w:t>
      </w:r>
      <w:r>
        <w:rPr>
          <w:rFonts w:ascii="Arial" w:hAnsi="Arial" w:cs="Arial"/>
          <w:b/>
          <w:sz w:val="32"/>
          <w:szCs w:val="32"/>
        </w:rPr>
        <w:t xml:space="preserve">утверждении Правил благоустройства     территории муниципального образования «Камышинский сельсовет» </w:t>
      </w:r>
    </w:p>
    <w:p w:rsidR="00B8540C" w:rsidRDefault="00B8540C" w:rsidP="00B8540C">
      <w:pPr>
        <w:spacing w:after="0" w:line="240" w:lineRule="auto"/>
        <w:jc w:val="center"/>
        <w:rPr>
          <w:rFonts w:ascii="Arial" w:hAnsi="Arial" w:cs="Arial"/>
          <w:b/>
          <w:sz w:val="24"/>
          <w:szCs w:val="24"/>
        </w:rPr>
      </w:pPr>
      <w:r>
        <w:rPr>
          <w:rFonts w:ascii="Arial" w:hAnsi="Arial" w:cs="Arial"/>
          <w:b/>
          <w:sz w:val="32"/>
          <w:szCs w:val="32"/>
        </w:rPr>
        <w:t>Курского района   Курской области»</w:t>
      </w:r>
      <w:r w:rsidRPr="003C78F2">
        <w:rPr>
          <w:rFonts w:ascii="Arial" w:hAnsi="Arial" w:cs="Arial"/>
          <w:b/>
          <w:sz w:val="24"/>
          <w:szCs w:val="24"/>
        </w:rPr>
        <w:tab/>
      </w:r>
    </w:p>
    <w:p w:rsidR="00B8540C" w:rsidRPr="003C78F2" w:rsidRDefault="00B8540C" w:rsidP="00B8540C">
      <w:pPr>
        <w:spacing w:after="0" w:line="240" w:lineRule="auto"/>
        <w:jc w:val="center"/>
        <w:rPr>
          <w:rFonts w:ascii="Arial" w:hAnsi="Arial" w:cs="Arial"/>
          <w:sz w:val="24"/>
          <w:szCs w:val="24"/>
        </w:rPr>
      </w:pPr>
    </w:p>
    <w:p w:rsidR="00B8540C" w:rsidRPr="003C78F2" w:rsidRDefault="00B8540C" w:rsidP="00961DAC">
      <w:pPr>
        <w:spacing w:after="0" w:line="240" w:lineRule="auto"/>
        <w:ind w:firstLine="708"/>
        <w:jc w:val="both"/>
        <w:outlineLvl w:val="0"/>
        <w:rPr>
          <w:rFonts w:ascii="Arial" w:hAnsi="Arial" w:cs="Arial"/>
          <w:sz w:val="24"/>
          <w:szCs w:val="24"/>
        </w:rPr>
      </w:pPr>
      <w:r w:rsidRPr="003C78F2">
        <w:rPr>
          <w:rFonts w:ascii="Arial" w:hAnsi="Arial" w:cs="Arial"/>
          <w:sz w:val="24"/>
          <w:szCs w:val="24"/>
        </w:rPr>
        <w:t>В соответствии с Федеральным законом от 06 октября 2003 года № 131-ФЗ «Об общих</w:t>
      </w:r>
      <w:r>
        <w:rPr>
          <w:rFonts w:ascii="Arial" w:hAnsi="Arial" w:cs="Arial"/>
          <w:sz w:val="24"/>
          <w:szCs w:val="24"/>
        </w:rPr>
        <w:t xml:space="preserve"> </w:t>
      </w:r>
      <w:r w:rsidRPr="003C78F2">
        <w:rPr>
          <w:rFonts w:ascii="Arial" w:hAnsi="Arial" w:cs="Arial"/>
          <w:sz w:val="24"/>
          <w:szCs w:val="24"/>
        </w:rPr>
        <w:t>принципах организации местного самоуправления в Российской Федерации», Приказом Минстроя России от 13 апреля 2017 года № 711/</w:t>
      </w:r>
      <w:proofErr w:type="spellStart"/>
      <w:proofErr w:type="gramStart"/>
      <w:r w:rsidRPr="003C78F2">
        <w:rPr>
          <w:rFonts w:ascii="Arial" w:hAnsi="Arial" w:cs="Arial"/>
          <w:sz w:val="24"/>
          <w:szCs w:val="24"/>
        </w:rPr>
        <w:t>пр</w:t>
      </w:r>
      <w:proofErr w:type="spellEnd"/>
      <w:proofErr w:type="gramEnd"/>
      <w:r w:rsidRPr="003C78F2">
        <w:rPr>
          <w:rFonts w:ascii="Arial"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Arial" w:hAnsi="Arial" w:cs="Arial"/>
          <w:sz w:val="24"/>
          <w:szCs w:val="24"/>
        </w:rPr>
        <w:t xml:space="preserve">Законом Курской области от 24.09.2018 № 59-ЗКО «О порядке определения органами местного самоуправления Курской области границ прилегающих территорий», </w:t>
      </w:r>
      <w:r w:rsidRPr="003C78F2">
        <w:rPr>
          <w:rFonts w:ascii="Arial" w:hAnsi="Arial" w:cs="Arial"/>
          <w:sz w:val="24"/>
          <w:szCs w:val="24"/>
        </w:rPr>
        <w:t>Уставом муниципального образования «К</w:t>
      </w:r>
      <w:r>
        <w:rPr>
          <w:rFonts w:ascii="Arial" w:hAnsi="Arial" w:cs="Arial"/>
          <w:sz w:val="24"/>
          <w:szCs w:val="24"/>
        </w:rPr>
        <w:t>амыш</w:t>
      </w:r>
      <w:r w:rsidRPr="003C78F2">
        <w:rPr>
          <w:rFonts w:ascii="Arial" w:hAnsi="Arial" w:cs="Arial"/>
          <w:sz w:val="24"/>
          <w:szCs w:val="24"/>
        </w:rPr>
        <w:t>инский сельсовет» Курского района Курской области</w:t>
      </w:r>
      <w:r>
        <w:rPr>
          <w:rFonts w:ascii="Arial" w:hAnsi="Arial" w:cs="Arial"/>
          <w:sz w:val="24"/>
          <w:szCs w:val="24"/>
        </w:rPr>
        <w:t>,</w:t>
      </w:r>
      <w:r>
        <w:rPr>
          <w:rFonts w:ascii="Arial" w:hAnsi="Arial" w:cs="Arial"/>
          <w:bCs/>
          <w:kern w:val="36"/>
          <w:sz w:val="24"/>
          <w:szCs w:val="24"/>
        </w:rPr>
        <w:t xml:space="preserve"> Собрание депутатов Камыш</w:t>
      </w:r>
      <w:r w:rsidRPr="003C78F2">
        <w:rPr>
          <w:rFonts w:ascii="Arial" w:hAnsi="Arial" w:cs="Arial"/>
          <w:bCs/>
          <w:kern w:val="36"/>
          <w:sz w:val="24"/>
          <w:szCs w:val="24"/>
        </w:rPr>
        <w:t>инского сельсовета Курского района</w:t>
      </w:r>
      <w:r w:rsidR="00961DAC">
        <w:rPr>
          <w:rFonts w:ascii="Arial" w:hAnsi="Arial" w:cs="Arial"/>
          <w:bCs/>
          <w:kern w:val="36"/>
          <w:sz w:val="24"/>
          <w:szCs w:val="24"/>
        </w:rPr>
        <w:t>,</w:t>
      </w:r>
      <w:r w:rsidRPr="003C78F2">
        <w:rPr>
          <w:rFonts w:ascii="Arial" w:hAnsi="Arial" w:cs="Arial"/>
          <w:bCs/>
          <w:kern w:val="36"/>
          <w:sz w:val="24"/>
          <w:szCs w:val="24"/>
        </w:rPr>
        <w:t xml:space="preserve"> </w:t>
      </w:r>
      <w:r w:rsidRPr="003C78F2">
        <w:rPr>
          <w:rFonts w:ascii="Arial" w:hAnsi="Arial" w:cs="Arial"/>
          <w:sz w:val="24"/>
          <w:szCs w:val="24"/>
        </w:rPr>
        <w:t>РЕШИЛО:</w:t>
      </w:r>
    </w:p>
    <w:p w:rsidR="00DC153E" w:rsidRDefault="00DC153E" w:rsidP="00D471E0">
      <w:pPr>
        <w:tabs>
          <w:tab w:val="left" w:pos="898"/>
          <w:tab w:val="left" w:pos="6096"/>
        </w:tabs>
        <w:spacing w:after="0" w:line="240" w:lineRule="auto"/>
        <w:jc w:val="right"/>
        <w:rPr>
          <w:rFonts w:ascii="Arial" w:hAnsi="Arial" w:cs="Arial"/>
          <w:sz w:val="24"/>
          <w:szCs w:val="24"/>
        </w:rPr>
      </w:pPr>
    </w:p>
    <w:p w:rsidR="00961DAC" w:rsidRPr="00961DAC" w:rsidRDefault="00961DAC" w:rsidP="00961DAC">
      <w:pPr>
        <w:pStyle w:val="a3"/>
        <w:numPr>
          <w:ilvl w:val="0"/>
          <w:numId w:val="5"/>
        </w:numPr>
        <w:suppressAutoHyphens/>
        <w:spacing w:after="0" w:line="240" w:lineRule="auto"/>
        <w:jc w:val="both"/>
        <w:rPr>
          <w:rFonts w:ascii="Arial" w:hAnsi="Arial" w:cs="Arial"/>
          <w:sz w:val="24"/>
          <w:szCs w:val="24"/>
        </w:rPr>
      </w:pPr>
      <w:r w:rsidRPr="00961DAC">
        <w:rPr>
          <w:rFonts w:ascii="Arial" w:hAnsi="Arial" w:cs="Arial"/>
          <w:sz w:val="24"/>
          <w:szCs w:val="24"/>
        </w:rPr>
        <w:t xml:space="preserve">Утвердить  Правила благоустройства территории муниципального образования «Камышинский сельсовет» Курского района Курской области», </w:t>
      </w:r>
      <w:proofErr w:type="gramStart"/>
      <w:r w:rsidRPr="00961DAC">
        <w:rPr>
          <w:rFonts w:ascii="Arial" w:hAnsi="Arial" w:cs="Arial"/>
          <w:sz w:val="24"/>
          <w:szCs w:val="24"/>
        </w:rPr>
        <w:t>согласно приложения</w:t>
      </w:r>
      <w:proofErr w:type="gramEnd"/>
      <w:r w:rsidRPr="00961DAC">
        <w:rPr>
          <w:rFonts w:ascii="Arial" w:hAnsi="Arial" w:cs="Arial"/>
          <w:sz w:val="24"/>
          <w:szCs w:val="24"/>
        </w:rPr>
        <w:t xml:space="preserve"> №1.</w:t>
      </w:r>
    </w:p>
    <w:p w:rsidR="00961DAC" w:rsidRPr="00961DAC" w:rsidRDefault="00961DAC" w:rsidP="00961DAC">
      <w:pPr>
        <w:pStyle w:val="a3"/>
        <w:ind w:left="1125"/>
        <w:jc w:val="both"/>
        <w:rPr>
          <w:rFonts w:ascii="Arial" w:hAnsi="Arial" w:cs="Arial"/>
          <w:sz w:val="24"/>
          <w:szCs w:val="24"/>
        </w:rPr>
      </w:pPr>
    </w:p>
    <w:p w:rsidR="00961DAC" w:rsidRPr="00961DAC" w:rsidRDefault="00961DAC" w:rsidP="00961DAC">
      <w:pPr>
        <w:pStyle w:val="a3"/>
        <w:numPr>
          <w:ilvl w:val="0"/>
          <w:numId w:val="5"/>
        </w:numPr>
        <w:suppressAutoHyphens/>
        <w:spacing w:after="0" w:line="240" w:lineRule="auto"/>
        <w:jc w:val="both"/>
        <w:rPr>
          <w:rFonts w:ascii="Arial" w:hAnsi="Arial" w:cs="Arial"/>
          <w:sz w:val="24"/>
          <w:szCs w:val="24"/>
        </w:rPr>
      </w:pPr>
      <w:r w:rsidRPr="00961DAC">
        <w:rPr>
          <w:rFonts w:ascii="Arial" w:hAnsi="Arial" w:cs="Arial"/>
          <w:sz w:val="24"/>
          <w:szCs w:val="24"/>
        </w:rPr>
        <w:t>Обнародовать данное решение на официальном сайте администрации Камышинского сельсовета Курского района Курской области в информационно-телекоммуникационной сети «Интернет».</w:t>
      </w:r>
    </w:p>
    <w:p w:rsidR="00961DAC" w:rsidRPr="00961DAC" w:rsidRDefault="00961DAC" w:rsidP="00961DAC">
      <w:pPr>
        <w:pStyle w:val="a3"/>
        <w:rPr>
          <w:rFonts w:ascii="Arial" w:hAnsi="Arial" w:cs="Arial"/>
          <w:sz w:val="24"/>
          <w:szCs w:val="24"/>
        </w:rPr>
      </w:pPr>
    </w:p>
    <w:p w:rsidR="00961DAC" w:rsidRDefault="00961DAC" w:rsidP="00961DAC">
      <w:pPr>
        <w:pStyle w:val="a3"/>
        <w:numPr>
          <w:ilvl w:val="0"/>
          <w:numId w:val="5"/>
        </w:numPr>
        <w:suppressAutoHyphens/>
        <w:spacing w:after="0" w:line="240" w:lineRule="auto"/>
        <w:jc w:val="both"/>
        <w:rPr>
          <w:rFonts w:ascii="Arial" w:hAnsi="Arial" w:cs="Arial"/>
          <w:sz w:val="24"/>
          <w:szCs w:val="24"/>
        </w:rPr>
      </w:pPr>
      <w:r w:rsidRPr="00961DAC">
        <w:rPr>
          <w:rFonts w:ascii="Arial" w:hAnsi="Arial" w:cs="Arial"/>
          <w:sz w:val="24"/>
          <w:szCs w:val="24"/>
        </w:rPr>
        <w:t>Признать утратившим силу решение Собрания депутатов Камышинского сельсовета Курского</w:t>
      </w:r>
      <w:r>
        <w:rPr>
          <w:rFonts w:ascii="Arial" w:hAnsi="Arial" w:cs="Arial"/>
          <w:sz w:val="24"/>
          <w:szCs w:val="24"/>
        </w:rPr>
        <w:t xml:space="preserve"> района Курской области от 12.10</w:t>
      </w:r>
      <w:r w:rsidRPr="00961DAC">
        <w:rPr>
          <w:rFonts w:ascii="Arial" w:hAnsi="Arial" w:cs="Arial"/>
          <w:sz w:val="24"/>
          <w:szCs w:val="24"/>
        </w:rPr>
        <w:t>.201</w:t>
      </w:r>
      <w:r>
        <w:rPr>
          <w:rFonts w:ascii="Arial" w:hAnsi="Arial" w:cs="Arial"/>
          <w:sz w:val="24"/>
          <w:szCs w:val="24"/>
        </w:rPr>
        <w:t>7г. № 9-6-2</w:t>
      </w:r>
      <w:r w:rsidRPr="00961DAC">
        <w:rPr>
          <w:rFonts w:ascii="Arial" w:hAnsi="Arial" w:cs="Arial"/>
          <w:sz w:val="24"/>
          <w:szCs w:val="24"/>
        </w:rPr>
        <w:t xml:space="preserve"> «Об утверждении Правил благоустройства Камышинского сельсовета Курского района Курской области».</w:t>
      </w:r>
    </w:p>
    <w:p w:rsidR="00961DAC" w:rsidRPr="00961DAC" w:rsidRDefault="00961DAC" w:rsidP="00961DAC">
      <w:pPr>
        <w:pStyle w:val="a3"/>
        <w:suppressAutoHyphens/>
        <w:spacing w:after="0" w:line="240" w:lineRule="auto"/>
        <w:ind w:left="1125"/>
        <w:jc w:val="both"/>
        <w:rPr>
          <w:rFonts w:ascii="Arial" w:hAnsi="Arial" w:cs="Arial"/>
          <w:sz w:val="24"/>
          <w:szCs w:val="24"/>
        </w:rPr>
      </w:pPr>
    </w:p>
    <w:p w:rsidR="00961DAC" w:rsidRDefault="00961DAC" w:rsidP="00337A1B">
      <w:pPr>
        <w:pStyle w:val="a3"/>
        <w:numPr>
          <w:ilvl w:val="0"/>
          <w:numId w:val="5"/>
        </w:numPr>
        <w:jc w:val="both"/>
        <w:rPr>
          <w:rFonts w:ascii="Arial" w:hAnsi="Arial" w:cs="Arial"/>
          <w:sz w:val="24"/>
          <w:szCs w:val="24"/>
        </w:rPr>
      </w:pPr>
      <w:r w:rsidRPr="00337A1B">
        <w:rPr>
          <w:rFonts w:ascii="Arial" w:hAnsi="Arial" w:cs="Arial"/>
          <w:sz w:val="24"/>
          <w:szCs w:val="24"/>
        </w:rPr>
        <w:t>Постановление вступает в силу с момента его подписания.</w:t>
      </w:r>
    </w:p>
    <w:p w:rsidR="00337A1B" w:rsidRPr="00337A1B" w:rsidRDefault="00337A1B" w:rsidP="00337A1B">
      <w:pPr>
        <w:pStyle w:val="a3"/>
        <w:ind w:left="1125"/>
        <w:jc w:val="both"/>
        <w:rPr>
          <w:rFonts w:ascii="Arial" w:hAnsi="Arial" w:cs="Arial"/>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931"/>
      </w:tblGrid>
      <w:tr w:rsidR="00337A1B" w:rsidTr="00337A1B">
        <w:tc>
          <w:tcPr>
            <w:tcW w:w="4283" w:type="dxa"/>
          </w:tcPr>
          <w:p w:rsidR="00337A1B" w:rsidRPr="00337A1B" w:rsidRDefault="00337A1B" w:rsidP="00337A1B">
            <w:pPr>
              <w:pStyle w:val="a3"/>
              <w:ind w:left="151"/>
              <w:rPr>
                <w:rFonts w:ascii="Arial" w:hAnsi="Arial" w:cs="Arial"/>
                <w:sz w:val="24"/>
                <w:szCs w:val="24"/>
              </w:rPr>
            </w:pPr>
            <w:r w:rsidRPr="00337A1B">
              <w:rPr>
                <w:rFonts w:ascii="Arial" w:hAnsi="Arial" w:cs="Arial"/>
                <w:sz w:val="24"/>
                <w:szCs w:val="24"/>
              </w:rPr>
              <w:t xml:space="preserve">Председатель Собрания депутатов Камышинского сельсовета Курского района                                    </w:t>
            </w:r>
          </w:p>
          <w:p w:rsidR="00337A1B" w:rsidRPr="00337A1B" w:rsidRDefault="00337A1B" w:rsidP="00337A1B">
            <w:pPr>
              <w:pStyle w:val="a3"/>
              <w:ind w:left="151"/>
              <w:rPr>
                <w:rFonts w:ascii="Arial" w:hAnsi="Arial" w:cs="Arial"/>
                <w:sz w:val="24"/>
                <w:szCs w:val="24"/>
              </w:rPr>
            </w:pPr>
          </w:p>
          <w:p w:rsidR="00337A1B" w:rsidRPr="00337A1B" w:rsidRDefault="00337A1B" w:rsidP="00337A1B">
            <w:pPr>
              <w:pStyle w:val="a3"/>
              <w:framePr w:wrap="none" w:vAnchor="page" w:hAnchor="page" w:x="8994" w:y="7943"/>
              <w:numPr>
                <w:ilvl w:val="0"/>
                <w:numId w:val="5"/>
              </w:numPr>
              <w:ind w:left="151"/>
              <w:rPr>
                <w:sz w:val="2"/>
                <w:szCs w:val="2"/>
              </w:rPr>
            </w:pPr>
          </w:p>
          <w:p w:rsidR="00337A1B" w:rsidRPr="00337A1B" w:rsidRDefault="00337A1B" w:rsidP="00337A1B">
            <w:pPr>
              <w:pStyle w:val="a3"/>
              <w:framePr w:wrap="none" w:vAnchor="page" w:hAnchor="page" w:x="8994" w:y="9383"/>
              <w:numPr>
                <w:ilvl w:val="0"/>
                <w:numId w:val="5"/>
              </w:numPr>
              <w:ind w:left="151"/>
              <w:rPr>
                <w:sz w:val="2"/>
                <w:szCs w:val="2"/>
              </w:rPr>
            </w:pPr>
          </w:p>
          <w:p w:rsidR="00337A1B" w:rsidRPr="00337A1B" w:rsidRDefault="00337A1B" w:rsidP="00337A1B">
            <w:pPr>
              <w:pStyle w:val="a3"/>
              <w:ind w:left="151"/>
              <w:rPr>
                <w:rFonts w:ascii="Arial" w:hAnsi="Arial" w:cs="Arial"/>
                <w:sz w:val="24"/>
                <w:szCs w:val="24"/>
              </w:rPr>
            </w:pPr>
            <w:r w:rsidRPr="00337A1B">
              <w:rPr>
                <w:rFonts w:ascii="Arial" w:hAnsi="Arial" w:cs="Arial"/>
                <w:sz w:val="24"/>
                <w:szCs w:val="24"/>
              </w:rPr>
              <w:t xml:space="preserve">Глава Камышинского сельсовета </w:t>
            </w:r>
          </w:p>
          <w:p w:rsidR="00337A1B" w:rsidRDefault="00337A1B" w:rsidP="00337A1B">
            <w:pPr>
              <w:pStyle w:val="a3"/>
              <w:ind w:left="176"/>
              <w:rPr>
                <w:rFonts w:ascii="Arial" w:hAnsi="Arial" w:cs="Arial"/>
                <w:sz w:val="24"/>
                <w:szCs w:val="24"/>
              </w:rPr>
            </w:pPr>
            <w:r w:rsidRPr="0080642D">
              <w:rPr>
                <w:rFonts w:ascii="Arial" w:hAnsi="Arial" w:cs="Arial"/>
                <w:sz w:val="24"/>
                <w:szCs w:val="24"/>
              </w:rPr>
              <w:t>Курского района</w:t>
            </w:r>
          </w:p>
        </w:tc>
        <w:tc>
          <w:tcPr>
            <w:tcW w:w="4931" w:type="dxa"/>
          </w:tcPr>
          <w:p w:rsidR="00337A1B" w:rsidRDefault="00337A1B" w:rsidP="00337A1B">
            <w:pPr>
              <w:rPr>
                <w:sz w:val="2"/>
                <w:szCs w:val="2"/>
              </w:rPr>
            </w:pPr>
            <w:r>
              <w:rPr>
                <w:noProof/>
              </w:rPr>
              <w:drawing>
                <wp:inline distT="0" distB="0" distL="0" distR="0" wp14:anchorId="228E35C0" wp14:editId="44B0C9A9">
                  <wp:extent cx="2486025" cy="1381125"/>
                  <wp:effectExtent l="0" t="0" r="9525" b="9525"/>
                  <wp:docPr id="3" name="Рисунок 3" descr="C:\Users\User\Desktop\отсканированные документ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отсканированные документы\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381125"/>
                          </a:xfrm>
                          <a:prstGeom prst="rect">
                            <a:avLst/>
                          </a:prstGeom>
                          <a:noFill/>
                          <a:ln>
                            <a:noFill/>
                          </a:ln>
                        </pic:spPr>
                      </pic:pic>
                    </a:graphicData>
                  </a:graphic>
                </wp:inline>
              </w:drawing>
            </w:r>
          </w:p>
          <w:p w:rsidR="00337A1B" w:rsidRDefault="00337A1B" w:rsidP="00337A1B">
            <w:pPr>
              <w:pStyle w:val="a3"/>
              <w:ind w:left="0"/>
              <w:jc w:val="both"/>
              <w:rPr>
                <w:rFonts w:ascii="Arial" w:hAnsi="Arial" w:cs="Arial"/>
                <w:sz w:val="24"/>
                <w:szCs w:val="24"/>
              </w:rPr>
            </w:pPr>
          </w:p>
        </w:tc>
      </w:tr>
    </w:tbl>
    <w:p w:rsidR="00D471E0" w:rsidRPr="00362D65" w:rsidRDefault="00D471E0" w:rsidP="00D471E0">
      <w:pPr>
        <w:tabs>
          <w:tab w:val="left" w:pos="898"/>
          <w:tab w:val="left" w:pos="6096"/>
        </w:tabs>
        <w:spacing w:after="0" w:line="240" w:lineRule="auto"/>
        <w:jc w:val="right"/>
        <w:rPr>
          <w:rFonts w:ascii="Arial" w:hAnsi="Arial" w:cs="Arial"/>
          <w:sz w:val="24"/>
          <w:szCs w:val="24"/>
        </w:rPr>
      </w:pPr>
      <w:r w:rsidRPr="00362D65">
        <w:rPr>
          <w:rFonts w:ascii="Arial" w:hAnsi="Arial" w:cs="Arial"/>
          <w:sz w:val="24"/>
          <w:szCs w:val="24"/>
        </w:rPr>
        <w:lastRenderedPageBreak/>
        <w:t>Приложение</w:t>
      </w:r>
    </w:p>
    <w:p w:rsidR="00D471E0" w:rsidRPr="00362D65" w:rsidRDefault="00D471E0" w:rsidP="00D471E0">
      <w:pPr>
        <w:tabs>
          <w:tab w:val="left" w:pos="898"/>
        </w:tabs>
        <w:spacing w:after="0" w:line="240" w:lineRule="auto"/>
        <w:jc w:val="right"/>
        <w:rPr>
          <w:rFonts w:ascii="Arial" w:hAnsi="Arial" w:cs="Arial"/>
          <w:sz w:val="24"/>
          <w:szCs w:val="24"/>
        </w:rPr>
      </w:pPr>
      <w:r w:rsidRPr="00362D65">
        <w:rPr>
          <w:rFonts w:ascii="Arial" w:hAnsi="Arial" w:cs="Arial"/>
          <w:sz w:val="24"/>
          <w:szCs w:val="24"/>
        </w:rPr>
        <w:t xml:space="preserve">                                                                                к решению Собрания депутатов</w:t>
      </w:r>
    </w:p>
    <w:p w:rsidR="00D471E0" w:rsidRPr="00362D65" w:rsidRDefault="00D471E0" w:rsidP="00857B22">
      <w:pPr>
        <w:tabs>
          <w:tab w:val="left" w:pos="898"/>
        </w:tabs>
        <w:spacing w:after="0" w:line="240" w:lineRule="auto"/>
        <w:jc w:val="right"/>
        <w:rPr>
          <w:rFonts w:ascii="Arial" w:hAnsi="Arial" w:cs="Arial"/>
          <w:sz w:val="24"/>
          <w:szCs w:val="24"/>
        </w:rPr>
      </w:pPr>
      <w:r w:rsidRPr="00362D65">
        <w:rPr>
          <w:rFonts w:ascii="Arial" w:hAnsi="Arial" w:cs="Arial"/>
          <w:sz w:val="24"/>
          <w:szCs w:val="24"/>
        </w:rPr>
        <w:t xml:space="preserve">                                                                  </w:t>
      </w:r>
      <w:r>
        <w:rPr>
          <w:rFonts w:ascii="Arial" w:hAnsi="Arial" w:cs="Arial"/>
          <w:sz w:val="24"/>
          <w:szCs w:val="24"/>
        </w:rPr>
        <w:t xml:space="preserve">           </w:t>
      </w:r>
      <w:r w:rsidRPr="00362D65">
        <w:rPr>
          <w:rFonts w:ascii="Arial" w:hAnsi="Arial" w:cs="Arial"/>
          <w:sz w:val="24"/>
          <w:szCs w:val="24"/>
        </w:rPr>
        <w:t xml:space="preserve">   </w:t>
      </w:r>
      <w:r w:rsidR="00857B22">
        <w:rPr>
          <w:rFonts w:ascii="Arial" w:hAnsi="Arial" w:cs="Arial"/>
          <w:sz w:val="24"/>
          <w:szCs w:val="24"/>
        </w:rPr>
        <w:t>Камыш</w:t>
      </w:r>
      <w:r w:rsidRPr="00362D65">
        <w:rPr>
          <w:rFonts w:ascii="Arial" w:hAnsi="Arial" w:cs="Arial"/>
          <w:sz w:val="24"/>
          <w:szCs w:val="24"/>
        </w:rPr>
        <w:t>инского сельсовета</w:t>
      </w:r>
    </w:p>
    <w:p w:rsidR="00D471E0" w:rsidRPr="00362D65" w:rsidRDefault="00D471E0" w:rsidP="00D471E0">
      <w:pPr>
        <w:tabs>
          <w:tab w:val="left" w:pos="898"/>
        </w:tabs>
        <w:spacing w:after="0" w:line="240" w:lineRule="auto"/>
        <w:jc w:val="right"/>
        <w:rPr>
          <w:rFonts w:ascii="Arial" w:hAnsi="Arial" w:cs="Arial"/>
          <w:sz w:val="24"/>
          <w:szCs w:val="24"/>
        </w:rPr>
      </w:pPr>
      <w:r w:rsidRPr="00362D65">
        <w:rPr>
          <w:rFonts w:ascii="Arial" w:hAnsi="Arial" w:cs="Arial"/>
          <w:sz w:val="24"/>
          <w:szCs w:val="24"/>
        </w:rPr>
        <w:t xml:space="preserve">                                                     </w:t>
      </w:r>
      <w:r>
        <w:rPr>
          <w:rFonts w:ascii="Arial" w:hAnsi="Arial" w:cs="Arial"/>
          <w:sz w:val="24"/>
          <w:szCs w:val="24"/>
        </w:rPr>
        <w:t xml:space="preserve">                         </w:t>
      </w:r>
      <w:r w:rsidRPr="00362D65">
        <w:rPr>
          <w:rFonts w:ascii="Arial" w:hAnsi="Arial" w:cs="Arial"/>
          <w:sz w:val="24"/>
          <w:szCs w:val="24"/>
        </w:rPr>
        <w:t xml:space="preserve">  Курского района</w:t>
      </w:r>
    </w:p>
    <w:p w:rsidR="00D471E0" w:rsidRPr="00362D65" w:rsidRDefault="00D471E0" w:rsidP="00D471E0">
      <w:pPr>
        <w:tabs>
          <w:tab w:val="left" w:pos="898"/>
        </w:tabs>
        <w:spacing w:after="0" w:line="240" w:lineRule="auto"/>
        <w:jc w:val="right"/>
        <w:rPr>
          <w:rFonts w:ascii="Arial" w:hAnsi="Arial" w:cs="Arial"/>
          <w:sz w:val="24"/>
          <w:szCs w:val="24"/>
        </w:rPr>
      </w:pPr>
      <w:r w:rsidRPr="00CD1E92">
        <w:rPr>
          <w:rFonts w:ascii="Arial" w:hAnsi="Arial" w:cs="Arial"/>
          <w:sz w:val="24"/>
          <w:szCs w:val="24"/>
        </w:rPr>
        <w:t xml:space="preserve">                                                                                 от </w:t>
      </w:r>
      <w:r w:rsidR="00857B22">
        <w:rPr>
          <w:rFonts w:ascii="Arial" w:hAnsi="Arial" w:cs="Arial"/>
          <w:sz w:val="24"/>
          <w:szCs w:val="24"/>
        </w:rPr>
        <w:t>19.12.2018 № 43-6-11</w:t>
      </w:r>
    </w:p>
    <w:p w:rsidR="00D471E0" w:rsidRPr="00362D65" w:rsidRDefault="00D471E0" w:rsidP="00D471E0">
      <w:pPr>
        <w:tabs>
          <w:tab w:val="left" w:pos="898"/>
        </w:tabs>
        <w:spacing w:after="0" w:line="240" w:lineRule="auto"/>
        <w:jc w:val="right"/>
        <w:rPr>
          <w:rFonts w:ascii="Arial" w:hAnsi="Arial" w:cs="Arial"/>
          <w:sz w:val="24"/>
          <w:szCs w:val="24"/>
        </w:rPr>
      </w:pPr>
    </w:p>
    <w:p w:rsidR="0065328D" w:rsidRDefault="0065328D" w:rsidP="00D471E0">
      <w:pPr>
        <w:tabs>
          <w:tab w:val="left" w:pos="898"/>
        </w:tabs>
        <w:spacing w:after="0" w:line="240" w:lineRule="auto"/>
        <w:jc w:val="center"/>
        <w:rPr>
          <w:rFonts w:ascii="Arial" w:hAnsi="Arial" w:cs="Arial"/>
          <w:b/>
          <w:sz w:val="32"/>
          <w:szCs w:val="32"/>
        </w:rPr>
      </w:pPr>
      <w:r w:rsidRPr="0065328D">
        <w:rPr>
          <w:rFonts w:ascii="Arial" w:hAnsi="Arial" w:cs="Arial"/>
          <w:b/>
          <w:sz w:val="32"/>
          <w:szCs w:val="32"/>
        </w:rPr>
        <w:t xml:space="preserve">Правила благоустройства территории </w:t>
      </w:r>
    </w:p>
    <w:p w:rsidR="0065328D" w:rsidRPr="0065328D" w:rsidRDefault="0065328D" w:rsidP="00D471E0">
      <w:pPr>
        <w:tabs>
          <w:tab w:val="left" w:pos="898"/>
        </w:tabs>
        <w:spacing w:after="0" w:line="240" w:lineRule="auto"/>
        <w:jc w:val="center"/>
        <w:rPr>
          <w:rFonts w:ascii="Arial" w:hAnsi="Arial" w:cs="Arial"/>
          <w:b/>
          <w:sz w:val="32"/>
          <w:szCs w:val="32"/>
        </w:rPr>
      </w:pPr>
      <w:r w:rsidRPr="0065328D">
        <w:rPr>
          <w:rFonts w:ascii="Arial" w:hAnsi="Arial" w:cs="Arial"/>
          <w:b/>
          <w:sz w:val="32"/>
          <w:szCs w:val="32"/>
        </w:rPr>
        <w:t>муниципального образования</w:t>
      </w:r>
    </w:p>
    <w:p w:rsidR="0065328D" w:rsidRDefault="0065328D" w:rsidP="00D471E0">
      <w:pPr>
        <w:tabs>
          <w:tab w:val="left" w:pos="898"/>
        </w:tabs>
        <w:spacing w:after="0" w:line="240" w:lineRule="auto"/>
        <w:jc w:val="center"/>
        <w:rPr>
          <w:rFonts w:ascii="Arial" w:hAnsi="Arial" w:cs="Arial"/>
          <w:b/>
          <w:sz w:val="32"/>
          <w:szCs w:val="32"/>
        </w:rPr>
      </w:pPr>
      <w:r w:rsidRPr="0065328D">
        <w:rPr>
          <w:rFonts w:ascii="Arial" w:hAnsi="Arial" w:cs="Arial"/>
          <w:b/>
          <w:sz w:val="32"/>
          <w:szCs w:val="32"/>
        </w:rPr>
        <w:t xml:space="preserve">«Камышинский сельсовет» </w:t>
      </w:r>
    </w:p>
    <w:p w:rsidR="00D471E0" w:rsidRPr="0065328D" w:rsidRDefault="0065328D" w:rsidP="00D471E0">
      <w:pPr>
        <w:tabs>
          <w:tab w:val="left" w:pos="898"/>
        </w:tabs>
        <w:spacing w:after="0" w:line="240" w:lineRule="auto"/>
        <w:jc w:val="center"/>
        <w:rPr>
          <w:rFonts w:ascii="Arial" w:hAnsi="Arial" w:cs="Arial"/>
          <w:b/>
          <w:sz w:val="32"/>
          <w:szCs w:val="32"/>
        </w:rPr>
      </w:pPr>
      <w:r w:rsidRPr="0065328D">
        <w:rPr>
          <w:rFonts w:ascii="Arial" w:hAnsi="Arial" w:cs="Arial"/>
          <w:b/>
          <w:sz w:val="32"/>
          <w:szCs w:val="32"/>
        </w:rPr>
        <w:t>Курского района Курской области.</w:t>
      </w:r>
      <w:r w:rsidR="00D471E0" w:rsidRPr="0065328D">
        <w:rPr>
          <w:rFonts w:ascii="Arial" w:hAnsi="Arial" w:cs="Arial"/>
          <w:b/>
          <w:sz w:val="32"/>
          <w:szCs w:val="32"/>
        </w:rPr>
        <w:t xml:space="preserve"> </w:t>
      </w:r>
    </w:p>
    <w:p w:rsidR="00D471E0" w:rsidRPr="00362D65" w:rsidRDefault="0065328D" w:rsidP="00337A1B">
      <w:pPr>
        <w:tabs>
          <w:tab w:val="left" w:pos="898"/>
        </w:tabs>
        <w:spacing w:after="0" w:line="240" w:lineRule="auto"/>
        <w:jc w:val="center"/>
        <w:rPr>
          <w:rFonts w:ascii="Arial" w:hAnsi="Arial" w:cs="Arial"/>
          <w:sz w:val="24"/>
          <w:szCs w:val="24"/>
        </w:rPr>
      </w:pPr>
      <w:r w:rsidRPr="0065328D">
        <w:rPr>
          <w:rFonts w:ascii="Arial" w:hAnsi="Arial" w:cs="Arial"/>
          <w:b/>
          <w:sz w:val="32"/>
          <w:szCs w:val="32"/>
        </w:rPr>
        <w:t xml:space="preserve"> </w:t>
      </w:r>
      <w:r w:rsidR="00D471E0" w:rsidRPr="00362D65">
        <w:rPr>
          <w:rFonts w:ascii="Arial" w:hAnsi="Arial" w:cs="Arial"/>
          <w:sz w:val="24"/>
          <w:szCs w:val="24"/>
        </w:rPr>
        <w:t> </w:t>
      </w:r>
    </w:p>
    <w:p w:rsidR="00D471E0" w:rsidRPr="00362D65" w:rsidRDefault="00D471E0" w:rsidP="00D471E0">
      <w:pPr>
        <w:pStyle w:val="a3"/>
        <w:numPr>
          <w:ilvl w:val="0"/>
          <w:numId w:val="3"/>
        </w:numPr>
        <w:tabs>
          <w:tab w:val="left" w:pos="898"/>
        </w:tabs>
        <w:spacing w:after="0" w:line="240" w:lineRule="auto"/>
        <w:jc w:val="center"/>
        <w:rPr>
          <w:rFonts w:ascii="Arial" w:eastAsia="Times New Roman" w:hAnsi="Arial" w:cs="Arial"/>
          <w:b/>
          <w:sz w:val="24"/>
          <w:szCs w:val="24"/>
          <w:lang w:eastAsia="ru-RU"/>
        </w:rPr>
      </w:pPr>
      <w:r w:rsidRPr="00362D65">
        <w:rPr>
          <w:rFonts w:ascii="Arial" w:eastAsia="Times New Roman" w:hAnsi="Arial" w:cs="Arial"/>
          <w:b/>
          <w:sz w:val="24"/>
          <w:szCs w:val="24"/>
          <w:lang w:eastAsia="ru-RU"/>
        </w:rPr>
        <w:t>Общие положения</w:t>
      </w:r>
    </w:p>
    <w:p w:rsidR="00D471E0" w:rsidRPr="00362D65" w:rsidRDefault="00D471E0" w:rsidP="00D471E0">
      <w:pPr>
        <w:tabs>
          <w:tab w:val="left" w:pos="898"/>
        </w:tabs>
        <w:spacing w:after="0" w:line="240" w:lineRule="auto"/>
        <w:ind w:left="360"/>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1.1.</w:t>
      </w:r>
      <w:r w:rsidRPr="00362D65">
        <w:rPr>
          <w:rFonts w:ascii="Arial" w:hAnsi="Arial" w:cs="Arial"/>
          <w:sz w:val="24"/>
          <w:szCs w:val="24"/>
        </w:rPr>
        <w:t xml:space="preserve"> Правила благоустройства территории муниципального образования «</w:t>
      </w:r>
      <w:r>
        <w:rPr>
          <w:rFonts w:ascii="Arial" w:hAnsi="Arial" w:cs="Arial"/>
          <w:sz w:val="24"/>
          <w:szCs w:val="24"/>
        </w:rPr>
        <w:t>К</w:t>
      </w:r>
      <w:r w:rsidR="00857B22">
        <w:rPr>
          <w:rFonts w:ascii="Arial" w:hAnsi="Arial" w:cs="Arial"/>
          <w:sz w:val="24"/>
          <w:szCs w:val="24"/>
        </w:rPr>
        <w:t>амыш</w:t>
      </w:r>
      <w:r>
        <w:rPr>
          <w:rFonts w:ascii="Arial" w:hAnsi="Arial" w:cs="Arial"/>
          <w:sz w:val="24"/>
          <w:szCs w:val="24"/>
        </w:rPr>
        <w:t xml:space="preserve">инский </w:t>
      </w:r>
      <w:r w:rsidRPr="00362D65">
        <w:rPr>
          <w:rFonts w:ascii="Arial" w:hAnsi="Arial" w:cs="Arial"/>
          <w:sz w:val="24"/>
          <w:szCs w:val="24"/>
        </w:rPr>
        <w:t>сельсо</w:t>
      </w:r>
      <w:bookmarkStart w:id="0" w:name="_GoBack"/>
      <w:bookmarkEnd w:id="0"/>
      <w:r w:rsidRPr="00362D65">
        <w:rPr>
          <w:rFonts w:ascii="Arial" w:hAnsi="Arial" w:cs="Arial"/>
          <w:sz w:val="24"/>
          <w:szCs w:val="24"/>
        </w:rPr>
        <w:t>вет» Курского района Курской области (далее – Правила) разработаны на основании: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Конституции РФ;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Гражданского кодекса РФ;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Кодекса РФ «Об административных правонарушениях»;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Градостроительного кодекса РФ;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Земельного кодекса РФ;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Федерального закона от 24.06.1998г. №89- ФЗ «Об отходах производства и потребления»;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Федерального закона от 30.03.1999г. №52-ФЗ «О санитарно-эпидемиологическом благополучии населения»;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Федерального закона от 10.01.2002г. №7-ФЗ «Об охране окружающей среды»;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Федерального закона от 15.04.1998г. №66-ФЗ «О садоводческих, огороднических и дачных некоммерческих объединениях граждан»;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10) Федерального закона от 06.10.2003г. №131-ФЗ «Об общих принципах организации местного самоуправления в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Правил и норм технической эксплуатации жилищного фонда, утвержденных постановлением Госстроя России  от 27.09.2003г. №170;</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12) СП 42.13330.2016 "СНиП 2.07.01-89* Градостроительство. Планировка и застройка </w:t>
      </w:r>
      <w:proofErr w:type="gramStart"/>
      <w:r w:rsidRPr="00362D65">
        <w:rPr>
          <w:rFonts w:ascii="Arial" w:hAnsi="Arial" w:cs="Arial"/>
          <w:sz w:val="24"/>
          <w:szCs w:val="24"/>
        </w:rPr>
        <w:t>городских</w:t>
      </w:r>
      <w:proofErr w:type="gramEnd"/>
      <w:r w:rsidRPr="00362D65">
        <w:rPr>
          <w:rFonts w:ascii="Arial" w:hAnsi="Arial" w:cs="Arial"/>
          <w:sz w:val="24"/>
          <w:szCs w:val="24"/>
        </w:rPr>
        <w:t xml:space="preserve"> и сельских поселений";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13) СП 82.13330.2016 "СНиП III-10-75 Благоустройство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14) СП 45.13330.2012 "СНиП 3.02.01-87 Земляные сооружения, основания и фундаменты";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15) СП 48.13330.2011 "СНиП 12-01-2004 Организация строительства";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t>1</w:t>
      </w:r>
      <w:r w:rsidRPr="00362D65">
        <w:rPr>
          <w:rFonts w:ascii="Arial" w:hAnsi="Arial" w:cs="Arial"/>
          <w:sz w:val="24"/>
          <w:szCs w:val="24"/>
        </w:rPr>
        <w:t>6) СП 116.13330.2012 "СНиП 22-02-2003 Инженерная защита территорий, зданий и сооружений от опасных геологических процессов. Основные положения";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17) СП 104.13330.2016 "СНиП 2.06.15-85 Инженерная защита территории от затопления и подтопления";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18) СП 59.13330.2016 "СНиП 35-01-2001 Доступность зданий и сооружений для маломобильных групп населения";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19) СП 140.13330.2012 "Городская среда. Правила проектирования для маломобильных групп населения";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20) СП 136.13330.2012 "Здания и сооружения. Общие положения проектирования с учетом доступности для маломобильных групп населения";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21) СП 138.13330.2012 "Общественные здания и сооружения, доступные маломобильным группам населения. Правила проектирования";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22) СП 137.13330.2012 "Жилая среда с планировочными элементами, доступными инвалидам. Правила проектирования";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23) СП 32.13330.2012 "СНиП 2.04.03-85 Канализация. Наружные сети и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24) СП 31.13330.2012 "СНиП 2.04.02-84* Водоснабжение. Наружные сети и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25) СП 124.13330.2012 "СНиП 41-02-2003 Тепловые сети";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26) СП 34.13330.2012 "СНиП 2.05.02-85* Автомобильные дороги";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27) СП 52.13330.2016 "СНиП 23-05-95* Естественное и искусственное освещение";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28) СП 50.13330.2012 "СНиП 23-02-2003 Тепловая защита зданий";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29) СП 51.13330.2011 "СНиП 23-03-2003 Защита от шума";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30) СП 53.13330.2011 "СНиП 30-02-97* Планировка и застройка территорий садоводческих (дачных) объединений граждан, здания и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31) СП 118.13330.2012 "СНиП 31-06-2009 Общественные здания и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32) СП 54.13330.2012 "СНиП 31-01-2003 Здания жилые многоквартирные";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33) 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53102-2015 "Оборудование детских игровых площадок. Термины и определения";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34) 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52301-2013 "Оборудование детских игровых площадок. Безопасность при эксплуатации. Общие требования";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35) 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52766-2007 "Дороги автомобильные общего пользования. Элементы обустройства";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36) 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37) ГОСТ 33127-2014 "Дороги автомобильные общего пользования. Ограждения дорожные. Классификация";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38) ГОСТ 17.4.3.04-85 "Охрана природы. Почвы. Общие требования к контролю и охране от загрязнения";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39) ГОСТ 28329-89 Озеленение городов. Термины и определения;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40) ГОСТ 2874-73 "Вода питьевая";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41) 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Иные своды правил и стандарты, принятые и вступившие в действие в установленном порядке.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1.2</w:t>
      </w:r>
      <w:r w:rsidRPr="00A62B16">
        <w:rPr>
          <w:rFonts w:ascii="Arial" w:hAnsi="Arial" w:cs="Arial"/>
          <w:b/>
          <w:sz w:val="24"/>
          <w:szCs w:val="24"/>
        </w:rPr>
        <w:t xml:space="preserve">. </w:t>
      </w:r>
      <w:proofErr w:type="gramStart"/>
      <w:r w:rsidRPr="00A62B16">
        <w:rPr>
          <w:rFonts w:ascii="Arial" w:hAnsi="Arial" w:cs="Arial"/>
          <w:b/>
          <w:sz w:val="24"/>
          <w:szCs w:val="24"/>
        </w:rPr>
        <w:t>Настоящие Правила устанавливают</w:t>
      </w:r>
      <w:r w:rsidRPr="00362D65">
        <w:rPr>
          <w:rFonts w:ascii="Arial" w:hAnsi="Arial" w:cs="Arial"/>
          <w:sz w:val="24"/>
          <w:szCs w:val="24"/>
        </w:rPr>
        <w:t xml:space="preserve"> единые нормы и требования в сфере благоустройства, в том числе требования к созданию, содержанию, развитию объектов и элементов благоустройства, в том числе требования по </w:t>
      </w:r>
      <w:r w:rsidRPr="00362D65">
        <w:rPr>
          <w:rFonts w:ascii="Arial" w:hAnsi="Arial" w:cs="Arial"/>
          <w:sz w:val="24"/>
          <w:szCs w:val="24"/>
        </w:rPr>
        <w:lastRenderedPageBreak/>
        <w:t>содержанию зданий, сооружений и земельных участков, на которых они расположены,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w:t>
      </w:r>
      <w:proofErr w:type="gramEnd"/>
      <w:r w:rsidRPr="00362D65">
        <w:rPr>
          <w:rFonts w:ascii="Arial" w:hAnsi="Arial" w:cs="Arial"/>
          <w:sz w:val="24"/>
          <w:szCs w:val="24"/>
        </w:rPr>
        <w:t xml:space="preserve"> </w:t>
      </w:r>
      <w:proofErr w:type="gramStart"/>
      <w:r w:rsidRPr="00362D65">
        <w:rPr>
          <w:rFonts w:ascii="Arial" w:hAnsi="Arial" w:cs="Arial"/>
          <w:sz w:val="24"/>
          <w:szCs w:val="24"/>
        </w:rPr>
        <w:t>архитектурных форм) и периодичность их выполнения, порядок участия собственников зданий (помещений в них), строений и сооружений в благоустройстве прилегающих территорий, обязательные к исполнению для органов местного самоуправления муниципального образования, юридических и физических лиц, являющихся собственниками, правообладателями расположенных на территории муниципального образования земельных участков, зданий, строений, сооружений, и обеспечения должного санитарного состояния муниципального образования «</w:t>
      </w:r>
      <w:r>
        <w:rPr>
          <w:rFonts w:ascii="Arial" w:hAnsi="Arial" w:cs="Arial"/>
          <w:sz w:val="24"/>
          <w:szCs w:val="24"/>
        </w:rPr>
        <w:t>К</w:t>
      </w:r>
      <w:r w:rsidR="00857B22">
        <w:rPr>
          <w:rFonts w:ascii="Arial" w:hAnsi="Arial" w:cs="Arial"/>
          <w:sz w:val="24"/>
          <w:szCs w:val="24"/>
        </w:rPr>
        <w:t>амыш</w:t>
      </w:r>
      <w:r>
        <w:rPr>
          <w:rFonts w:ascii="Arial" w:hAnsi="Arial" w:cs="Arial"/>
          <w:sz w:val="24"/>
          <w:szCs w:val="24"/>
        </w:rPr>
        <w:t>инский</w:t>
      </w:r>
      <w:r w:rsidRPr="00362D65">
        <w:rPr>
          <w:rFonts w:ascii="Arial" w:hAnsi="Arial" w:cs="Arial"/>
          <w:sz w:val="24"/>
          <w:szCs w:val="24"/>
        </w:rPr>
        <w:t xml:space="preserve"> сельсовет» Курского района Курской области (далее</w:t>
      </w:r>
      <w:proofErr w:type="gramEnd"/>
      <w:r w:rsidRPr="00362D65">
        <w:rPr>
          <w:rFonts w:ascii="Arial" w:hAnsi="Arial" w:cs="Arial"/>
          <w:sz w:val="24"/>
          <w:szCs w:val="24"/>
        </w:rPr>
        <w:t xml:space="preserve"> – муниципальное образование) в целях обеспечения чистоты, порядка, высоких эстетических качеств и комфортности среды проживания.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1.3.</w:t>
      </w:r>
      <w:r w:rsidRPr="00362D65">
        <w:rPr>
          <w:rFonts w:ascii="Arial" w:hAnsi="Arial" w:cs="Arial"/>
          <w:sz w:val="24"/>
          <w:szCs w:val="24"/>
        </w:rPr>
        <w:t xml:space="preserve"> </w:t>
      </w:r>
      <w:r w:rsidRPr="00A62B16">
        <w:rPr>
          <w:rFonts w:ascii="Arial" w:hAnsi="Arial" w:cs="Arial"/>
          <w:b/>
          <w:sz w:val="24"/>
          <w:szCs w:val="24"/>
        </w:rPr>
        <w:t>Настоящие Правила действуют</w:t>
      </w:r>
      <w:r w:rsidRPr="00362D65">
        <w:rPr>
          <w:rFonts w:ascii="Arial" w:hAnsi="Arial" w:cs="Arial"/>
          <w:sz w:val="24"/>
          <w:szCs w:val="24"/>
        </w:rPr>
        <w:t xml:space="preserve"> на всей территории муниципального образования</w:t>
      </w:r>
      <w:r w:rsidR="00857B22">
        <w:rPr>
          <w:rFonts w:ascii="Arial" w:hAnsi="Arial" w:cs="Arial"/>
          <w:sz w:val="24"/>
          <w:szCs w:val="24"/>
        </w:rPr>
        <w:t xml:space="preserve">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1.4.</w:t>
      </w:r>
      <w:r w:rsidRPr="00362D65">
        <w:rPr>
          <w:rFonts w:ascii="Arial" w:hAnsi="Arial" w:cs="Arial"/>
          <w:sz w:val="24"/>
          <w:szCs w:val="24"/>
        </w:rPr>
        <w:t xml:space="preserve">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r w:rsidR="00857B22">
        <w:rPr>
          <w:rFonts w:ascii="Arial" w:hAnsi="Arial" w:cs="Arial"/>
          <w:sz w:val="24"/>
          <w:szCs w:val="24"/>
        </w:rPr>
        <w:t>муниципального образования «Камыш</w:t>
      </w:r>
      <w:r>
        <w:rPr>
          <w:rFonts w:ascii="Arial" w:hAnsi="Arial" w:cs="Arial"/>
          <w:sz w:val="24"/>
          <w:szCs w:val="24"/>
        </w:rPr>
        <w:t>инский сельсовет» Курского района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1.5.</w:t>
      </w:r>
      <w:r w:rsidRPr="00362D65">
        <w:rPr>
          <w:rFonts w:ascii="Arial" w:hAnsi="Arial" w:cs="Arial"/>
          <w:sz w:val="24"/>
          <w:szCs w:val="24"/>
        </w:rPr>
        <w:t xml:space="preserve"> </w:t>
      </w:r>
      <w:r w:rsidRPr="00362D65">
        <w:rPr>
          <w:rFonts w:ascii="Arial" w:hAnsi="Arial" w:cs="Arial"/>
          <w:b/>
          <w:sz w:val="24"/>
          <w:szCs w:val="24"/>
        </w:rPr>
        <w:t>Задачи настоящих Правил: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определение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регулирование  отношений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обеспечение комфортного и безопасного проживания граждан;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обеспечение сохранности объектов благоустройства.</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62D65">
        <w:rPr>
          <w:rFonts w:ascii="Arial" w:hAnsi="Arial" w:cs="Arial"/>
          <w:b/>
          <w:sz w:val="24"/>
          <w:szCs w:val="24"/>
        </w:rPr>
        <w:t>1.6.</w:t>
      </w:r>
      <w:r w:rsidRPr="00362D65">
        <w:rPr>
          <w:rFonts w:ascii="Arial" w:hAnsi="Arial" w:cs="Arial"/>
          <w:sz w:val="24"/>
          <w:szCs w:val="24"/>
        </w:rPr>
        <w:t xml:space="preserve"> </w:t>
      </w:r>
      <w:r w:rsidRPr="00362D65">
        <w:rPr>
          <w:rFonts w:ascii="Arial" w:hAnsi="Arial" w:cs="Arial"/>
          <w:b/>
          <w:sz w:val="24"/>
          <w:szCs w:val="24"/>
        </w:rPr>
        <w:t>Объекты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A31A5">
        <w:rPr>
          <w:rFonts w:ascii="Arial" w:hAnsi="Arial" w:cs="Arial"/>
          <w:sz w:val="24"/>
          <w:szCs w:val="24"/>
        </w:rPr>
        <w:t>К объектам благоустройства</w:t>
      </w:r>
      <w:r w:rsidRPr="00A62B16">
        <w:rPr>
          <w:rFonts w:ascii="Arial" w:hAnsi="Arial" w:cs="Arial"/>
          <w:b/>
          <w:sz w:val="24"/>
          <w:szCs w:val="24"/>
        </w:rPr>
        <w:t xml:space="preserve"> относятся</w:t>
      </w:r>
      <w:r w:rsidRPr="00362D65">
        <w:rPr>
          <w:rFonts w:ascii="Arial" w:hAnsi="Arial" w:cs="Arial"/>
          <w:sz w:val="24"/>
          <w:szCs w:val="24"/>
        </w:rPr>
        <w:t xml:space="preserve"> территории различного функционального назначения, на которых осуществляется деятельность по благоустройству, в том числе: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детские площадки, спортивные и другие площадки отдыха и досуга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площадки для выгула и дрессировки собак;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автостоянок;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-улицы </w:t>
      </w:r>
      <w:proofErr w:type="gramStart"/>
      <w:r w:rsidRPr="00362D65">
        <w:rPr>
          <w:rFonts w:ascii="Arial" w:hAnsi="Arial" w:cs="Arial"/>
          <w:sz w:val="24"/>
          <w:szCs w:val="24"/>
        </w:rPr>
        <w:t xml:space="preserve">( </w:t>
      </w:r>
      <w:proofErr w:type="gramEnd"/>
      <w:r w:rsidRPr="00362D65">
        <w:rPr>
          <w:rFonts w:ascii="Arial" w:hAnsi="Arial" w:cs="Arial"/>
          <w:sz w:val="24"/>
          <w:szCs w:val="24"/>
        </w:rPr>
        <w:t>в том числе пешеходные) и дороги</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парки, скверы и иные зеленые зоны;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-площади, набережные и другие территории;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-технические зоны транспортных, инженерных коммуникаций, </w:t>
      </w:r>
      <w:proofErr w:type="spellStart"/>
      <w:r w:rsidRPr="00362D65">
        <w:rPr>
          <w:rFonts w:ascii="Arial" w:hAnsi="Arial" w:cs="Arial"/>
          <w:sz w:val="24"/>
          <w:szCs w:val="24"/>
        </w:rPr>
        <w:t>водоохранные</w:t>
      </w:r>
      <w:proofErr w:type="spellEnd"/>
      <w:r w:rsidRPr="00362D65">
        <w:rPr>
          <w:rFonts w:ascii="Arial" w:hAnsi="Arial" w:cs="Arial"/>
          <w:sz w:val="24"/>
          <w:szCs w:val="24"/>
        </w:rPr>
        <w:t xml:space="preserve"> зоны;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A62B1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A62B16">
        <w:rPr>
          <w:rFonts w:ascii="Arial" w:hAnsi="Arial" w:cs="Arial"/>
          <w:b/>
          <w:sz w:val="24"/>
          <w:szCs w:val="24"/>
        </w:rPr>
        <w:t>К элементам благоустройства относят: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элементы озеленения;</w:t>
      </w:r>
    </w:p>
    <w:p w:rsidR="00D471E0" w:rsidRPr="00362D65" w:rsidRDefault="00D471E0" w:rsidP="00D471E0">
      <w:pPr>
        <w:tabs>
          <w:tab w:val="left" w:pos="0"/>
        </w:tabs>
        <w:spacing w:after="0" w:line="240" w:lineRule="auto"/>
        <w:jc w:val="both"/>
        <w:rPr>
          <w:rFonts w:ascii="Arial" w:hAnsi="Arial" w:cs="Arial"/>
          <w:sz w:val="24"/>
          <w:szCs w:val="24"/>
        </w:rPr>
      </w:pPr>
      <w:r>
        <w:rPr>
          <w:rFonts w:ascii="Arial" w:hAnsi="Arial" w:cs="Arial"/>
          <w:sz w:val="24"/>
          <w:szCs w:val="24"/>
        </w:rPr>
        <w:tab/>
      </w:r>
      <w:r w:rsidR="00D6580D">
        <w:rPr>
          <w:rFonts w:ascii="Arial" w:hAnsi="Arial" w:cs="Arial"/>
          <w:sz w:val="24"/>
          <w:szCs w:val="24"/>
        </w:rPr>
        <w:t xml:space="preserve">    </w:t>
      </w:r>
      <w:r w:rsidRPr="00362D65">
        <w:rPr>
          <w:rFonts w:ascii="Arial" w:hAnsi="Arial" w:cs="Arial"/>
          <w:sz w:val="24"/>
          <w:szCs w:val="24"/>
        </w:rPr>
        <w:t>-покрытия;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-ограждения, заборы;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-водные 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-уличное коммунально-техническое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-игровое и спортивное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-элементы освещения;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-средства размещения информации и рекламные конструкции;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-некапитальные нестационарные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-малые архитектурные формы;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-элементы объектов капитального строительства;</w:t>
      </w:r>
    </w:p>
    <w:p w:rsidR="00D471E0" w:rsidRDefault="00D471E0" w:rsidP="00D471E0">
      <w:pPr>
        <w:tabs>
          <w:tab w:val="left" w:pos="898"/>
        </w:tabs>
        <w:spacing w:after="0" w:line="240" w:lineRule="auto"/>
        <w:jc w:val="both"/>
        <w:rPr>
          <w:rFonts w:ascii="Arial" w:hAnsi="Arial" w:cs="Arial"/>
          <w:sz w:val="24"/>
          <w:szCs w:val="24"/>
        </w:rPr>
      </w:pPr>
    </w:p>
    <w:p w:rsidR="00D471E0" w:rsidRPr="00A62B1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18">
        <w:rPr>
          <w:rFonts w:ascii="Arial" w:hAnsi="Arial" w:cs="Arial"/>
          <w:b/>
          <w:sz w:val="24"/>
          <w:szCs w:val="24"/>
        </w:rPr>
        <w:t>1.7</w:t>
      </w:r>
      <w:r>
        <w:rPr>
          <w:rFonts w:ascii="Arial" w:hAnsi="Arial" w:cs="Arial"/>
          <w:sz w:val="24"/>
          <w:szCs w:val="24"/>
        </w:rPr>
        <w:t xml:space="preserve">. </w:t>
      </w:r>
      <w:r w:rsidRPr="00A62B16">
        <w:rPr>
          <w:rFonts w:ascii="Arial" w:hAnsi="Arial" w:cs="Arial"/>
          <w:b/>
          <w:sz w:val="24"/>
          <w:szCs w:val="24"/>
        </w:rPr>
        <w:t>Основные понятия</w:t>
      </w:r>
    </w:p>
    <w:p w:rsidR="00D471E0" w:rsidRPr="00A62B16" w:rsidRDefault="00D471E0" w:rsidP="00D471E0">
      <w:pPr>
        <w:pStyle w:val="a3"/>
        <w:tabs>
          <w:tab w:val="left" w:pos="898"/>
        </w:tabs>
        <w:spacing w:after="0" w:line="240" w:lineRule="auto"/>
        <w:ind w:left="750"/>
        <w:jc w:val="both"/>
        <w:rPr>
          <w:rFonts w:ascii="Arial" w:eastAsia="Times New Roman" w:hAnsi="Arial" w:cs="Arial"/>
          <w:b/>
          <w:sz w:val="24"/>
          <w:szCs w:val="24"/>
          <w:lang w:eastAsia="ru-RU"/>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настоящих Правилах применяются следующие основные понятия и термины, имеющие установленные настоящей статьёй определения: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w:t>
      </w:r>
      <w:r w:rsidRPr="00A62B16">
        <w:rPr>
          <w:rFonts w:ascii="Arial" w:hAnsi="Arial" w:cs="Arial"/>
          <w:b/>
          <w:sz w:val="24"/>
          <w:szCs w:val="24"/>
        </w:rPr>
        <w:t>аварийный ремонт</w:t>
      </w:r>
      <w:r w:rsidRPr="00362D65">
        <w:rPr>
          <w:rFonts w:ascii="Arial" w:hAnsi="Arial" w:cs="Arial"/>
          <w:sz w:val="24"/>
          <w:szCs w:val="24"/>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w:t>
      </w:r>
      <w:r w:rsidRPr="00A62B16">
        <w:rPr>
          <w:rFonts w:ascii="Arial" w:hAnsi="Arial" w:cs="Arial"/>
          <w:b/>
          <w:sz w:val="24"/>
          <w:szCs w:val="24"/>
        </w:rPr>
        <w:t>)   благоустройство территории</w:t>
      </w:r>
      <w:r w:rsidRPr="00362D65">
        <w:rPr>
          <w:rFonts w:ascii="Arial" w:hAnsi="Arial" w:cs="Arial"/>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w:t>
      </w:r>
      <w:r w:rsidRPr="00A62B16">
        <w:rPr>
          <w:rFonts w:ascii="Arial" w:hAnsi="Arial" w:cs="Arial"/>
          <w:b/>
          <w:sz w:val="24"/>
          <w:szCs w:val="24"/>
        </w:rPr>
        <w:t>бесхозяйное транспортное средство</w:t>
      </w:r>
      <w:r w:rsidRPr="00362D65">
        <w:rPr>
          <w:rFonts w:ascii="Arial" w:hAnsi="Arial" w:cs="Arial"/>
          <w:sz w:val="24"/>
          <w:szCs w:val="24"/>
        </w:rPr>
        <w:t xml:space="preserve"> – транспортное средство, которое не имеет собственника или собственник которого неизвестен, либо от права </w:t>
      </w:r>
      <w:proofErr w:type="gramStart"/>
      <w:r w:rsidRPr="00362D65">
        <w:rPr>
          <w:rFonts w:ascii="Arial" w:hAnsi="Arial" w:cs="Arial"/>
          <w:sz w:val="24"/>
          <w:szCs w:val="24"/>
        </w:rPr>
        <w:t>собственности</w:t>
      </w:r>
      <w:proofErr w:type="gramEnd"/>
      <w:r w:rsidRPr="00362D65">
        <w:rPr>
          <w:rFonts w:ascii="Arial" w:hAnsi="Arial" w:cs="Arial"/>
          <w:sz w:val="24"/>
          <w:szCs w:val="24"/>
        </w:rPr>
        <w:t xml:space="preserve"> на которое собственник отказался;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4)   </w:t>
      </w:r>
      <w:r w:rsidRPr="00A62B16">
        <w:rPr>
          <w:rFonts w:ascii="Arial" w:hAnsi="Arial" w:cs="Arial"/>
          <w:b/>
          <w:sz w:val="24"/>
          <w:szCs w:val="24"/>
        </w:rPr>
        <w:t>боковой фасад</w:t>
      </w:r>
      <w:r w:rsidRPr="00362D65">
        <w:rPr>
          <w:rFonts w:ascii="Arial" w:hAnsi="Arial" w:cs="Arial"/>
          <w:sz w:val="24"/>
          <w:szCs w:val="24"/>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w:t>
      </w:r>
      <w:r w:rsidRPr="00A62B16">
        <w:rPr>
          <w:rFonts w:ascii="Arial" w:hAnsi="Arial" w:cs="Arial"/>
          <w:b/>
          <w:sz w:val="24"/>
          <w:szCs w:val="24"/>
        </w:rPr>
        <w:t>восстановительная стоимость зеленых насаждений</w:t>
      </w:r>
      <w:r w:rsidRPr="00362D65">
        <w:rPr>
          <w:rFonts w:ascii="Arial" w:hAnsi="Arial" w:cs="Arial"/>
          <w:sz w:val="24"/>
          <w:szCs w:val="24"/>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   </w:t>
      </w:r>
      <w:r w:rsidRPr="00A62B16">
        <w:rPr>
          <w:rFonts w:ascii="Arial" w:hAnsi="Arial" w:cs="Arial"/>
          <w:b/>
          <w:sz w:val="24"/>
          <w:szCs w:val="24"/>
        </w:rPr>
        <w:t>вред объектам и элементам благоустройства территории</w:t>
      </w:r>
      <w:r w:rsidRPr="00362D65">
        <w:rPr>
          <w:rFonts w:ascii="Arial" w:hAnsi="Arial" w:cs="Arial"/>
          <w:sz w:val="24"/>
          <w:szCs w:val="24"/>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7)   </w:t>
      </w:r>
      <w:r w:rsidRPr="00A62B16">
        <w:rPr>
          <w:rFonts w:ascii="Arial" w:hAnsi="Arial" w:cs="Arial"/>
          <w:b/>
          <w:sz w:val="24"/>
          <w:szCs w:val="24"/>
        </w:rPr>
        <w:t>вертикальное озеленение</w:t>
      </w:r>
      <w:r w:rsidRPr="00362D65">
        <w:rPr>
          <w:rFonts w:ascii="Arial" w:hAnsi="Arial" w:cs="Arial"/>
          <w:sz w:val="24"/>
          <w:szCs w:val="24"/>
        </w:rPr>
        <w:t xml:space="preserve"> - использование фасадных поверхностей зданий и сооружений, включая балконы, лоджии, галереи, </w:t>
      </w:r>
      <w:r w:rsidRPr="00362D65">
        <w:rPr>
          <w:rFonts w:ascii="Arial" w:hAnsi="Arial" w:cs="Arial"/>
          <w:sz w:val="24"/>
          <w:szCs w:val="24"/>
        </w:rPr>
        <w:lastRenderedPageBreak/>
        <w:t>подпорные стенки и т.п., для размещения на них стационарных и мобильных зелёных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8)   </w:t>
      </w:r>
      <w:r w:rsidRPr="00A62B16">
        <w:rPr>
          <w:rFonts w:ascii="Arial" w:hAnsi="Arial" w:cs="Arial"/>
          <w:b/>
          <w:sz w:val="24"/>
          <w:szCs w:val="24"/>
        </w:rPr>
        <w:t>вывески</w:t>
      </w:r>
      <w:r w:rsidRPr="00362D65">
        <w:rPr>
          <w:rFonts w:ascii="Arial" w:hAnsi="Arial" w:cs="Arial"/>
          <w:sz w:val="24"/>
          <w:szCs w:val="24"/>
        </w:rPr>
        <w:t xml:space="preserve"> – информационные конструкции, размещаемые на фасадах, крышах или иных внешних поверхностях (ограждающих конструкциях) зданий, строений, сооружений, предназначенные для размещения информации о наименовании расположенного по месту нахождения вывески объекта или иных сведений  о расположенном в данном месте объекте (за исключением рекламы);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9)   </w:t>
      </w:r>
      <w:r w:rsidRPr="00A62B16">
        <w:rPr>
          <w:rFonts w:ascii="Arial" w:hAnsi="Arial" w:cs="Arial"/>
          <w:b/>
          <w:sz w:val="24"/>
          <w:szCs w:val="24"/>
        </w:rPr>
        <w:t>вывоз отходов</w:t>
      </w:r>
      <w:r w:rsidRPr="00362D65">
        <w:rPr>
          <w:rFonts w:ascii="Arial" w:hAnsi="Arial" w:cs="Arial"/>
          <w:sz w:val="24"/>
          <w:szCs w:val="24"/>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10)    </w:t>
      </w:r>
      <w:r w:rsidRPr="00A62B16">
        <w:rPr>
          <w:rFonts w:ascii="Arial" w:hAnsi="Arial" w:cs="Arial"/>
          <w:b/>
          <w:sz w:val="24"/>
          <w:szCs w:val="24"/>
        </w:rPr>
        <w:t>газон</w:t>
      </w:r>
      <w:r w:rsidRPr="00362D65">
        <w:rPr>
          <w:rFonts w:ascii="Arial" w:hAnsi="Arial" w:cs="Arial"/>
          <w:sz w:val="24"/>
          <w:szCs w:val="24"/>
        </w:rPr>
        <w:t xml:space="preserve"> – архитектурно-ландшафтный объект, включающий в себя земельный участок с травяным покрытием и возможным размещением зеленых насаждений и парковых сооружений;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11)     </w:t>
      </w:r>
      <w:r w:rsidRPr="00A62B16">
        <w:rPr>
          <w:rFonts w:ascii="Arial" w:hAnsi="Arial" w:cs="Arial"/>
          <w:b/>
          <w:sz w:val="24"/>
          <w:szCs w:val="24"/>
        </w:rPr>
        <w:t>главный фасад</w:t>
      </w:r>
      <w:r w:rsidRPr="00362D65">
        <w:rPr>
          <w:rFonts w:ascii="Arial" w:hAnsi="Arial" w:cs="Arial"/>
          <w:sz w:val="24"/>
          <w:szCs w:val="24"/>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A62B16">
        <w:rPr>
          <w:rFonts w:ascii="Arial" w:hAnsi="Arial" w:cs="Arial"/>
          <w:sz w:val="24"/>
          <w:szCs w:val="24"/>
        </w:rPr>
        <w:t>12)</w:t>
      </w:r>
      <w:r w:rsidRPr="00A62B16">
        <w:rPr>
          <w:rFonts w:ascii="Arial" w:hAnsi="Arial" w:cs="Arial"/>
          <w:b/>
          <w:sz w:val="24"/>
          <w:szCs w:val="24"/>
        </w:rPr>
        <w:t>      градостроительный регламент</w:t>
      </w:r>
      <w:r w:rsidRPr="00362D65">
        <w:rPr>
          <w:rFonts w:ascii="Arial" w:hAnsi="Arial" w:cs="Arial"/>
          <w:sz w:val="24"/>
          <w:szCs w:val="24"/>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w:t>
      </w:r>
      <w:proofErr w:type="gramEnd"/>
      <w:r w:rsidRPr="00362D65">
        <w:rPr>
          <w:rFonts w:ascii="Arial" w:hAnsi="Arial" w:cs="Arial"/>
          <w:sz w:val="24"/>
          <w:szCs w:val="24"/>
        </w:rPr>
        <w:t xml:space="preserve"> участков и объектов капитального строительства;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13)    </w:t>
      </w:r>
      <w:r w:rsidRPr="00A62B16">
        <w:rPr>
          <w:rFonts w:ascii="Arial" w:hAnsi="Arial" w:cs="Arial"/>
          <w:b/>
          <w:sz w:val="24"/>
          <w:szCs w:val="24"/>
        </w:rPr>
        <w:t>дворовая территория</w:t>
      </w:r>
      <w:r w:rsidRPr="00362D65">
        <w:rPr>
          <w:rFonts w:ascii="Arial" w:hAnsi="Arial" w:cs="Arial"/>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паковки автомобилей, зеленые насаждения и иные объекты общественного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14)     </w:t>
      </w:r>
      <w:r w:rsidRPr="00A62B16">
        <w:rPr>
          <w:rFonts w:ascii="Arial" w:hAnsi="Arial" w:cs="Arial"/>
          <w:b/>
          <w:sz w:val="24"/>
          <w:szCs w:val="24"/>
        </w:rPr>
        <w:t>дворовый фасад</w:t>
      </w:r>
      <w:r w:rsidRPr="00362D65">
        <w:rPr>
          <w:rFonts w:ascii="Arial" w:hAnsi="Arial" w:cs="Arial"/>
          <w:sz w:val="24"/>
          <w:szCs w:val="24"/>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В жилых домах входы (подъезды), как правило, располагаются на дворовых фасадах;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15</w:t>
      </w:r>
      <w:r w:rsidRPr="00A62B16">
        <w:rPr>
          <w:rFonts w:ascii="Arial" w:hAnsi="Arial" w:cs="Arial"/>
          <w:b/>
          <w:sz w:val="24"/>
          <w:szCs w:val="24"/>
        </w:rPr>
        <w:t>)     домовладение</w:t>
      </w:r>
      <w:r w:rsidRPr="00362D65">
        <w:rPr>
          <w:rFonts w:ascii="Arial" w:hAnsi="Arial" w:cs="Arial"/>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16)    </w:t>
      </w:r>
      <w:r w:rsidRPr="00A62B16">
        <w:rPr>
          <w:rFonts w:ascii="Arial" w:hAnsi="Arial" w:cs="Arial"/>
          <w:b/>
          <w:sz w:val="24"/>
          <w:szCs w:val="24"/>
        </w:rPr>
        <w:t xml:space="preserve">зеленые насаждения </w:t>
      </w:r>
      <w:r w:rsidRPr="00362D65">
        <w:rPr>
          <w:rFonts w:ascii="Arial" w:hAnsi="Arial" w:cs="Arial"/>
          <w:sz w:val="24"/>
          <w:szCs w:val="24"/>
        </w:rPr>
        <w:t>– древесная, древесно-кустарниковая, кустарниковая и травянистая растительность как искусственного, так и естественного происхождения;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17</w:t>
      </w:r>
      <w:r w:rsidRPr="00A62B16">
        <w:rPr>
          <w:rFonts w:ascii="Arial" w:hAnsi="Arial" w:cs="Arial"/>
          <w:b/>
          <w:sz w:val="24"/>
          <w:szCs w:val="24"/>
        </w:rPr>
        <w:t>)     земляные работы</w:t>
      </w:r>
      <w:r w:rsidRPr="00362D65">
        <w:rPr>
          <w:rFonts w:ascii="Arial" w:hAnsi="Arial" w:cs="Arial"/>
          <w:sz w:val="24"/>
          <w:szCs w:val="24"/>
        </w:rPr>
        <w:t xml:space="preserve"> - производство работ, связанных со вскрытием, выемкой и укладкой грунта (за исключением пахотных работ), с </w:t>
      </w:r>
      <w:r w:rsidRPr="00362D65">
        <w:rPr>
          <w:rFonts w:ascii="Arial" w:hAnsi="Arial" w:cs="Arial"/>
          <w:sz w:val="24"/>
          <w:szCs w:val="24"/>
        </w:rPr>
        <w:lastRenderedPageBreak/>
        <w:t>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w:t>
      </w:r>
      <w:proofErr w:type="gramEnd"/>
      <w:r w:rsidRPr="00362D65">
        <w:rPr>
          <w:rFonts w:ascii="Arial" w:hAnsi="Arial" w:cs="Arial"/>
          <w:sz w:val="24"/>
          <w:szCs w:val="24"/>
        </w:rPr>
        <w:t xml:space="preserve"> 50 сантиметров;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18)     </w:t>
      </w:r>
      <w:r w:rsidRPr="00A62B16">
        <w:rPr>
          <w:rFonts w:ascii="Arial" w:hAnsi="Arial" w:cs="Arial"/>
          <w:b/>
          <w:sz w:val="24"/>
          <w:szCs w:val="24"/>
        </w:rPr>
        <w:t>закреплённая территория</w:t>
      </w:r>
      <w:r w:rsidRPr="00362D65">
        <w:rPr>
          <w:rFonts w:ascii="Arial" w:hAnsi="Arial" w:cs="Arial"/>
          <w:sz w:val="24"/>
          <w:szCs w:val="24"/>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и санитарного содержания указанной территории в порядке, установленном настоящими Правилами и индивидуальными соглашениями;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19)    </w:t>
      </w:r>
      <w:r w:rsidRPr="00A62B16">
        <w:rPr>
          <w:rFonts w:ascii="Arial" w:hAnsi="Arial" w:cs="Arial"/>
          <w:b/>
          <w:sz w:val="24"/>
          <w:szCs w:val="24"/>
        </w:rPr>
        <w:t>злоупотребление правом пользования территорией общественного назначения</w:t>
      </w:r>
      <w:r w:rsidRPr="00362D65">
        <w:rPr>
          <w:rFonts w:ascii="Arial" w:hAnsi="Arial" w:cs="Arial"/>
          <w:sz w:val="24"/>
          <w:szCs w:val="24"/>
        </w:rPr>
        <w:t xml:space="preserve"> (общего пользования) -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w:t>
      </w:r>
      <w:proofErr w:type="gramEnd"/>
      <w:r w:rsidRPr="00362D65">
        <w:rPr>
          <w:rFonts w:ascii="Arial" w:hAnsi="Arial" w:cs="Arial"/>
          <w:sz w:val="24"/>
          <w:szCs w:val="24"/>
        </w:rPr>
        <w:t xml:space="preserve"> и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20)    </w:t>
      </w:r>
      <w:r w:rsidRPr="00A62B16">
        <w:rPr>
          <w:rFonts w:ascii="Arial" w:hAnsi="Arial" w:cs="Arial"/>
          <w:b/>
          <w:sz w:val="24"/>
          <w:szCs w:val="24"/>
        </w:rPr>
        <w:t>злоупотребление правом пользования</w:t>
      </w:r>
      <w:r w:rsidRPr="00362D65">
        <w:rPr>
          <w:rFonts w:ascii="Arial" w:hAnsi="Arial" w:cs="Arial"/>
          <w:sz w:val="24"/>
          <w:szCs w:val="24"/>
        </w:rPr>
        <w:t xml:space="preserve"> (в том числе - безвозмездного) объектами и элементами благоустройства территории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w:t>
      </w:r>
      <w:proofErr w:type="gramEnd"/>
      <w:r w:rsidRPr="00362D65">
        <w:rPr>
          <w:rFonts w:ascii="Arial" w:hAnsi="Arial" w:cs="Arial"/>
          <w:sz w:val="24"/>
          <w:szCs w:val="24"/>
        </w:rPr>
        <w:t xml:space="preserve"> договором (соглашением);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21</w:t>
      </w:r>
      <w:r w:rsidRPr="00A62B16">
        <w:rPr>
          <w:rFonts w:ascii="Arial" w:hAnsi="Arial" w:cs="Arial"/>
          <w:b/>
          <w:sz w:val="24"/>
          <w:szCs w:val="24"/>
        </w:rPr>
        <w:t>)     знаково-информационные системы</w:t>
      </w:r>
      <w:r w:rsidRPr="00362D65">
        <w:rPr>
          <w:rFonts w:ascii="Arial" w:hAnsi="Arial" w:cs="Arial"/>
          <w:sz w:val="24"/>
          <w:szCs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362D65">
        <w:rPr>
          <w:rFonts w:ascii="Arial" w:hAnsi="Arial" w:cs="Arial"/>
          <w:sz w:val="24"/>
          <w:szCs w:val="24"/>
        </w:rPr>
        <w:t>флагодержатели</w:t>
      </w:r>
      <w:proofErr w:type="spellEnd"/>
      <w:r w:rsidRPr="00362D65">
        <w:rPr>
          <w:rFonts w:ascii="Arial" w:hAnsi="Arial" w:cs="Arial"/>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w:t>
      </w:r>
      <w:proofErr w:type="gramEnd"/>
      <w:r w:rsidRPr="00362D65">
        <w:rPr>
          <w:rFonts w:ascii="Arial" w:hAnsi="Arial" w:cs="Arial"/>
          <w:sz w:val="24"/>
          <w:szCs w:val="24"/>
        </w:rPr>
        <w:t xml:space="preserve"> другая визуальная информация, не являющаяся рекламой;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22)    </w:t>
      </w:r>
      <w:r w:rsidRPr="00A62B16">
        <w:rPr>
          <w:rFonts w:ascii="Arial" w:hAnsi="Arial" w:cs="Arial"/>
          <w:b/>
          <w:sz w:val="24"/>
          <w:szCs w:val="24"/>
        </w:rPr>
        <w:t>инженерные коммуникации</w:t>
      </w:r>
      <w:r w:rsidRPr="00362D65">
        <w:rPr>
          <w:rFonts w:ascii="Arial" w:hAnsi="Arial" w:cs="Arial"/>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23)    </w:t>
      </w:r>
      <w:r w:rsidRPr="00A62B16">
        <w:rPr>
          <w:rFonts w:ascii="Arial" w:hAnsi="Arial" w:cs="Arial"/>
          <w:b/>
          <w:sz w:val="24"/>
          <w:szCs w:val="24"/>
        </w:rPr>
        <w:t>ливневая канализация</w:t>
      </w:r>
      <w:r w:rsidRPr="00362D65">
        <w:rPr>
          <w:rFonts w:ascii="Arial" w:hAnsi="Arial" w:cs="Arial"/>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24)    </w:t>
      </w:r>
      <w:r w:rsidRPr="00A62B16">
        <w:rPr>
          <w:rFonts w:ascii="Arial" w:hAnsi="Arial" w:cs="Arial"/>
          <w:b/>
          <w:sz w:val="24"/>
          <w:szCs w:val="24"/>
        </w:rPr>
        <w:t>компенсационное озеленение</w:t>
      </w:r>
      <w:r w:rsidRPr="00362D65">
        <w:rPr>
          <w:rFonts w:ascii="Arial" w:hAnsi="Arial" w:cs="Arial"/>
          <w:sz w:val="24"/>
          <w:szCs w:val="24"/>
        </w:rPr>
        <w:t xml:space="preserve"> - мероприятия, направленные на восстановление зеленых насаждений и работы по уходу за ними до момента их приживаемости;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25)    </w:t>
      </w:r>
      <w:r w:rsidRPr="00A62B16">
        <w:rPr>
          <w:rFonts w:ascii="Arial" w:hAnsi="Arial" w:cs="Arial"/>
          <w:b/>
          <w:sz w:val="24"/>
          <w:szCs w:val="24"/>
        </w:rPr>
        <w:t xml:space="preserve">категория дорог </w:t>
      </w:r>
      <w:r w:rsidRPr="00362D65">
        <w:rPr>
          <w:rFonts w:ascii="Arial" w:hAnsi="Arial" w:cs="Arial"/>
          <w:sz w:val="24"/>
          <w:szCs w:val="24"/>
        </w:rPr>
        <w:t>–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26)    </w:t>
      </w:r>
      <w:r w:rsidRPr="00A62B16">
        <w:rPr>
          <w:rFonts w:ascii="Arial" w:hAnsi="Arial" w:cs="Arial"/>
          <w:b/>
          <w:sz w:val="24"/>
          <w:szCs w:val="24"/>
        </w:rPr>
        <w:t>контейнерная площадка</w:t>
      </w:r>
      <w:r w:rsidRPr="00362D65">
        <w:rPr>
          <w:rFonts w:ascii="Arial" w:hAnsi="Arial" w:cs="Arial"/>
          <w:sz w:val="24"/>
          <w:szCs w:val="24"/>
        </w:rPr>
        <w:t xml:space="preserve"> </w:t>
      </w:r>
      <w:proofErr w:type="gramStart"/>
      <w:r w:rsidRPr="00362D65">
        <w:rPr>
          <w:rFonts w:ascii="Arial" w:hAnsi="Arial" w:cs="Arial"/>
          <w:sz w:val="24"/>
          <w:szCs w:val="24"/>
        </w:rPr>
        <w:t>–п</w:t>
      </w:r>
      <w:proofErr w:type="gramEnd"/>
      <w:r w:rsidRPr="00362D65">
        <w:rPr>
          <w:rFonts w:ascii="Arial" w:hAnsi="Arial" w:cs="Arial"/>
          <w:sz w:val="24"/>
          <w:szCs w:val="24"/>
        </w:rPr>
        <w:t>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27)    </w:t>
      </w:r>
      <w:r w:rsidRPr="00A62B16">
        <w:rPr>
          <w:rFonts w:ascii="Arial" w:hAnsi="Arial" w:cs="Arial"/>
          <w:b/>
          <w:sz w:val="24"/>
          <w:szCs w:val="24"/>
        </w:rPr>
        <w:t>малые архитектурные формы</w:t>
      </w:r>
      <w:r w:rsidRPr="00362D65">
        <w:rPr>
          <w:rFonts w:ascii="Arial" w:hAnsi="Arial" w:cs="Arial"/>
          <w:sz w:val="24"/>
          <w:szCs w:val="24"/>
        </w:rPr>
        <w:t xml:space="preserve"> (далее МАФ) – искусственные элементы садово-парковой среды,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362D65">
        <w:rPr>
          <w:rFonts w:ascii="Arial" w:hAnsi="Arial" w:cs="Arial"/>
          <w:sz w:val="24"/>
          <w:szCs w:val="24"/>
        </w:rPr>
        <w:t>перголы</w:t>
      </w:r>
      <w:proofErr w:type="spellEnd"/>
      <w:r w:rsidRPr="00362D65">
        <w:rPr>
          <w:rFonts w:ascii="Arial" w:hAnsi="Arial" w:cs="Arial"/>
          <w:sz w:val="24"/>
          <w:szCs w:val="24"/>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w:t>
      </w:r>
      <w:proofErr w:type="gramEnd"/>
      <w:r w:rsidRPr="00362D65">
        <w:rPr>
          <w:rFonts w:ascii="Arial" w:hAnsi="Arial" w:cs="Arial"/>
          <w:sz w:val="24"/>
          <w:szCs w:val="24"/>
        </w:rPr>
        <w:t>, решетки, мемориальные доски;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28)    </w:t>
      </w:r>
      <w:r w:rsidRPr="00A62B16">
        <w:rPr>
          <w:rFonts w:ascii="Arial" w:hAnsi="Arial" w:cs="Arial"/>
          <w:b/>
          <w:sz w:val="24"/>
          <w:szCs w:val="24"/>
        </w:rPr>
        <w:t>нормируемый комплекс элементов благоустройства</w:t>
      </w:r>
      <w:r w:rsidRPr="00362D65">
        <w:rPr>
          <w:rFonts w:ascii="Arial" w:hAnsi="Arial" w:cs="Arial"/>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29)    </w:t>
      </w:r>
      <w:r w:rsidRPr="00A62B16">
        <w:rPr>
          <w:rFonts w:ascii="Arial" w:hAnsi="Arial" w:cs="Arial"/>
          <w:b/>
          <w:sz w:val="24"/>
          <w:szCs w:val="24"/>
        </w:rPr>
        <w:t>некапитальные нестационарные сооружения</w:t>
      </w:r>
      <w:r w:rsidRPr="00362D65">
        <w:rPr>
          <w:rFonts w:ascii="Arial" w:hAnsi="Arial" w:cs="Arial"/>
          <w:sz w:val="24"/>
          <w:szCs w:val="24"/>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30)    </w:t>
      </w:r>
      <w:r w:rsidRPr="00A62B16">
        <w:rPr>
          <w:rFonts w:ascii="Arial" w:hAnsi="Arial" w:cs="Arial"/>
          <w:b/>
          <w:sz w:val="24"/>
          <w:szCs w:val="24"/>
        </w:rPr>
        <w:t>наружное освещение</w:t>
      </w:r>
      <w:r w:rsidRPr="00362D65">
        <w:rPr>
          <w:rFonts w:ascii="Arial" w:hAnsi="Arial" w:cs="Arial"/>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31</w:t>
      </w:r>
      <w:r w:rsidRPr="00A62B16">
        <w:rPr>
          <w:rFonts w:ascii="Arial" w:hAnsi="Arial" w:cs="Arial"/>
          <w:b/>
          <w:sz w:val="24"/>
          <w:szCs w:val="24"/>
        </w:rPr>
        <w:t>)    несанкционированная свалка мусора</w:t>
      </w:r>
      <w:r w:rsidRPr="00362D65">
        <w:rPr>
          <w:rFonts w:ascii="Arial" w:hAnsi="Arial" w:cs="Arial"/>
          <w:sz w:val="24"/>
          <w:szCs w:val="24"/>
        </w:rPr>
        <w:t xml:space="preserve"> – территория,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32)    </w:t>
      </w:r>
      <w:r w:rsidRPr="00A62B16">
        <w:rPr>
          <w:rFonts w:ascii="Arial" w:hAnsi="Arial" w:cs="Arial"/>
          <w:b/>
          <w:sz w:val="24"/>
          <w:szCs w:val="24"/>
        </w:rPr>
        <w:t>общественные пространства</w:t>
      </w:r>
      <w:r w:rsidRPr="00362D65">
        <w:rPr>
          <w:rFonts w:ascii="Arial" w:hAnsi="Arial" w:cs="Arial"/>
          <w:sz w:val="24"/>
          <w:szCs w:val="24"/>
        </w:rPr>
        <w:t xml:space="preserve"> –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33)    </w:t>
      </w:r>
      <w:r w:rsidRPr="00A62B16">
        <w:rPr>
          <w:rFonts w:ascii="Arial" w:hAnsi="Arial" w:cs="Arial"/>
          <w:b/>
          <w:sz w:val="24"/>
          <w:szCs w:val="24"/>
        </w:rPr>
        <w:t>объекты благоустройства территории</w:t>
      </w:r>
      <w:r w:rsidRPr="00362D65">
        <w:rPr>
          <w:rFonts w:ascii="Arial" w:hAnsi="Arial" w:cs="Arial"/>
          <w:sz w:val="24"/>
          <w:szCs w:val="24"/>
        </w:rPr>
        <w:t xml:space="preserve"> - территории </w:t>
      </w:r>
      <w:r w:rsidR="00192A80">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A62B16">
        <w:rPr>
          <w:rFonts w:ascii="Arial" w:hAnsi="Arial" w:cs="Arial"/>
          <w:sz w:val="24"/>
          <w:szCs w:val="24"/>
        </w:rPr>
        <w:t>34)</w:t>
      </w:r>
      <w:r w:rsidRPr="00A62B16">
        <w:rPr>
          <w:rFonts w:ascii="Arial" w:hAnsi="Arial" w:cs="Arial"/>
          <w:b/>
          <w:sz w:val="24"/>
          <w:szCs w:val="24"/>
        </w:rPr>
        <w:t>    ответственность за вред</w:t>
      </w:r>
      <w:r w:rsidRPr="00362D65">
        <w:rPr>
          <w:rFonts w:ascii="Arial" w:hAnsi="Arial" w:cs="Arial"/>
          <w:sz w:val="24"/>
          <w:szCs w:val="24"/>
        </w:rPr>
        <w:t xml:space="preserve">, нанесённый объектам и элементам благоустройства территории, злоупотребление правом пользования </w:t>
      </w:r>
      <w:r w:rsidRPr="00362D65">
        <w:rPr>
          <w:rFonts w:ascii="Arial" w:hAnsi="Arial" w:cs="Arial"/>
          <w:sz w:val="24"/>
          <w:szCs w:val="24"/>
        </w:rPr>
        <w:lastRenderedPageBreak/>
        <w:t>территорией общественного назначения (общего пользования) -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35)    </w:t>
      </w:r>
      <w:r w:rsidRPr="00A62B16">
        <w:rPr>
          <w:rFonts w:ascii="Arial" w:hAnsi="Arial" w:cs="Arial"/>
          <w:b/>
          <w:sz w:val="24"/>
          <w:szCs w:val="24"/>
        </w:rPr>
        <w:t>обслуживающая организация</w:t>
      </w:r>
      <w:r w:rsidRPr="00362D65">
        <w:rPr>
          <w:rFonts w:ascii="Arial" w:hAnsi="Arial" w:cs="Arial"/>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36)    </w:t>
      </w:r>
      <w:r w:rsidRPr="00A62B16">
        <w:rPr>
          <w:rFonts w:ascii="Arial" w:hAnsi="Arial" w:cs="Arial"/>
          <w:b/>
          <w:sz w:val="24"/>
          <w:szCs w:val="24"/>
        </w:rPr>
        <w:t>объекты (средства) наружного освещения</w:t>
      </w:r>
      <w:r w:rsidRPr="00362D65">
        <w:rPr>
          <w:rFonts w:ascii="Arial" w:hAnsi="Arial" w:cs="Arial"/>
          <w:sz w:val="24"/>
          <w:szCs w:val="24"/>
        </w:rPr>
        <w:t xml:space="preserve"> – осветительные приборы наружного освещения, которые могут устанавливаться на улицах, площадях на специально предназначенных для такого освещения опорах, стенах и в иных местах общественного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37)    </w:t>
      </w:r>
      <w:r w:rsidRPr="00A62B16">
        <w:rPr>
          <w:rFonts w:ascii="Arial" w:hAnsi="Arial" w:cs="Arial"/>
          <w:b/>
          <w:sz w:val="24"/>
          <w:szCs w:val="24"/>
        </w:rPr>
        <w:t>остановочный пункт</w:t>
      </w:r>
      <w:r w:rsidRPr="00362D65">
        <w:rPr>
          <w:rFonts w:ascii="Arial" w:hAnsi="Arial" w:cs="Arial"/>
          <w:sz w:val="24"/>
          <w:szCs w:val="24"/>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38)    </w:t>
      </w:r>
      <w:r w:rsidRPr="00A62B16">
        <w:rPr>
          <w:rFonts w:ascii="Arial" w:hAnsi="Arial" w:cs="Arial"/>
          <w:b/>
          <w:sz w:val="24"/>
          <w:szCs w:val="24"/>
        </w:rPr>
        <w:t>отходы производства и потребления</w:t>
      </w:r>
      <w:r w:rsidRPr="00362D65">
        <w:rPr>
          <w:rFonts w:ascii="Arial" w:hAnsi="Arial" w:cs="Arial"/>
          <w:sz w:val="24"/>
          <w:szCs w:val="24"/>
        </w:rPr>
        <w:t xml:space="preserve">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                 а) </w:t>
      </w:r>
      <w:r w:rsidRPr="00A62B16">
        <w:rPr>
          <w:rFonts w:ascii="Arial" w:hAnsi="Arial" w:cs="Arial"/>
          <w:b/>
          <w:sz w:val="24"/>
          <w:szCs w:val="24"/>
        </w:rPr>
        <w:t>твёрдые коммунальные отходы (ТКО)</w:t>
      </w:r>
      <w:r w:rsidRPr="00362D65">
        <w:rPr>
          <w:rFonts w:ascii="Arial" w:hAnsi="Arial" w:cs="Arial"/>
          <w:sz w:val="24"/>
          <w:szCs w:val="24"/>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                 б) </w:t>
      </w:r>
      <w:r w:rsidRPr="00A62B16">
        <w:rPr>
          <w:rFonts w:ascii="Arial" w:hAnsi="Arial" w:cs="Arial"/>
          <w:b/>
          <w:sz w:val="24"/>
          <w:szCs w:val="24"/>
        </w:rPr>
        <w:t>жидкие бытовые отходы (ЖБО)</w:t>
      </w:r>
      <w:r w:rsidRPr="00362D65">
        <w:rPr>
          <w:rFonts w:ascii="Arial" w:hAnsi="Arial" w:cs="Arial"/>
          <w:sz w:val="24"/>
          <w:szCs w:val="24"/>
        </w:rPr>
        <w:t xml:space="preserve"> -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                 </w:t>
      </w:r>
      <w:proofErr w:type="gramStart"/>
      <w:r w:rsidRPr="00362D65">
        <w:rPr>
          <w:rFonts w:ascii="Arial" w:hAnsi="Arial" w:cs="Arial"/>
          <w:sz w:val="24"/>
          <w:szCs w:val="24"/>
        </w:rPr>
        <w:t xml:space="preserve">в) </w:t>
      </w:r>
      <w:r w:rsidRPr="00A62B16">
        <w:rPr>
          <w:rFonts w:ascii="Arial" w:hAnsi="Arial" w:cs="Arial"/>
          <w:b/>
          <w:sz w:val="24"/>
          <w:szCs w:val="24"/>
        </w:rPr>
        <w:t>крупногабаритный мусор (КГМ)</w:t>
      </w:r>
      <w:r w:rsidRPr="00362D65">
        <w:rPr>
          <w:rFonts w:ascii="Arial" w:hAnsi="Arial" w:cs="Arial"/>
          <w:sz w:val="24"/>
          <w:szCs w:val="24"/>
        </w:rPr>
        <w:t xml:space="preserve"> - строительный мусор, включающий, в том числе, отходы строительных материалов, мусор от 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                 </w:t>
      </w:r>
      <w:proofErr w:type="gramStart"/>
      <w:r w:rsidRPr="00362D65">
        <w:rPr>
          <w:rFonts w:ascii="Arial" w:hAnsi="Arial" w:cs="Arial"/>
          <w:sz w:val="24"/>
          <w:szCs w:val="24"/>
        </w:rPr>
        <w:t xml:space="preserve">г) </w:t>
      </w:r>
      <w:r w:rsidRPr="00A62B16">
        <w:rPr>
          <w:rFonts w:ascii="Arial" w:hAnsi="Arial" w:cs="Arial"/>
          <w:b/>
          <w:sz w:val="24"/>
          <w:szCs w:val="24"/>
        </w:rPr>
        <w:t>крупногабаритные отходы (КГО)</w:t>
      </w:r>
      <w:r w:rsidRPr="00362D65">
        <w:rPr>
          <w:rFonts w:ascii="Arial" w:hAnsi="Arial" w:cs="Arial"/>
          <w:sz w:val="24"/>
          <w:szCs w:val="24"/>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362D65">
        <w:rPr>
          <w:rFonts w:ascii="Arial" w:hAnsi="Arial" w:cs="Arial"/>
          <w:sz w:val="24"/>
          <w:szCs w:val="24"/>
        </w:rPr>
        <w:t xml:space="preserve"> стандартный контейнер вместимостью 0,75 м3;</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39)    </w:t>
      </w:r>
      <w:r w:rsidRPr="00A62B16">
        <w:rPr>
          <w:rFonts w:ascii="Arial" w:hAnsi="Arial" w:cs="Arial"/>
          <w:b/>
          <w:sz w:val="24"/>
          <w:szCs w:val="24"/>
        </w:rPr>
        <w:t>парки</w:t>
      </w:r>
      <w:r w:rsidRPr="00362D65">
        <w:rPr>
          <w:rFonts w:ascii="Arial" w:hAnsi="Arial" w:cs="Arial"/>
          <w:sz w:val="24"/>
          <w:szCs w:val="24"/>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w:t>
      </w:r>
      <w:r w:rsidRPr="00362D65">
        <w:rPr>
          <w:rFonts w:ascii="Arial" w:hAnsi="Arial" w:cs="Arial"/>
          <w:sz w:val="24"/>
          <w:szCs w:val="24"/>
        </w:rPr>
        <w:lastRenderedPageBreak/>
        <w:t>отдыха населения, величина которого определяется в соответствии с существующей застройкой территории города;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40)    </w:t>
      </w:r>
      <w:r w:rsidRPr="00A62B16">
        <w:rPr>
          <w:rFonts w:ascii="Arial" w:hAnsi="Arial" w:cs="Arial"/>
          <w:b/>
          <w:sz w:val="24"/>
          <w:szCs w:val="24"/>
        </w:rPr>
        <w:t>пешеходные зоны</w:t>
      </w:r>
      <w:r w:rsidRPr="00362D65">
        <w:rPr>
          <w:rFonts w:ascii="Arial" w:hAnsi="Arial" w:cs="Arial"/>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41)    </w:t>
      </w:r>
      <w:r w:rsidRPr="00A62B16">
        <w:rPr>
          <w:rFonts w:ascii="Arial" w:hAnsi="Arial" w:cs="Arial"/>
          <w:b/>
          <w:sz w:val="24"/>
          <w:szCs w:val="24"/>
        </w:rPr>
        <w:t>пешеходные части площади</w:t>
      </w:r>
      <w:r w:rsidRPr="00362D65">
        <w:rPr>
          <w:rFonts w:ascii="Arial" w:hAnsi="Arial" w:cs="Arial"/>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362D65">
        <w:rPr>
          <w:rFonts w:ascii="Arial" w:hAnsi="Arial" w:cs="Arial"/>
          <w:sz w:val="24"/>
          <w:szCs w:val="24"/>
        </w:rPr>
        <w:t>при</w:t>
      </w:r>
      <w:proofErr w:type="gramEnd"/>
      <w:r w:rsidRPr="00362D65">
        <w:rPr>
          <w:rFonts w:ascii="Arial" w:hAnsi="Arial" w:cs="Arial"/>
          <w:sz w:val="24"/>
          <w:szCs w:val="24"/>
        </w:rPr>
        <w:t xml:space="preserve"> объектные);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42)    </w:t>
      </w:r>
      <w:r w:rsidRPr="00A62B16">
        <w:rPr>
          <w:rFonts w:ascii="Arial" w:hAnsi="Arial" w:cs="Arial"/>
          <w:b/>
          <w:sz w:val="24"/>
          <w:szCs w:val="24"/>
        </w:rPr>
        <w:t>парковка (парковочное место)</w:t>
      </w:r>
      <w:r w:rsidRPr="00362D65">
        <w:rPr>
          <w:rFonts w:ascii="Arial" w:hAnsi="Arial" w:cs="Arial"/>
          <w:sz w:val="24"/>
          <w:szCs w:val="24"/>
        </w:rPr>
        <w:t xml:space="preserve"> -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w:t>
      </w:r>
      <w:proofErr w:type="gramEnd"/>
      <w:r w:rsidRPr="00362D65">
        <w:rPr>
          <w:rFonts w:ascii="Arial" w:hAnsi="Arial" w:cs="Arial"/>
          <w:sz w:val="24"/>
          <w:szCs w:val="24"/>
        </w:rPr>
        <w:t xml:space="preserve"> или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43)    </w:t>
      </w:r>
      <w:r w:rsidRPr="00A62B16">
        <w:rPr>
          <w:rFonts w:ascii="Arial" w:hAnsi="Arial" w:cs="Arial"/>
          <w:b/>
          <w:sz w:val="24"/>
          <w:szCs w:val="24"/>
        </w:rPr>
        <w:t>паспорт фасадов здания</w:t>
      </w:r>
      <w:r w:rsidRPr="00362D65">
        <w:rPr>
          <w:rFonts w:ascii="Arial" w:hAnsi="Arial" w:cs="Arial"/>
          <w:sz w:val="24"/>
          <w:szCs w:val="24"/>
        </w:rPr>
        <w:t xml:space="preserve"> - 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44</w:t>
      </w:r>
      <w:r w:rsidRPr="00A62B16">
        <w:rPr>
          <w:rFonts w:ascii="Arial" w:hAnsi="Arial" w:cs="Arial"/>
          <w:b/>
          <w:sz w:val="24"/>
          <w:szCs w:val="24"/>
        </w:rPr>
        <w:t>)    проект благоустройства</w:t>
      </w:r>
      <w:r w:rsidRPr="00362D65">
        <w:rPr>
          <w:rFonts w:ascii="Arial" w:hAnsi="Arial" w:cs="Arial"/>
          <w:sz w:val="24"/>
          <w:szCs w:val="24"/>
        </w:rPr>
        <w:t xml:space="preserve"> – документация, содержащая материалы в текстовой и графической форме и определяющая проектные решения по благоустройству территории и иных объектов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45)    </w:t>
      </w:r>
      <w:r w:rsidRPr="00A62B16">
        <w:rPr>
          <w:rFonts w:ascii="Arial" w:hAnsi="Arial" w:cs="Arial"/>
          <w:b/>
          <w:sz w:val="24"/>
          <w:szCs w:val="24"/>
        </w:rPr>
        <w:t>прилегающая территория</w:t>
      </w:r>
      <w:r w:rsidRPr="00362D65">
        <w:rPr>
          <w:rFonts w:ascii="Arial" w:hAnsi="Arial" w:cs="Arial"/>
          <w:sz w:val="24"/>
          <w:szCs w:val="24"/>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46)    </w:t>
      </w:r>
      <w:r w:rsidRPr="00A62B16">
        <w:rPr>
          <w:rFonts w:ascii="Arial" w:hAnsi="Arial" w:cs="Arial"/>
          <w:b/>
          <w:sz w:val="24"/>
          <w:szCs w:val="24"/>
        </w:rPr>
        <w:t>придомовая территория</w:t>
      </w:r>
      <w:r w:rsidRPr="00362D65">
        <w:rPr>
          <w:rFonts w:ascii="Arial" w:hAnsi="Arial" w:cs="Arial"/>
          <w:sz w:val="24"/>
          <w:szCs w:val="24"/>
        </w:rPr>
        <w:t xml:space="preserve"> - прилегающая к многоквартирному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47)    </w:t>
      </w:r>
      <w:r w:rsidRPr="00A62B16">
        <w:rPr>
          <w:rFonts w:ascii="Arial" w:hAnsi="Arial" w:cs="Arial"/>
          <w:b/>
          <w:sz w:val="24"/>
          <w:szCs w:val="24"/>
        </w:rPr>
        <w:t>проезды</w:t>
      </w:r>
      <w:r w:rsidRPr="00362D65">
        <w:rPr>
          <w:rFonts w:ascii="Arial" w:hAnsi="Arial" w:cs="Arial"/>
          <w:sz w:val="24"/>
          <w:szCs w:val="24"/>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48)    </w:t>
      </w:r>
      <w:r w:rsidRPr="00A62B16">
        <w:rPr>
          <w:rFonts w:ascii="Arial" w:hAnsi="Arial" w:cs="Arial"/>
          <w:b/>
          <w:sz w:val="24"/>
          <w:szCs w:val="24"/>
        </w:rPr>
        <w:t>разукомплектованное транспортное средство</w:t>
      </w:r>
      <w:r w:rsidRPr="00362D65">
        <w:rPr>
          <w:rFonts w:ascii="Arial" w:hAnsi="Arial" w:cs="Arial"/>
          <w:sz w:val="24"/>
          <w:szCs w:val="24"/>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49)    </w:t>
      </w:r>
      <w:r w:rsidRPr="00A62B16">
        <w:rPr>
          <w:rFonts w:ascii="Arial" w:hAnsi="Arial" w:cs="Arial"/>
          <w:b/>
          <w:sz w:val="24"/>
          <w:szCs w:val="24"/>
        </w:rPr>
        <w:t xml:space="preserve">санитарная очистка территории </w:t>
      </w:r>
      <w:r w:rsidRPr="00362D65">
        <w:rPr>
          <w:rFonts w:ascii="Arial" w:hAnsi="Arial" w:cs="Arial"/>
          <w:sz w:val="24"/>
          <w:szCs w:val="24"/>
        </w:rPr>
        <w:t>-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санитарно-эпидемиологического благополучия</w:t>
      </w:r>
      <w:proofErr w:type="gramEnd"/>
      <w:r w:rsidRPr="00362D65">
        <w:rPr>
          <w:rFonts w:ascii="Arial" w:hAnsi="Arial" w:cs="Arial"/>
          <w:sz w:val="24"/>
          <w:szCs w:val="24"/>
        </w:rPr>
        <w:t xml:space="preserve"> населения и охрану окружающей среды;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50)    </w:t>
      </w:r>
      <w:r w:rsidRPr="00A62B16">
        <w:rPr>
          <w:rFonts w:ascii="Arial" w:hAnsi="Arial" w:cs="Arial"/>
          <w:b/>
          <w:sz w:val="24"/>
          <w:szCs w:val="24"/>
        </w:rPr>
        <w:t>сточные воды</w:t>
      </w:r>
      <w:r w:rsidRPr="00362D65">
        <w:rPr>
          <w:rFonts w:ascii="Arial" w:hAnsi="Arial" w:cs="Arial"/>
          <w:sz w:val="24"/>
          <w:szCs w:val="24"/>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51)   </w:t>
      </w:r>
      <w:r w:rsidRPr="00A62B16">
        <w:rPr>
          <w:rFonts w:ascii="Arial" w:hAnsi="Arial" w:cs="Arial"/>
          <w:b/>
          <w:sz w:val="24"/>
          <w:szCs w:val="24"/>
        </w:rPr>
        <w:t xml:space="preserve"> септик</w:t>
      </w:r>
      <w:r w:rsidRPr="00362D65">
        <w:rPr>
          <w:rFonts w:ascii="Arial" w:hAnsi="Arial" w:cs="Arial"/>
          <w:sz w:val="24"/>
          <w:szCs w:val="24"/>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52)    </w:t>
      </w:r>
      <w:r w:rsidRPr="00A62B16">
        <w:rPr>
          <w:rFonts w:ascii="Arial" w:hAnsi="Arial" w:cs="Arial"/>
          <w:b/>
          <w:sz w:val="24"/>
          <w:szCs w:val="24"/>
        </w:rPr>
        <w:t>содержание и уход за зелеными насаждениями</w:t>
      </w:r>
      <w:r w:rsidRPr="00362D65">
        <w:rPr>
          <w:rFonts w:ascii="Arial" w:hAnsi="Arial" w:cs="Arial"/>
          <w:sz w:val="24"/>
          <w:szCs w:val="24"/>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53)    </w:t>
      </w:r>
      <w:r w:rsidRPr="00A62B16">
        <w:rPr>
          <w:rFonts w:ascii="Arial" w:hAnsi="Arial" w:cs="Arial"/>
          <w:b/>
          <w:sz w:val="24"/>
          <w:szCs w:val="24"/>
        </w:rPr>
        <w:t>содержание дорог</w:t>
      </w:r>
      <w:r w:rsidRPr="00362D65">
        <w:rPr>
          <w:rFonts w:ascii="Arial" w:hAnsi="Arial" w:cs="Arial"/>
          <w:sz w:val="24"/>
          <w:szCs w:val="24"/>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54)    </w:t>
      </w:r>
      <w:r w:rsidRPr="00A62B16">
        <w:rPr>
          <w:rFonts w:ascii="Arial" w:hAnsi="Arial" w:cs="Arial"/>
          <w:b/>
          <w:sz w:val="24"/>
          <w:szCs w:val="24"/>
        </w:rPr>
        <w:t>территория муниципального образования</w:t>
      </w:r>
      <w:r w:rsidRPr="00362D65">
        <w:rPr>
          <w:rFonts w:ascii="Arial" w:hAnsi="Arial" w:cs="Arial"/>
          <w:sz w:val="24"/>
          <w:szCs w:val="24"/>
        </w:rPr>
        <w:t xml:space="preserve"> -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55)    </w:t>
      </w:r>
      <w:r w:rsidRPr="00A62B16">
        <w:rPr>
          <w:rFonts w:ascii="Arial" w:hAnsi="Arial" w:cs="Arial"/>
          <w:b/>
          <w:sz w:val="24"/>
          <w:szCs w:val="24"/>
        </w:rPr>
        <w:t>территориальные зоны</w:t>
      </w:r>
      <w:r w:rsidRPr="00362D65">
        <w:rPr>
          <w:rFonts w:ascii="Arial" w:hAnsi="Arial" w:cs="Arial"/>
          <w:sz w:val="24"/>
          <w:szCs w:val="24"/>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362D65">
        <w:rPr>
          <w:rFonts w:ascii="Arial" w:hAnsi="Arial" w:cs="Arial"/>
          <w:sz w:val="24"/>
          <w:szCs w:val="24"/>
        </w:rPr>
        <w:t>водоохранные</w:t>
      </w:r>
      <w:proofErr w:type="spellEnd"/>
      <w:r w:rsidRPr="00362D65">
        <w:rPr>
          <w:rFonts w:ascii="Arial" w:hAnsi="Arial" w:cs="Arial"/>
          <w:sz w:val="24"/>
          <w:szCs w:val="24"/>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56)    </w:t>
      </w:r>
      <w:r w:rsidRPr="00A62B16">
        <w:rPr>
          <w:rFonts w:ascii="Arial" w:hAnsi="Arial" w:cs="Arial"/>
          <w:b/>
          <w:sz w:val="24"/>
          <w:szCs w:val="24"/>
        </w:rPr>
        <w:t>территории общественного назначения</w:t>
      </w:r>
      <w:r w:rsidRPr="00362D65">
        <w:rPr>
          <w:rFonts w:ascii="Arial" w:hAnsi="Arial" w:cs="Arial"/>
          <w:sz w:val="24"/>
          <w:szCs w:val="24"/>
        </w:rPr>
        <w:t xml:space="preserve"> (общего пользования) - территории (земельные участки) </w:t>
      </w:r>
      <w:proofErr w:type="spellStart"/>
      <w:r>
        <w:rPr>
          <w:rFonts w:ascii="Arial" w:hAnsi="Arial" w:cs="Arial"/>
          <w:sz w:val="24"/>
          <w:szCs w:val="24"/>
        </w:rPr>
        <w:t>Клюквинского</w:t>
      </w:r>
      <w:proofErr w:type="spellEnd"/>
      <w:r w:rsidRPr="00362D65">
        <w:rPr>
          <w:rFonts w:ascii="Arial" w:hAnsi="Arial" w:cs="Arial"/>
          <w:sz w:val="24"/>
          <w:szCs w:val="24"/>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w:t>
      </w:r>
      <w:proofErr w:type="gramEnd"/>
      <w:r w:rsidRPr="00362D65">
        <w:rPr>
          <w:rFonts w:ascii="Arial" w:hAnsi="Arial" w:cs="Arial"/>
          <w:sz w:val="24"/>
          <w:szCs w:val="24"/>
        </w:rPr>
        <w:t xml:space="preserve"> прав, приобретаемых на основании индивидуальных правовых актов в соответствии с Федеральными законами, настоящими Правилами, иными муниципальными </w:t>
      </w:r>
      <w:r w:rsidRPr="00362D65">
        <w:rPr>
          <w:rFonts w:ascii="Arial" w:hAnsi="Arial" w:cs="Arial"/>
          <w:sz w:val="24"/>
          <w:szCs w:val="24"/>
        </w:rPr>
        <w:lastRenderedPageBreak/>
        <w:t>нормативными правовыми актами, либо территории под объектами публичного назначения иной формы собственности;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57)    </w:t>
      </w:r>
      <w:r w:rsidRPr="00A62B16">
        <w:rPr>
          <w:rFonts w:ascii="Arial" w:hAnsi="Arial" w:cs="Arial"/>
          <w:b/>
          <w:sz w:val="24"/>
          <w:szCs w:val="24"/>
        </w:rPr>
        <w:t>территории домовладений и многоквартирных жилых домов</w:t>
      </w:r>
      <w:r w:rsidRPr="00362D65">
        <w:rPr>
          <w:rFonts w:ascii="Arial" w:hAnsi="Arial" w:cs="Arial"/>
          <w:sz w:val="24"/>
          <w:szCs w:val="24"/>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58)    </w:t>
      </w:r>
      <w:r w:rsidRPr="00A62B16">
        <w:rPr>
          <w:rFonts w:ascii="Arial" w:hAnsi="Arial" w:cs="Arial"/>
          <w:b/>
          <w:sz w:val="24"/>
          <w:szCs w:val="24"/>
        </w:rPr>
        <w:t>территории предприятий, организаций, учреждений и иных хозяйствующих субъектов</w:t>
      </w:r>
      <w:r w:rsidRPr="00362D65">
        <w:rPr>
          <w:rFonts w:ascii="Arial" w:hAnsi="Arial" w:cs="Arial"/>
          <w:sz w:val="24"/>
          <w:szCs w:val="24"/>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59)    </w:t>
      </w:r>
      <w:r w:rsidRPr="00A62B16">
        <w:rPr>
          <w:rFonts w:ascii="Arial" w:hAnsi="Arial" w:cs="Arial"/>
          <w:b/>
          <w:sz w:val="24"/>
          <w:szCs w:val="24"/>
        </w:rPr>
        <w:t>уборка территорий</w:t>
      </w:r>
      <w:r w:rsidRPr="00362D65">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60)    </w:t>
      </w:r>
      <w:r w:rsidRPr="00A62B16">
        <w:rPr>
          <w:rFonts w:ascii="Arial" w:hAnsi="Arial" w:cs="Arial"/>
          <w:b/>
          <w:sz w:val="24"/>
          <w:szCs w:val="24"/>
        </w:rPr>
        <w:t>урна</w:t>
      </w:r>
      <w:r w:rsidRPr="00362D65">
        <w:rPr>
          <w:rFonts w:ascii="Arial" w:hAnsi="Arial" w:cs="Arial"/>
          <w:sz w:val="24"/>
          <w:szCs w:val="24"/>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61)    </w:t>
      </w:r>
      <w:r w:rsidRPr="00A62B16">
        <w:rPr>
          <w:rFonts w:ascii="Arial" w:hAnsi="Arial" w:cs="Arial"/>
          <w:b/>
          <w:sz w:val="24"/>
          <w:szCs w:val="24"/>
        </w:rPr>
        <w:t>функциональные зоны</w:t>
      </w:r>
      <w:r w:rsidRPr="00362D65">
        <w:rPr>
          <w:rFonts w:ascii="Arial" w:hAnsi="Arial" w:cs="Arial"/>
          <w:sz w:val="24"/>
          <w:szCs w:val="24"/>
        </w:rPr>
        <w:t xml:space="preserve"> - зоны, для которых Генеральным планом муниципального образования определены границы и функциональное назначение;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62)    </w:t>
      </w:r>
      <w:r w:rsidRPr="00FD7818">
        <w:rPr>
          <w:rFonts w:ascii="Arial" w:hAnsi="Arial" w:cs="Arial"/>
          <w:b/>
          <w:sz w:val="24"/>
          <w:szCs w:val="24"/>
        </w:rPr>
        <w:t>элементы благоустройства территории</w:t>
      </w:r>
      <w:r w:rsidRPr="00362D65">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b/>
          <w:sz w:val="24"/>
          <w:szCs w:val="24"/>
        </w:rPr>
      </w:pPr>
      <w:r w:rsidRPr="00362D65">
        <w:rPr>
          <w:rFonts w:ascii="Arial" w:hAnsi="Arial" w:cs="Arial"/>
          <w:sz w:val="24"/>
          <w:szCs w:val="24"/>
        </w:rPr>
        <w:t> </w:t>
      </w:r>
      <w:r>
        <w:rPr>
          <w:rFonts w:ascii="Arial" w:hAnsi="Arial" w:cs="Arial"/>
          <w:sz w:val="24"/>
          <w:szCs w:val="24"/>
        </w:rPr>
        <w:tab/>
      </w:r>
      <w:r w:rsidRPr="00FD7818">
        <w:rPr>
          <w:rFonts w:ascii="Arial" w:hAnsi="Arial" w:cs="Arial"/>
          <w:b/>
          <w:sz w:val="24"/>
          <w:szCs w:val="24"/>
        </w:rPr>
        <w:t>1.8. Организация благоустройства</w:t>
      </w:r>
    </w:p>
    <w:p w:rsidR="00D471E0" w:rsidRDefault="00D471E0" w:rsidP="00D471E0">
      <w:pPr>
        <w:tabs>
          <w:tab w:val="left" w:pos="898"/>
        </w:tabs>
        <w:spacing w:after="0" w:line="240" w:lineRule="auto"/>
        <w:jc w:val="both"/>
        <w:rPr>
          <w:rFonts w:ascii="Arial" w:hAnsi="Arial" w:cs="Arial"/>
          <w:b/>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w:t>
      </w:r>
      <w:r>
        <w:rPr>
          <w:rFonts w:ascii="Arial" w:hAnsi="Arial" w:cs="Arial"/>
          <w:sz w:val="24"/>
          <w:szCs w:val="24"/>
        </w:rPr>
        <w:t>8.1.</w:t>
      </w:r>
      <w:r w:rsidRPr="00362D65">
        <w:rPr>
          <w:rFonts w:ascii="Arial" w:hAnsi="Arial" w:cs="Arial"/>
          <w:sz w:val="24"/>
          <w:szCs w:val="24"/>
        </w:rPr>
        <w:t xml:space="preserve">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w:t>
      </w:r>
      <w:r w:rsidR="00192A80">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 в порядке и пределах, определённых муниципальными правовыми актами муниципального образования и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t>1.8.</w:t>
      </w:r>
      <w:r w:rsidRPr="00362D65">
        <w:rPr>
          <w:rFonts w:ascii="Arial" w:hAnsi="Arial" w:cs="Arial"/>
          <w:sz w:val="24"/>
          <w:szCs w:val="24"/>
        </w:rPr>
        <w:t xml:space="preserve">2. Права и обязанности Администрации </w:t>
      </w:r>
      <w:r w:rsidR="00192A80">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  в сфере благоустройства и санитарной очистки: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проводит согласование проектов по благоустройству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координирует выполнение работ в сфере благоустройства и санитарной очистки;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осуществляет </w:t>
      </w:r>
      <w:proofErr w:type="gramStart"/>
      <w:r w:rsidRPr="00362D65">
        <w:rPr>
          <w:rFonts w:ascii="Arial" w:hAnsi="Arial" w:cs="Arial"/>
          <w:sz w:val="24"/>
          <w:szCs w:val="24"/>
        </w:rPr>
        <w:t>контроль за</w:t>
      </w:r>
      <w:proofErr w:type="gramEnd"/>
      <w:r w:rsidRPr="00362D65">
        <w:rPr>
          <w:rFonts w:ascii="Arial" w:hAnsi="Arial" w:cs="Arial"/>
          <w:sz w:val="24"/>
          <w:szCs w:val="24"/>
        </w:rPr>
        <w:t xml:space="preserve"> выполнением Правил;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принимает и регистрирует обращения и иную поступающую информацию о нарушении Правил и принимает соответствующие меры;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рассматривает вопросы о местах размещения контейнерных площадок для сбора твёрдых бытовых отходов, выгребов;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6) осуществляет оценку санитарного состояния территорий;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осуществляет иные полномочия в соответствии с законодательством Российской Федерации, Курской области, муниципальными правовыми актами </w:t>
      </w:r>
      <w:r w:rsidR="000E4D29">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b/>
          <w:sz w:val="24"/>
          <w:szCs w:val="24"/>
        </w:rPr>
      </w:pPr>
      <w:r>
        <w:rPr>
          <w:rFonts w:ascii="Arial" w:hAnsi="Arial" w:cs="Arial"/>
          <w:b/>
          <w:color w:val="FF0000"/>
          <w:sz w:val="24"/>
          <w:szCs w:val="24"/>
        </w:rPr>
        <w:tab/>
      </w:r>
      <w:r w:rsidRPr="00C75C8E">
        <w:rPr>
          <w:rFonts w:ascii="Arial" w:hAnsi="Arial" w:cs="Arial"/>
          <w:b/>
          <w:sz w:val="24"/>
          <w:szCs w:val="24"/>
        </w:rPr>
        <w:t>1.9.  Основные принципы и подходы</w:t>
      </w:r>
    </w:p>
    <w:p w:rsidR="00D471E0" w:rsidRPr="00C75C8E" w:rsidRDefault="00D471E0" w:rsidP="00D471E0">
      <w:pPr>
        <w:tabs>
          <w:tab w:val="left" w:pos="898"/>
        </w:tabs>
        <w:spacing w:after="0" w:line="240" w:lineRule="auto"/>
        <w:jc w:val="both"/>
        <w:rPr>
          <w:rFonts w:ascii="Arial" w:hAnsi="Arial" w:cs="Arial"/>
          <w:b/>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 1.9.1. К деятельности по благоустройству территорий необходимо отнести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1.9.2. Под проектной документацией по благоустройству территорий необходимо понимать пакет документации, основанной</w:t>
      </w:r>
      <w:r w:rsidR="000E4D29">
        <w:rPr>
          <w:rFonts w:ascii="Arial" w:hAnsi="Arial" w:cs="Arial"/>
          <w:sz w:val="24"/>
          <w:szCs w:val="24"/>
        </w:rPr>
        <w:t xml:space="preserve"> на стратегии развития МО «Камыш</w:t>
      </w:r>
      <w:r w:rsidRPr="00C75C8E">
        <w:rPr>
          <w:rFonts w:ascii="Arial" w:hAnsi="Arial" w:cs="Arial"/>
          <w:sz w:val="24"/>
          <w:szCs w:val="24"/>
        </w:rPr>
        <w:t>инский сельсовет» Курского района Курской области  и концепции,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1.9.3. Развитие городской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необходимо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1.9.4. Содержание объектов благоустройства необходимо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1.9.5. Участниками деятельности по благоустройству могут выступать:</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а) население м</w:t>
      </w:r>
      <w:r w:rsidR="000E4D29">
        <w:rPr>
          <w:rFonts w:ascii="Arial" w:hAnsi="Arial" w:cs="Arial"/>
          <w:sz w:val="24"/>
          <w:szCs w:val="24"/>
        </w:rPr>
        <w:t>униципального образования «Камыш</w:t>
      </w:r>
      <w:r w:rsidRPr="00C75C8E">
        <w:rPr>
          <w:rFonts w:ascii="Arial" w:hAnsi="Arial" w:cs="Arial"/>
          <w:sz w:val="24"/>
          <w:szCs w:val="24"/>
        </w:rPr>
        <w:t>инский сельсовет» Курского района Курской области,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lastRenderedPageBreak/>
        <w:tab/>
        <w:t xml:space="preserve">б) представители </w:t>
      </w:r>
      <w:r w:rsidR="000E4D29">
        <w:rPr>
          <w:rFonts w:ascii="Arial" w:hAnsi="Arial" w:cs="Arial"/>
          <w:sz w:val="24"/>
          <w:szCs w:val="24"/>
        </w:rPr>
        <w:t>Администрации Камыш</w:t>
      </w:r>
      <w:r w:rsidRPr="00C75C8E">
        <w:rPr>
          <w:rFonts w:ascii="Arial" w:hAnsi="Arial" w:cs="Arial"/>
          <w:sz w:val="24"/>
          <w:szCs w:val="24"/>
        </w:rPr>
        <w:t>инского сельсовета Курского района, которые формируют техническое задание, выбирают исполнителей и обеспечивают финансирование в пределах своих полномочий;</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в) хозяйствующие субъекты, осуществляющие деятельность на территории м</w:t>
      </w:r>
      <w:r w:rsidR="000E4D29">
        <w:rPr>
          <w:rFonts w:ascii="Arial" w:hAnsi="Arial" w:cs="Arial"/>
          <w:sz w:val="24"/>
          <w:szCs w:val="24"/>
        </w:rPr>
        <w:t>униципального образования «Камыш</w:t>
      </w:r>
      <w:r w:rsidRPr="00C75C8E">
        <w:rPr>
          <w:rFonts w:ascii="Arial" w:hAnsi="Arial" w:cs="Arial"/>
          <w:sz w:val="24"/>
          <w:szCs w:val="24"/>
        </w:rPr>
        <w:t>инский сельсовет» Курского района Курской области, которые могут участвовать в формировании запроса на благоустройство, а также в финансировании мероприятий по благоустройству;</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д) исполнители работ, специалисты по благоустройству и озеленению, в том числе возведению малых архитектурных форм;</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е) иные лица.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1.9.6.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 xml:space="preserve">1.9.8. </w:t>
      </w:r>
      <w:proofErr w:type="gramStart"/>
      <w:r w:rsidRPr="00C75C8E">
        <w:rPr>
          <w:rFonts w:ascii="Arial" w:hAnsi="Arial" w:cs="Arial"/>
          <w:sz w:val="24"/>
          <w:szCs w:val="24"/>
        </w:rPr>
        <w:t>Концепцию благоустройства для каждой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C75C8E">
        <w:rPr>
          <w:rFonts w:ascii="Arial" w:hAnsi="Arial" w:cs="Arial"/>
          <w:sz w:val="24"/>
          <w:szCs w:val="24"/>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1.9.9. Территории муниципального образо</w:t>
      </w:r>
      <w:r w:rsidR="000E4D29">
        <w:rPr>
          <w:rFonts w:ascii="Arial" w:hAnsi="Arial" w:cs="Arial"/>
          <w:sz w:val="24"/>
          <w:szCs w:val="24"/>
        </w:rPr>
        <w:t>вания «Камыш</w:t>
      </w:r>
      <w:r w:rsidRPr="00C75C8E">
        <w:rPr>
          <w:rFonts w:ascii="Arial" w:hAnsi="Arial" w:cs="Arial"/>
          <w:sz w:val="24"/>
          <w:szCs w:val="24"/>
        </w:rPr>
        <w:t xml:space="preserve">инский сельсовет» Курского района Курской области, удобно расположенные и </w:t>
      </w:r>
      <w:proofErr w:type="gramStart"/>
      <w:r w:rsidRPr="00C75C8E">
        <w:rPr>
          <w:rFonts w:ascii="Arial" w:hAnsi="Arial" w:cs="Arial"/>
          <w:sz w:val="24"/>
          <w:szCs w:val="24"/>
        </w:rPr>
        <w:t>легко доступные</w:t>
      </w:r>
      <w:proofErr w:type="gramEnd"/>
      <w:r w:rsidRPr="00C75C8E">
        <w:rPr>
          <w:rFonts w:ascii="Arial" w:hAnsi="Arial" w:cs="Arial"/>
          <w:sz w:val="24"/>
          <w:szCs w:val="24"/>
        </w:rPr>
        <w:t xml:space="preserve"> для большого числа жителей, необходимо использовать с максимальной эффективностью, на протяжении как можно более длительного времени и в любой сезон. </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lastRenderedPageBreak/>
        <w:tab/>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а также путем обеспечения  доступности пешеходных прогулок для различных категорий граждан, в том числе для маломобильных групп граждан при различных погодных условиях.</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4) Принцип комфортной среды для общения - гармонично размещенные в населенном пункте территории муниципального образования</w:t>
      </w:r>
      <w:r w:rsidR="000E4D29">
        <w:rPr>
          <w:rFonts w:ascii="Arial" w:hAnsi="Arial" w:cs="Arial"/>
          <w:sz w:val="24"/>
          <w:szCs w:val="24"/>
        </w:rPr>
        <w:t xml:space="preserve"> «Камыш</w:t>
      </w:r>
      <w:r w:rsidRPr="00C75C8E">
        <w:rPr>
          <w:rFonts w:ascii="Arial" w:hAnsi="Arial" w:cs="Arial"/>
          <w:sz w:val="24"/>
          <w:szCs w:val="24"/>
        </w:rPr>
        <w:t>инский сельсовет» Курского района Курской области,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1.9.11.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 xml:space="preserve">1.9.13. Реализацию комплексных проектов благоустройства необходимо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Необходима разработка единых или согласованных проектов благоустройства для связанных между собой территорий </w:t>
      </w:r>
      <w:r w:rsidR="003177D5">
        <w:rPr>
          <w:rFonts w:ascii="Arial" w:hAnsi="Arial" w:cs="Arial"/>
          <w:sz w:val="24"/>
          <w:szCs w:val="24"/>
        </w:rPr>
        <w:t>Камыш</w:t>
      </w:r>
      <w:r w:rsidRPr="00C75C8E">
        <w:rPr>
          <w:rFonts w:ascii="Arial" w:hAnsi="Arial" w:cs="Arial"/>
          <w:sz w:val="24"/>
          <w:szCs w:val="24"/>
        </w:rPr>
        <w:t>инского сельсовета Курского района, расположенных на участках, имеющих разных владельцев.</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необходимо  устанавливать в соответствующей муниципальной программе по благоустройству территории.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lastRenderedPageBreak/>
        <w:tab/>
        <w:t>1.9.15. В рамках разработки муниципальных программ по благоустройству необходимо провести инвентаризацию объектов благоустройства и разработать паспорта объектов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1.9.16. В паспорте необходимо отобразить следующую информацию:</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 о собственниках и границах земельных участков, формирующих территорию объекта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 ситуационный план;</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 элементы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 сведения о текущем состоянии;</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 сведения о планируемых мероприятиях по благоустройству территорий.</w:t>
      </w: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 xml:space="preserve">1.9.17. </w:t>
      </w:r>
      <w:proofErr w:type="gramStart"/>
      <w:r w:rsidRPr="00C75C8E">
        <w:rPr>
          <w:rFonts w:ascii="Arial" w:hAnsi="Arial" w:cs="Arial"/>
          <w:sz w:val="24"/>
          <w:szCs w:val="24"/>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необходимо осуществлять на основе комплексного исследования современного состояния и потенциала развития территории м</w:t>
      </w:r>
      <w:r w:rsidR="003177D5">
        <w:rPr>
          <w:rFonts w:ascii="Arial" w:hAnsi="Arial" w:cs="Arial"/>
          <w:sz w:val="24"/>
          <w:szCs w:val="24"/>
        </w:rPr>
        <w:t>униципального образования «Камыш</w:t>
      </w:r>
      <w:r w:rsidRPr="00C75C8E">
        <w:rPr>
          <w:rFonts w:ascii="Arial" w:hAnsi="Arial" w:cs="Arial"/>
          <w:sz w:val="24"/>
          <w:szCs w:val="24"/>
        </w:rPr>
        <w:t>инский сельсовет» Курского района Курской области.</w:t>
      </w:r>
      <w:proofErr w:type="gramEnd"/>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1.9.18.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r w:rsidR="003177D5">
        <w:rPr>
          <w:rFonts w:ascii="Arial" w:hAnsi="Arial" w:cs="Arial"/>
          <w:sz w:val="24"/>
          <w:szCs w:val="24"/>
        </w:rPr>
        <w:t xml:space="preserve"> «Камыш</w:t>
      </w:r>
      <w:r w:rsidRPr="00C75C8E">
        <w:rPr>
          <w:rFonts w:ascii="Arial" w:hAnsi="Arial" w:cs="Arial"/>
          <w:sz w:val="24"/>
          <w:szCs w:val="24"/>
        </w:rPr>
        <w:t>инский сельсовет» Курского района Курской области.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b/>
          <w:sz w:val="24"/>
          <w:szCs w:val="24"/>
        </w:rPr>
      </w:pPr>
      <w:r w:rsidRPr="00C75C8E">
        <w:rPr>
          <w:rFonts w:ascii="Arial" w:hAnsi="Arial" w:cs="Arial"/>
          <w:b/>
          <w:sz w:val="24"/>
          <w:szCs w:val="24"/>
        </w:rPr>
        <w:tab/>
        <w:t xml:space="preserve">1.10. Формы и механизмы общественного участия в принятии решений и реализации проектов комплексного благоустройства и </w:t>
      </w:r>
      <w:r w:rsidR="003177D5">
        <w:rPr>
          <w:rFonts w:ascii="Arial" w:hAnsi="Arial" w:cs="Arial"/>
          <w:b/>
          <w:sz w:val="24"/>
          <w:szCs w:val="24"/>
        </w:rPr>
        <w:t>развития территории Камыш</w:t>
      </w:r>
      <w:r w:rsidRPr="00C75C8E">
        <w:rPr>
          <w:rFonts w:ascii="Arial" w:hAnsi="Arial" w:cs="Arial"/>
          <w:b/>
          <w:sz w:val="24"/>
          <w:szCs w:val="24"/>
        </w:rPr>
        <w:t>инского сельсовета Курского района.</w:t>
      </w:r>
    </w:p>
    <w:p w:rsidR="00D471E0" w:rsidRPr="00C75C8E" w:rsidRDefault="00D471E0" w:rsidP="00D471E0">
      <w:pPr>
        <w:tabs>
          <w:tab w:val="left" w:pos="898"/>
        </w:tabs>
        <w:spacing w:after="0" w:line="240" w:lineRule="auto"/>
        <w:jc w:val="both"/>
        <w:rPr>
          <w:rFonts w:ascii="Arial" w:hAnsi="Arial" w:cs="Arial"/>
          <w:b/>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1.10.1.Задачи, эффективность и формы общественного участия.</w:t>
      </w:r>
    </w:p>
    <w:p w:rsidR="00D471E0" w:rsidRPr="00C75C8E" w:rsidRDefault="00D471E0" w:rsidP="00D471E0">
      <w:pPr>
        <w:tabs>
          <w:tab w:val="left" w:pos="898"/>
        </w:tabs>
        <w:spacing w:after="0" w:line="240" w:lineRule="auto"/>
        <w:jc w:val="both"/>
        <w:rPr>
          <w:rFonts w:ascii="Arial" w:hAnsi="Arial" w:cs="Arial"/>
          <w:sz w:val="24"/>
          <w:szCs w:val="24"/>
        </w:rPr>
      </w:pPr>
      <w:bookmarkStart w:id="1" w:name="dst100071"/>
      <w:bookmarkStart w:id="2" w:name="dst100072"/>
      <w:bookmarkEnd w:id="1"/>
      <w:bookmarkEnd w:id="2"/>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 xml:space="preserve">1. </w:t>
      </w:r>
      <w:bookmarkStart w:id="3" w:name="dst100074"/>
      <w:bookmarkStart w:id="4" w:name="dst100084"/>
      <w:bookmarkStart w:id="5" w:name="dst100089"/>
      <w:bookmarkStart w:id="6" w:name="dst100090"/>
      <w:bookmarkEnd w:id="3"/>
      <w:bookmarkEnd w:id="4"/>
      <w:bookmarkEnd w:id="5"/>
      <w:bookmarkEnd w:id="6"/>
      <w:r w:rsidRPr="00C75C8E">
        <w:rPr>
          <w:rFonts w:ascii="Arial" w:hAnsi="Arial" w:cs="Arial"/>
          <w:sz w:val="24"/>
          <w:szCs w:val="24"/>
        </w:rPr>
        <w:t xml:space="preserve">Для осуществления участия граждан и иных заинтересованных лиц в процессе принятия решений и реализации проектов комплексного </w:t>
      </w:r>
      <w:r w:rsidR="003177D5">
        <w:rPr>
          <w:rFonts w:ascii="Arial" w:hAnsi="Arial" w:cs="Arial"/>
          <w:sz w:val="24"/>
          <w:szCs w:val="24"/>
        </w:rPr>
        <w:t>благоустройства территории Камыш</w:t>
      </w:r>
      <w:r w:rsidRPr="00C75C8E">
        <w:rPr>
          <w:rFonts w:ascii="Arial" w:hAnsi="Arial" w:cs="Arial"/>
          <w:sz w:val="24"/>
          <w:szCs w:val="24"/>
        </w:rPr>
        <w:t>инского сельсовета Курского района Курской области могут использоваться следующие формы:</w:t>
      </w:r>
    </w:p>
    <w:p w:rsidR="00D471E0" w:rsidRPr="00C75C8E" w:rsidRDefault="00D471E0" w:rsidP="00D471E0">
      <w:pPr>
        <w:tabs>
          <w:tab w:val="left" w:pos="898"/>
        </w:tabs>
        <w:spacing w:after="0" w:line="240" w:lineRule="auto"/>
        <w:jc w:val="both"/>
        <w:rPr>
          <w:rFonts w:ascii="Arial" w:hAnsi="Arial" w:cs="Arial"/>
          <w:sz w:val="24"/>
          <w:szCs w:val="24"/>
        </w:rPr>
      </w:pPr>
      <w:bookmarkStart w:id="7" w:name="dst100091"/>
      <w:bookmarkEnd w:id="7"/>
      <w:r w:rsidRPr="00C75C8E">
        <w:rPr>
          <w:rFonts w:ascii="Arial" w:hAnsi="Arial" w:cs="Arial"/>
          <w:sz w:val="24"/>
          <w:szCs w:val="24"/>
        </w:rPr>
        <w:tab/>
        <w:t>а) совместное определение целей и задач по развитию территории, инвентаризация проблем и потенциалов среды;</w:t>
      </w:r>
    </w:p>
    <w:p w:rsidR="00D471E0" w:rsidRPr="00C75C8E" w:rsidRDefault="00D471E0" w:rsidP="00D471E0">
      <w:pPr>
        <w:tabs>
          <w:tab w:val="left" w:pos="898"/>
        </w:tabs>
        <w:spacing w:after="0" w:line="240" w:lineRule="auto"/>
        <w:jc w:val="both"/>
        <w:rPr>
          <w:rFonts w:ascii="Arial" w:hAnsi="Arial" w:cs="Arial"/>
          <w:sz w:val="24"/>
          <w:szCs w:val="24"/>
        </w:rPr>
      </w:pPr>
      <w:bookmarkStart w:id="8" w:name="dst100092"/>
      <w:bookmarkEnd w:id="8"/>
      <w:r w:rsidRPr="00C75C8E">
        <w:rPr>
          <w:rFonts w:ascii="Arial" w:hAnsi="Arial" w:cs="Arial"/>
          <w:sz w:val="24"/>
          <w:szCs w:val="24"/>
        </w:rPr>
        <w:tab/>
      </w:r>
      <w:proofErr w:type="gramStart"/>
      <w:r w:rsidRPr="00C75C8E">
        <w:rPr>
          <w:rFonts w:ascii="Arial" w:hAnsi="Arial" w:cs="Arial"/>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C75C8E">
        <w:rPr>
          <w:rFonts w:ascii="Arial" w:hAnsi="Arial" w:cs="Arial"/>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471E0" w:rsidRPr="00C75C8E" w:rsidRDefault="00D471E0" w:rsidP="00D471E0">
      <w:pPr>
        <w:tabs>
          <w:tab w:val="left" w:pos="898"/>
        </w:tabs>
        <w:spacing w:after="0" w:line="240" w:lineRule="auto"/>
        <w:jc w:val="both"/>
        <w:rPr>
          <w:rFonts w:ascii="Arial" w:hAnsi="Arial" w:cs="Arial"/>
          <w:sz w:val="24"/>
          <w:szCs w:val="24"/>
        </w:rPr>
      </w:pPr>
      <w:bookmarkStart w:id="9" w:name="dst100093"/>
      <w:bookmarkEnd w:id="9"/>
      <w:r w:rsidRPr="00C75C8E">
        <w:rPr>
          <w:rFonts w:ascii="Arial" w:hAnsi="Arial" w:cs="Arial"/>
          <w:sz w:val="24"/>
          <w:szCs w:val="24"/>
        </w:rPr>
        <w:tab/>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471E0" w:rsidRPr="00C75C8E" w:rsidRDefault="00D471E0" w:rsidP="00D471E0">
      <w:pPr>
        <w:tabs>
          <w:tab w:val="left" w:pos="898"/>
        </w:tabs>
        <w:spacing w:after="0" w:line="240" w:lineRule="auto"/>
        <w:jc w:val="both"/>
        <w:rPr>
          <w:rFonts w:ascii="Arial" w:hAnsi="Arial" w:cs="Arial"/>
          <w:sz w:val="24"/>
          <w:szCs w:val="24"/>
        </w:rPr>
      </w:pPr>
      <w:bookmarkStart w:id="10" w:name="dst100094"/>
      <w:bookmarkEnd w:id="10"/>
      <w:r w:rsidRPr="00C75C8E">
        <w:rPr>
          <w:rFonts w:ascii="Arial" w:hAnsi="Arial" w:cs="Arial"/>
          <w:sz w:val="24"/>
          <w:szCs w:val="24"/>
        </w:rPr>
        <w:tab/>
        <w:t>г) консультации в выборе типов покрытий, с учетом функционального зонирования территории;</w:t>
      </w:r>
    </w:p>
    <w:p w:rsidR="00D471E0" w:rsidRPr="00C75C8E" w:rsidRDefault="00D471E0" w:rsidP="00D471E0">
      <w:pPr>
        <w:tabs>
          <w:tab w:val="left" w:pos="898"/>
        </w:tabs>
        <w:spacing w:after="0" w:line="240" w:lineRule="auto"/>
        <w:jc w:val="both"/>
        <w:rPr>
          <w:rFonts w:ascii="Arial" w:hAnsi="Arial" w:cs="Arial"/>
          <w:sz w:val="24"/>
          <w:szCs w:val="24"/>
        </w:rPr>
      </w:pPr>
      <w:bookmarkStart w:id="11" w:name="dst100095"/>
      <w:bookmarkEnd w:id="11"/>
      <w:r w:rsidRPr="00C75C8E">
        <w:rPr>
          <w:rFonts w:ascii="Arial" w:hAnsi="Arial" w:cs="Arial"/>
          <w:sz w:val="24"/>
          <w:szCs w:val="24"/>
        </w:rPr>
        <w:lastRenderedPageBreak/>
        <w:tab/>
        <w:t>д) консультации по предполагаемым типам озеленения;</w:t>
      </w:r>
    </w:p>
    <w:p w:rsidR="00D471E0" w:rsidRPr="00C75C8E" w:rsidRDefault="00D471E0" w:rsidP="00D471E0">
      <w:pPr>
        <w:tabs>
          <w:tab w:val="left" w:pos="898"/>
        </w:tabs>
        <w:spacing w:after="0" w:line="240" w:lineRule="auto"/>
        <w:jc w:val="both"/>
        <w:rPr>
          <w:rFonts w:ascii="Arial" w:hAnsi="Arial" w:cs="Arial"/>
          <w:sz w:val="24"/>
          <w:szCs w:val="24"/>
        </w:rPr>
      </w:pPr>
      <w:bookmarkStart w:id="12" w:name="dst100096"/>
      <w:bookmarkEnd w:id="12"/>
      <w:r w:rsidRPr="00C75C8E">
        <w:rPr>
          <w:rFonts w:ascii="Arial" w:hAnsi="Arial" w:cs="Arial"/>
          <w:sz w:val="24"/>
          <w:szCs w:val="24"/>
        </w:rPr>
        <w:tab/>
        <w:t>е) консультации по предполагаемым типам освещения и осветительного оборудования;</w:t>
      </w:r>
    </w:p>
    <w:p w:rsidR="00D471E0" w:rsidRPr="00C75C8E" w:rsidRDefault="00D471E0" w:rsidP="00D471E0">
      <w:pPr>
        <w:tabs>
          <w:tab w:val="left" w:pos="898"/>
        </w:tabs>
        <w:spacing w:after="0" w:line="240" w:lineRule="auto"/>
        <w:jc w:val="both"/>
        <w:rPr>
          <w:rFonts w:ascii="Arial" w:hAnsi="Arial" w:cs="Arial"/>
          <w:sz w:val="24"/>
          <w:szCs w:val="24"/>
        </w:rPr>
      </w:pPr>
      <w:bookmarkStart w:id="13" w:name="dst100097"/>
      <w:bookmarkEnd w:id="13"/>
      <w:r w:rsidRPr="00C75C8E">
        <w:rPr>
          <w:rFonts w:ascii="Arial" w:hAnsi="Arial" w:cs="Arial"/>
          <w:sz w:val="24"/>
          <w:szCs w:val="24"/>
        </w:rPr>
        <w:tab/>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471E0" w:rsidRPr="00C75C8E" w:rsidRDefault="00D471E0" w:rsidP="00D471E0">
      <w:pPr>
        <w:tabs>
          <w:tab w:val="left" w:pos="898"/>
        </w:tabs>
        <w:spacing w:after="0" w:line="240" w:lineRule="auto"/>
        <w:jc w:val="both"/>
        <w:rPr>
          <w:rFonts w:ascii="Arial" w:hAnsi="Arial" w:cs="Arial"/>
          <w:sz w:val="24"/>
          <w:szCs w:val="24"/>
        </w:rPr>
      </w:pPr>
      <w:bookmarkStart w:id="14" w:name="dst100098"/>
      <w:bookmarkEnd w:id="14"/>
      <w:r w:rsidRPr="00C75C8E">
        <w:rPr>
          <w:rFonts w:ascii="Arial" w:hAnsi="Arial" w:cs="Arial"/>
          <w:sz w:val="24"/>
          <w:szCs w:val="24"/>
        </w:rPr>
        <w:tab/>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471E0" w:rsidRPr="00C75C8E" w:rsidRDefault="00D471E0" w:rsidP="00D471E0">
      <w:pPr>
        <w:tabs>
          <w:tab w:val="left" w:pos="898"/>
        </w:tabs>
        <w:spacing w:after="0" w:line="240" w:lineRule="auto"/>
        <w:jc w:val="both"/>
        <w:rPr>
          <w:rFonts w:ascii="Arial" w:hAnsi="Arial" w:cs="Arial"/>
          <w:sz w:val="24"/>
          <w:szCs w:val="24"/>
        </w:rPr>
      </w:pPr>
      <w:bookmarkStart w:id="15" w:name="dst100099"/>
      <w:bookmarkEnd w:id="15"/>
      <w:r w:rsidRPr="00C75C8E">
        <w:rPr>
          <w:rFonts w:ascii="Arial" w:hAnsi="Arial" w:cs="Arial"/>
          <w:sz w:val="24"/>
          <w:szCs w:val="24"/>
        </w:rPr>
        <w:tab/>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471E0" w:rsidRPr="00C75C8E" w:rsidRDefault="00D471E0" w:rsidP="00D471E0">
      <w:pPr>
        <w:tabs>
          <w:tab w:val="left" w:pos="898"/>
        </w:tabs>
        <w:spacing w:after="0" w:line="240" w:lineRule="auto"/>
        <w:jc w:val="both"/>
        <w:rPr>
          <w:rFonts w:ascii="Arial" w:hAnsi="Arial" w:cs="Arial"/>
          <w:sz w:val="24"/>
          <w:szCs w:val="24"/>
        </w:rPr>
      </w:pPr>
      <w:bookmarkStart w:id="16" w:name="dst100100"/>
      <w:bookmarkEnd w:id="16"/>
      <w:r w:rsidRPr="00C75C8E">
        <w:rPr>
          <w:rFonts w:ascii="Arial" w:hAnsi="Arial" w:cs="Arial"/>
          <w:sz w:val="24"/>
          <w:szCs w:val="24"/>
        </w:rPr>
        <w:tab/>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bookmarkStart w:id="17" w:name="dst100101"/>
      <w:bookmarkEnd w:id="17"/>
      <w:r w:rsidRPr="00C75C8E">
        <w:rPr>
          <w:rFonts w:ascii="Arial" w:hAnsi="Arial" w:cs="Arial"/>
          <w:sz w:val="24"/>
          <w:szCs w:val="24"/>
        </w:rPr>
        <w:tab/>
        <w:t xml:space="preserve">2. При реализации проектов </w:t>
      </w:r>
      <w:bookmarkStart w:id="18" w:name="dst100102"/>
      <w:bookmarkEnd w:id="18"/>
      <w:r w:rsidRPr="00C75C8E">
        <w:rPr>
          <w:rFonts w:ascii="Arial" w:hAnsi="Arial" w:cs="Arial"/>
          <w:sz w:val="24"/>
          <w:szCs w:val="24"/>
        </w:rPr>
        <w:t>информирование может осуществляться путем:</w:t>
      </w:r>
    </w:p>
    <w:p w:rsidR="00D471E0" w:rsidRPr="00C75C8E" w:rsidRDefault="00D471E0" w:rsidP="00D471E0">
      <w:pPr>
        <w:tabs>
          <w:tab w:val="left" w:pos="898"/>
        </w:tabs>
        <w:spacing w:after="0" w:line="240" w:lineRule="auto"/>
        <w:jc w:val="both"/>
        <w:rPr>
          <w:rFonts w:ascii="Arial" w:hAnsi="Arial" w:cs="Arial"/>
          <w:sz w:val="24"/>
          <w:szCs w:val="24"/>
        </w:rPr>
      </w:pPr>
      <w:bookmarkStart w:id="19" w:name="dst100103"/>
      <w:bookmarkEnd w:id="19"/>
      <w:r w:rsidRPr="00C75C8E">
        <w:rPr>
          <w:rFonts w:ascii="Arial" w:hAnsi="Arial" w:cs="Arial"/>
          <w:sz w:val="24"/>
          <w:szCs w:val="24"/>
        </w:rPr>
        <w:tab/>
        <w:t xml:space="preserve">а) информационного </w:t>
      </w:r>
      <w:proofErr w:type="spellStart"/>
      <w:r w:rsidRPr="00C75C8E">
        <w:rPr>
          <w:rFonts w:ascii="Arial" w:hAnsi="Arial" w:cs="Arial"/>
          <w:sz w:val="24"/>
          <w:szCs w:val="24"/>
        </w:rPr>
        <w:t>интернет-ресурса</w:t>
      </w:r>
      <w:proofErr w:type="spellEnd"/>
      <w:r w:rsidRPr="00C75C8E">
        <w:rPr>
          <w:rFonts w:ascii="Arial" w:hAnsi="Arial" w:cs="Arial"/>
          <w:sz w:val="24"/>
          <w:szCs w:val="24"/>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471E0" w:rsidRPr="00C75C8E" w:rsidRDefault="00D471E0" w:rsidP="00D471E0">
      <w:pPr>
        <w:tabs>
          <w:tab w:val="left" w:pos="898"/>
        </w:tabs>
        <w:spacing w:after="0" w:line="240" w:lineRule="auto"/>
        <w:jc w:val="both"/>
        <w:rPr>
          <w:rFonts w:ascii="Arial" w:hAnsi="Arial" w:cs="Arial"/>
          <w:sz w:val="24"/>
          <w:szCs w:val="24"/>
        </w:rPr>
      </w:pPr>
      <w:bookmarkStart w:id="20" w:name="dst100104"/>
      <w:bookmarkEnd w:id="20"/>
      <w:r w:rsidRPr="00C75C8E">
        <w:rPr>
          <w:rFonts w:ascii="Arial" w:hAnsi="Arial" w:cs="Arial"/>
          <w:sz w:val="24"/>
          <w:szCs w:val="24"/>
        </w:rPr>
        <w:tab/>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471E0" w:rsidRPr="00C75C8E" w:rsidRDefault="00D471E0" w:rsidP="00D471E0">
      <w:pPr>
        <w:tabs>
          <w:tab w:val="left" w:pos="898"/>
        </w:tabs>
        <w:spacing w:after="0" w:line="240" w:lineRule="auto"/>
        <w:jc w:val="both"/>
        <w:rPr>
          <w:rFonts w:ascii="Arial" w:hAnsi="Arial" w:cs="Arial"/>
          <w:sz w:val="24"/>
          <w:szCs w:val="24"/>
        </w:rPr>
      </w:pPr>
      <w:bookmarkStart w:id="21" w:name="dst100105"/>
      <w:bookmarkEnd w:id="21"/>
      <w:r w:rsidRPr="00C75C8E">
        <w:rPr>
          <w:rFonts w:ascii="Arial" w:hAnsi="Arial" w:cs="Arial"/>
          <w:sz w:val="24"/>
          <w:szCs w:val="24"/>
        </w:rPr>
        <w:tab/>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(на специальных информационных стендах);</w:t>
      </w:r>
    </w:p>
    <w:p w:rsidR="00D471E0" w:rsidRPr="00C75C8E" w:rsidRDefault="00D471E0" w:rsidP="00D471E0">
      <w:pPr>
        <w:tabs>
          <w:tab w:val="left" w:pos="898"/>
        </w:tabs>
        <w:spacing w:after="0" w:line="240" w:lineRule="auto"/>
        <w:jc w:val="both"/>
        <w:rPr>
          <w:rFonts w:ascii="Arial" w:hAnsi="Arial" w:cs="Arial"/>
          <w:sz w:val="24"/>
          <w:szCs w:val="24"/>
        </w:rPr>
      </w:pPr>
      <w:bookmarkStart w:id="22" w:name="dst100106"/>
      <w:bookmarkEnd w:id="22"/>
      <w:r w:rsidRPr="00C75C8E">
        <w:rPr>
          <w:rFonts w:ascii="Arial" w:hAnsi="Arial" w:cs="Arial"/>
          <w:sz w:val="24"/>
          <w:szCs w:val="24"/>
        </w:rPr>
        <w:tab/>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471E0" w:rsidRPr="00C75C8E" w:rsidRDefault="00D471E0" w:rsidP="00D471E0">
      <w:pPr>
        <w:tabs>
          <w:tab w:val="left" w:pos="898"/>
        </w:tabs>
        <w:spacing w:after="0" w:line="240" w:lineRule="auto"/>
        <w:jc w:val="both"/>
        <w:rPr>
          <w:rFonts w:ascii="Arial" w:hAnsi="Arial" w:cs="Arial"/>
          <w:sz w:val="24"/>
          <w:szCs w:val="24"/>
        </w:rPr>
      </w:pPr>
      <w:bookmarkStart w:id="23" w:name="dst100107"/>
      <w:bookmarkEnd w:id="23"/>
      <w:r w:rsidRPr="00C75C8E">
        <w:rPr>
          <w:rFonts w:ascii="Arial" w:hAnsi="Arial" w:cs="Arial"/>
          <w:sz w:val="24"/>
          <w:szCs w:val="24"/>
        </w:rPr>
        <w:tab/>
        <w:t>д) индивидуальных приглашений участников встречи лично, по электронной почте или по телефону;</w:t>
      </w:r>
    </w:p>
    <w:p w:rsidR="00D471E0" w:rsidRPr="00C75C8E" w:rsidRDefault="00D471E0" w:rsidP="00D471E0">
      <w:pPr>
        <w:tabs>
          <w:tab w:val="left" w:pos="898"/>
        </w:tabs>
        <w:spacing w:after="0" w:line="240" w:lineRule="auto"/>
        <w:jc w:val="both"/>
        <w:rPr>
          <w:rFonts w:ascii="Arial" w:hAnsi="Arial" w:cs="Arial"/>
          <w:sz w:val="24"/>
          <w:szCs w:val="24"/>
        </w:rPr>
      </w:pPr>
      <w:bookmarkStart w:id="24" w:name="dst100108"/>
      <w:bookmarkEnd w:id="24"/>
      <w:r w:rsidRPr="00C75C8E">
        <w:rPr>
          <w:rFonts w:ascii="Arial" w:hAnsi="Arial" w:cs="Arial"/>
          <w:sz w:val="24"/>
          <w:szCs w:val="24"/>
        </w:rPr>
        <w:tab/>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471E0" w:rsidRPr="00C75C8E" w:rsidRDefault="00D471E0" w:rsidP="00D471E0">
      <w:pPr>
        <w:tabs>
          <w:tab w:val="left" w:pos="898"/>
        </w:tabs>
        <w:spacing w:after="0" w:line="240" w:lineRule="auto"/>
        <w:jc w:val="both"/>
        <w:rPr>
          <w:rFonts w:ascii="Arial" w:hAnsi="Arial" w:cs="Arial"/>
          <w:sz w:val="24"/>
          <w:szCs w:val="24"/>
        </w:rPr>
      </w:pPr>
      <w:bookmarkStart w:id="25" w:name="dst100109"/>
      <w:bookmarkEnd w:id="25"/>
      <w:r w:rsidRPr="00C75C8E">
        <w:rPr>
          <w:rFonts w:ascii="Arial" w:hAnsi="Arial" w:cs="Arial"/>
          <w:sz w:val="24"/>
          <w:szCs w:val="24"/>
        </w:rPr>
        <w:tab/>
        <w:t xml:space="preserve">ж) использование социальных сетей и </w:t>
      </w:r>
      <w:proofErr w:type="spellStart"/>
      <w:r w:rsidRPr="00C75C8E">
        <w:rPr>
          <w:rFonts w:ascii="Arial" w:hAnsi="Arial" w:cs="Arial"/>
          <w:sz w:val="24"/>
          <w:szCs w:val="24"/>
        </w:rPr>
        <w:t>интернет-ресурсов</w:t>
      </w:r>
      <w:proofErr w:type="spellEnd"/>
      <w:r w:rsidRPr="00C75C8E">
        <w:rPr>
          <w:rFonts w:ascii="Arial" w:hAnsi="Arial" w:cs="Arial"/>
          <w:sz w:val="24"/>
          <w:szCs w:val="24"/>
        </w:rPr>
        <w:t xml:space="preserve"> для обеспечения донесения информации до различных общественных объединений и профессиональных сообществ;</w:t>
      </w:r>
    </w:p>
    <w:p w:rsidR="00D471E0" w:rsidRPr="00C75C8E" w:rsidRDefault="00D471E0" w:rsidP="00D471E0">
      <w:pPr>
        <w:tabs>
          <w:tab w:val="left" w:pos="898"/>
        </w:tabs>
        <w:spacing w:after="0" w:line="240" w:lineRule="auto"/>
        <w:jc w:val="both"/>
        <w:rPr>
          <w:rFonts w:ascii="Arial" w:hAnsi="Arial" w:cs="Arial"/>
          <w:sz w:val="24"/>
          <w:szCs w:val="24"/>
        </w:rPr>
      </w:pPr>
      <w:bookmarkStart w:id="26" w:name="dst100110"/>
      <w:bookmarkEnd w:id="26"/>
      <w:r w:rsidRPr="00C75C8E">
        <w:rPr>
          <w:rFonts w:ascii="Arial" w:hAnsi="Arial" w:cs="Arial"/>
          <w:sz w:val="24"/>
          <w:szCs w:val="24"/>
        </w:rPr>
        <w:lastRenderedPageBreak/>
        <w:tab/>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bookmarkStart w:id="27" w:name="dst100111"/>
      <w:bookmarkEnd w:id="27"/>
      <w:r w:rsidRPr="00C75C8E">
        <w:rPr>
          <w:rFonts w:ascii="Arial" w:hAnsi="Arial" w:cs="Arial"/>
          <w:sz w:val="24"/>
          <w:szCs w:val="24"/>
        </w:rPr>
        <w:tab/>
        <w:t>3. Механизмы общественного участия:</w:t>
      </w:r>
    </w:p>
    <w:p w:rsidR="00D471E0" w:rsidRPr="00C75C8E" w:rsidRDefault="00D471E0" w:rsidP="00D471E0">
      <w:pPr>
        <w:tabs>
          <w:tab w:val="left" w:pos="898"/>
        </w:tabs>
        <w:spacing w:after="0" w:line="240" w:lineRule="auto"/>
        <w:jc w:val="both"/>
        <w:rPr>
          <w:rFonts w:ascii="Arial" w:hAnsi="Arial" w:cs="Arial"/>
          <w:sz w:val="24"/>
          <w:szCs w:val="24"/>
        </w:rPr>
      </w:pPr>
      <w:bookmarkStart w:id="28" w:name="dst100112"/>
      <w:bookmarkEnd w:id="28"/>
      <w:r w:rsidRPr="00C75C8E">
        <w:rPr>
          <w:rFonts w:ascii="Arial" w:hAnsi="Arial" w:cs="Arial"/>
          <w:sz w:val="24"/>
          <w:szCs w:val="24"/>
        </w:rPr>
        <w:tab/>
        <w:t xml:space="preserve"> 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9" w:anchor="dst0" w:history="1">
        <w:r w:rsidRPr="00C75C8E">
          <w:rPr>
            <w:rFonts w:ascii="Arial" w:hAnsi="Arial" w:cs="Arial"/>
            <w:sz w:val="24"/>
            <w:szCs w:val="24"/>
          </w:rPr>
          <w:t>законом</w:t>
        </w:r>
      </w:hyperlink>
      <w:r w:rsidRPr="00C75C8E">
        <w:rPr>
          <w:rFonts w:ascii="Arial" w:hAnsi="Arial" w:cs="Arial"/>
          <w:sz w:val="24"/>
          <w:szCs w:val="24"/>
        </w:rPr>
        <w:t xml:space="preserve"> от 21 июля 2014 г. N 212-ФЗ "Об основах общественного контроля в Российской Федерации".</w:t>
      </w:r>
    </w:p>
    <w:p w:rsidR="00D471E0" w:rsidRPr="00C75C8E" w:rsidRDefault="00D471E0" w:rsidP="00D471E0">
      <w:pPr>
        <w:tabs>
          <w:tab w:val="left" w:pos="898"/>
        </w:tabs>
        <w:spacing w:after="0" w:line="240" w:lineRule="auto"/>
        <w:jc w:val="both"/>
        <w:rPr>
          <w:rFonts w:ascii="Arial" w:hAnsi="Arial" w:cs="Arial"/>
          <w:sz w:val="24"/>
          <w:szCs w:val="24"/>
        </w:rPr>
      </w:pPr>
      <w:bookmarkStart w:id="29" w:name="dst100113"/>
      <w:bookmarkEnd w:id="29"/>
      <w:r w:rsidRPr="00C75C8E">
        <w:rPr>
          <w:rFonts w:ascii="Arial" w:hAnsi="Arial" w:cs="Arial"/>
          <w:sz w:val="24"/>
          <w:szCs w:val="24"/>
        </w:rPr>
        <w:t xml:space="preserve"> </w:t>
      </w:r>
      <w:proofErr w:type="gramStart"/>
      <w:r w:rsidRPr="00C75C8E">
        <w:rPr>
          <w:rFonts w:ascii="Arial" w:hAnsi="Arial" w:cs="Arial"/>
          <w:sz w:val="24"/>
          <w:szCs w:val="24"/>
        </w:rPr>
        <w:t>Можно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75C8E">
        <w:rPr>
          <w:rFonts w:ascii="Arial" w:hAnsi="Arial" w:cs="Arial"/>
          <w:sz w:val="24"/>
          <w:szCs w:val="24"/>
        </w:rPr>
        <w:t>воркшопов</w:t>
      </w:r>
      <w:proofErr w:type="spellEnd"/>
      <w:r w:rsidRPr="00C75C8E">
        <w:rPr>
          <w:rFonts w:ascii="Arial" w:hAnsi="Arial" w:cs="Arial"/>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471E0" w:rsidRPr="00C75C8E" w:rsidRDefault="00D471E0" w:rsidP="00D471E0">
      <w:pPr>
        <w:tabs>
          <w:tab w:val="left" w:pos="898"/>
        </w:tabs>
        <w:spacing w:after="0" w:line="240" w:lineRule="auto"/>
        <w:jc w:val="both"/>
        <w:rPr>
          <w:rFonts w:ascii="Arial" w:hAnsi="Arial" w:cs="Arial"/>
          <w:sz w:val="24"/>
          <w:szCs w:val="24"/>
        </w:rPr>
      </w:pPr>
      <w:bookmarkStart w:id="30" w:name="dst100114"/>
      <w:bookmarkEnd w:id="30"/>
      <w:r w:rsidRPr="00C75C8E">
        <w:rPr>
          <w:rFonts w:ascii="Arial" w:hAnsi="Arial" w:cs="Arial"/>
          <w:sz w:val="24"/>
          <w:szCs w:val="24"/>
        </w:rPr>
        <w:tab/>
        <w:t>2) На каждом этапе проектирования необходимо выбрать наиболее подходящие для конкретной ситуации механизмы, наиболее простые и понятные для всех заинтересованных в проекте сторон.</w:t>
      </w:r>
    </w:p>
    <w:p w:rsidR="00D471E0" w:rsidRPr="00C75C8E" w:rsidRDefault="00D471E0" w:rsidP="00D471E0">
      <w:pPr>
        <w:tabs>
          <w:tab w:val="left" w:pos="898"/>
        </w:tabs>
        <w:spacing w:after="0" w:line="240" w:lineRule="auto"/>
        <w:jc w:val="both"/>
        <w:rPr>
          <w:rFonts w:ascii="Arial" w:hAnsi="Arial" w:cs="Arial"/>
          <w:sz w:val="24"/>
          <w:szCs w:val="24"/>
        </w:rPr>
      </w:pPr>
      <w:bookmarkStart w:id="31" w:name="dst100115"/>
      <w:bookmarkEnd w:id="31"/>
      <w:r w:rsidRPr="00C75C8E">
        <w:rPr>
          <w:rFonts w:ascii="Arial" w:hAnsi="Arial" w:cs="Arial"/>
          <w:sz w:val="24"/>
          <w:szCs w:val="24"/>
        </w:rPr>
        <w:tab/>
        <w:t>3)  Для проведения общественных обсуждений необходимо выбрать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471E0" w:rsidRPr="00C75C8E" w:rsidRDefault="00D471E0" w:rsidP="00D471E0">
      <w:pPr>
        <w:tabs>
          <w:tab w:val="left" w:pos="898"/>
        </w:tabs>
        <w:spacing w:after="0" w:line="240" w:lineRule="auto"/>
        <w:jc w:val="both"/>
        <w:rPr>
          <w:rFonts w:ascii="Arial" w:hAnsi="Arial" w:cs="Arial"/>
          <w:sz w:val="24"/>
          <w:szCs w:val="24"/>
        </w:rPr>
      </w:pPr>
      <w:bookmarkStart w:id="32" w:name="dst100116"/>
      <w:bookmarkEnd w:id="32"/>
      <w:r w:rsidRPr="00C75C8E">
        <w:rPr>
          <w:rFonts w:ascii="Arial" w:hAnsi="Arial" w:cs="Arial"/>
          <w:sz w:val="24"/>
          <w:szCs w:val="24"/>
        </w:rPr>
        <w:tab/>
      </w:r>
      <w:proofErr w:type="gramStart"/>
      <w:r w:rsidRPr="00C75C8E">
        <w:rPr>
          <w:rFonts w:ascii="Arial" w:hAnsi="Arial" w:cs="Arial"/>
          <w:sz w:val="24"/>
          <w:szCs w:val="24"/>
        </w:rPr>
        <w:t xml:space="preserve">4) По итогам встреч, проектных семинаров, </w:t>
      </w:r>
      <w:proofErr w:type="spellStart"/>
      <w:r w:rsidRPr="00C75C8E">
        <w:rPr>
          <w:rFonts w:ascii="Arial" w:hAnsi="Arial" w:cs="Arial"/>
          <w:sz w:val="24"/>
          <w:szCs w:val="24"/>
        </w:rPr>
        <w:t>воркшопов</w:t>
      </w:r>
      <w:proofErr w:type="spellEnd"/>
      <w:r w:rsidRPr="00C75C8E">
        <w:rPr>
          <w:rFonts w:ascii="Arial" w:hAnsi="Arial" w:cs="Arial"/>
          <w:sz w:val="24"/>
          <w:szCs w:val="24"/>
        </w:rPr>
        <w:t>, дизайн-игр и любых других форматов общественных обсуждений необходимо сформировать отчет и выложить в публичном доступе на информационных ресурсах проекта или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D471E0" w:rsidRPr="00C75C8E" w:rsidRDefault="00D471E0" w:rsidP="00D471E0">
      <w:pPr>
        <w:tabs>
          <w:tab w:val="left" w:pos="898"/>
        </w:tabs>
        <w:spacing w:after="0" w:line="240" w:lineRule="auto"/>
        <w:jc w:val="both"/>
        <w:rPr>
          <w:rFonts w:ascii="Arial" w:hAnsi="Arial" w:cs="Arial"/>
          <w:sz w:val="24"/>
          <w:szCs w:val="24"/>
        </w:rPr>
      </w:pPr>
      <w:bookmarkStart w:id="33" w:name="dst100117"/>
      <w:bookmarkEnd w:id="33"/>
      <w:r w:rsidRPr="00C75C8E">
        <w:rPr>
          <w:rFonts w:ascii="Arial" w:hAnsi="Arial" w:cs="Arial"/>
          <w:sz w:val="24"/>
          <w:szCs w:val="24"/>
        </w:rPr>
        <w:tab/>
        <w:t xml:space="preserve">5) Для обеспечения квалифицированного участия заблаговременно до проведения самого общественного обсуждения необходимо опубликовать достоверную и актуальную информацию о проекте, результатах </w:t>
      </w:r>
      <w:proofErr w:type="spellStart"/>
      <w:r w:rsidRPr="00C75C8E">
        <w:rPr>
          <w:rFonts w:ascii="Arial" w:hAnsi="Arial" w:cs="Arial"/>
          <w:sz w:val="24"/>
          <w:szCs w:val="24"/>
        </w:rPr>
        <w:t>предпроектного</w:t>
      </w:r>
      <w:proofErr w:type="spellEnd"/>
      <w:r w:rsidRPr="00C75C8E">
        <w:rPr>
          <w:rFonts w:ascii="Arial" w:hAnsi="Arial" w:cs="Arial"/>
          <w:sz w:val="24"/>
          <w:szCs w:val="24"/>
        </w:rPr>
        <w:t xml:space="preserve"> исследования, а также сам проект.</w:t>
      </w:r>
    </w:p>
    <w:p w:rsidR="00D471E0" w:rsidRPr="00C75C8E" w:rsidRDefault="00D471E0" w:rsidP="00D471E0">
      <w:pPr>
        <w:tabs>
          <w:tab w:val="left" w:pos="898"/>
        </w:tabs>
        <w:spacing w:after="0" w:line="240" w:lineRule="auto"/>
        <w:jc w:val="both"/>
        <w:rPr>
          <w:rFonts w:ascii="Arial" w:hAnsi="Arial" w:cs="Arial"/>
          <w:sz w:val="24"/>
          <w:szCs w:val="24"/>
        </w:rPr>
      </w:pPr>
      <w:bookmarkStart w:id="34" w:name="dst100118"/>
      <w:bookmarkEnd w:id="34"/>
      <w:r w:rsidRPr="00C75C8E">
        <w:rPr>
          <w:rFonts w:ascii="Arial" w:hAnsi="Arial" w:cs="Arial"/>
          <w:sz w:val="24"/>
          <w:szCs w:val="24"/>
        </w:rPr>
        <w:tab/>
        <w:t>6) Общественный контроль является одним из механизмов общественного участия.</w:t>
      </w:r>
    </w:p>
    <w:p w:rsidR="00D471E0" w:rsidRPr="00C75C8E" w:rsidRDefault="00D471E0" w:rsidP="00D471E0">
      <w:pPr>
        <w:tabs>
          <w:tab w:val="left" w:pos="898"/>
        </w:tabs>
        <w:spacing w:after="0" w:line="240" w:lineRule="auto"/>
        <w:jc w:val="both"/>
        <w:rPr>
          <w:rFonts w:ascii="Arial" w:hAnsi="Arial" w:cs="Arial"/>
          <w:sz w:val="24"/>
          <w:szCs w:val="24"/>
        </w:rPr>
      </w:pPr>
      <w:bookmarkStart w:id="35" w:name="dst100119"/>
      <w:bookmarkEnd w:id="35"/>
      <w:r w:rsidRPr="00C75C8E">
        <w:rPr>
          <w:rFonts w:ascii="Arial" w:hAnsi="Arial" w:cs="Arial"/>
          <w:sz w:val="24"/>
          <w:szCs w:val="24"/>
        </w:rPr>
        <w:t xml:space="preserve"> </w:t>
      </w:r>
      <w:r w:rsidRPr="00C75C8E">
        <w:rPr>
          <w:rFonts w:ascii="Arial" w:hAnsi="Arial" w:cs="Arial"/>
          <w:sz w:val="24"/>
          <w:szCs w:val="24"/>
        </w:rPr>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471E0" w:rsidRPr="00C75C8E" w:rsidRDefault="00D471E0" w:rsidP="00D471E0">
      <w:pPr>
        <w:tabs>
          <w:tab w:val="left" w:pos="898"/>
        </w:tabs>
        <w:spacing w:after="0" w:line="240" w:lineRule="auto"/>
        <w:jc w:val="both"/>
        <w:rPr>
          <w:rFonts w:ascii="Arial" w:hAnsi="Arial" w:cs="Arial"/>
          <w:sz w:val="24"/>
          <w:szCs w:val="24"/>
        </w:rPr>
      </w:pPr>
      <w:bookmarkStart w:id="36" w:name="dst100120"/>
      <w:bookmarkEnd w:id="36"/>
      <w:r w:rsidRPr="00C75C8E">
        <w:rPr>
          <w:rFonts w:ascii="Arial" w:hAnsi="Arial" w:cs="Arial"/>
          <w:sz w:val="24"/>
          <w:szCs w:val="24"/>
        </w:rPr>
        <w:tab/>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75C8E">
        <w:rPr>
          <w:rFonts w:ascii="Arial" w:hAnsi="Arial" w:cs="Arial"/>
          <w:sz w:val="24"/>
          <w:szCs w:val="24"/>
        </w:rPr>
        <w:t>о-</w:t>
      </w:r>
      <w:proofErr w:type="gramEnd"/>
      <w:r w:rsidRPr="00C75C8E">
        <w:rPr>
          <w:rFonts w:ascii="Arial" w:hAnsi="Arial" w:cs="Arial"/>
          <w:sz w:val="24"/>
          <w:szCs w:val="24"/>
        </w:rPr>
        <w:t xml:space="preserve">, </w:t>
      </w:r>
      <w:proofErr w:type="spellStart"/>
      <w:r w:rsidRPr="00C75C8E">
        <w:rPr>
          <w:rFonts w:ascii="Arial" w:hAnsi="Arial" w:cs="Arial"/>
          <w:sz w:val="24"/>
          <w:szCs w:val="24"/>
        </w:rPr>
        <w:t>видеофиксации</w:t>
      </w:r>
      <w:proofErr w:type="spellEnd"/>
      <w:r w:rsidRPr="00C75C8E">
        <w:rPr>
          <w:rFonts w:ascii="Arial" w:hAnsi="Arial" w:cs="Arial"/>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местного самоуправления и (или) на интерактивный портал в сети Интернет.</w:t>
      </w:r>
    </w:p>
    <w:p w:rsidR="00D471E0" w:rsidRPr="00C75C8E" w:rsidRDefault="00D471E0" w:rsidP="00D471E0">
      <w:pPr>
        <w:tabs>
          <w:tab w:val="left" w:pos="898"/>
        </w:tabs>
        <w:spacing w:after="0" w:line="240" w:lineRule="auto"/>
        <w:jc w:val="both"/>
        <w:rPr>
          <w:rFonts w:ascii="Arial" w:hAnsi="Arial" w:cs="Arial"/>
          <w:sz w:val="24"/>
          <w:szCs w:val="24"/>
        </w:rPr>
      </w:pPr>
      <w:bookmarkStart w:id="37" w:name="dst100121"/>
      <w:bookmarkEnd w:id="37"/>
      <w:r w:rsidRPr="00C75C8E">
        <w:rPr>
          <w:rFonts w:ascii="Arial" w:hAnsi="Arial" w:cs="Arial"/>
          <w:sz w:val="24"/>
          <w:szCs w:val="24"/>
        </w:rPr>
        <w:lastRenderedPageBreak/>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4</w:t>
      </w:r>
      <w:bookmarkStart w:id="38" w:name="dst100122"/>
      <w:bookmarkEnd w:id="38"/>
      <w:r w:rsidRPr="00C75C8E">
        <w:rPr>
          <w:rFonts w:ascii="Arial" w:hAnsi="Arial" w:cs="Arial"/>
          <w:sz w:val="24"/>
          <w:szCs w:val="24"/>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D471E0" w:rsidRPr="00C75C8E" w:rsidRDefault="00D471E0" w:rsidP="00D471E0">
      <w:pPr>
        <w:tabs>
          <w:tab w:val="left" w:pos="898"/>
        </w:tabs>
        <w:spacing w:after="0" w:line="240" w:lineRule="auto"/>
        <w:jc w:val="both"/>
        <w:rPr>
          <w:rFonts w:ascii="Arial" w:hAnsi="Arial" w:cs="Arial"/>
          <w:sz w:val="24"/>
          <w:szCs w:val="24"/>
        </w:rPr>
      </w:pPr>
      <w:bookmarkStart w:id="39" w:name="dst100123"/>
      <w:bookmarkEnd w:id="39"/>
      <w:r w:rsidRPr="00C75C8E">
        <w:rPr>
          <w:rFonts w:ascii="Arial" w:hAnsi="Arial" w:cs="Arial"/>
          <w:sz w:val="24"/>
          <w:szCs w:val="24"/>
        </w:rPr>
        <w:tab/>
        <w:t>1) Создание комфортной городской среды можно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D471E0" w:rsidRPr="00C75C8E" w:rsidRDefault="00D471E0" w:rsidP="00D471E0">
      <w:pPr>
        <w:tabs>
          <w:tab w:val="left" w:pos="898"/>
        </w:tabs>
        <w:spacing w:after="0" w:line="240" w:lineRule="auto"/>
        <w:jc w:val="both"/>
        <w:rPr>
          <w:rFonts w:ascii="Arial" w:hAnsi="Arial" w:cs="Arial"/>
          <w:sz w:val="24"/>
          <w:szCs w:val="24"/>
        </w:rPr>
      </w:pPr>
      <w:bookmarkStart w:id="40" w:name="dst100124"/>
      <w:bookmarkEnd w:id="40"/>
      <w:r w:rsidRPr="00C75C8E">
        <w:rPr>
          <w:rFonts w:ascii="Arial" w:hAnsi="Arial" w:cs="Arial"/>
          <w:sz w:val="24"/>
          <w:szCs w:val="24"/>
        </w:rPr>
        <w:tab/>
        <w:t>2) Участие лиц, осуществляющих предпринимательскую деятельность, в реализации комплексных проектов благоустройства заключается:</w:t>
      </w:r>
    </w:p>
    <w:p w:rsidR="00D471E0" w:rsidRPr="00C75C8E" w:rsidRDefault="00D471E0" w:rsidP="00D471E0">
      <w:pPr>
        <w:tabs>
          <w:tab w:val="left" w:pos="898"/>
        </w:tabs>
        <w:spacing w:after="0" w:line="240" w:lineRule="auto"/>
        <w:jc w:val="both"/>
        <w:rPr>
          <w:rFonts w:ascii="Arial" w:hAnsi="Arial" w:cs="Arial"/>
          <w:sz w:val="24"/>
          <w:szCs w:val="24"/>
        </w:rPr>
      </w:pPr>
      <w:bookmarkStart w:id="41" w:name="dst100125"/>
      <w:bookmarkEnd w:id="41"/>
      <w:r w:rsidRPr="00C75C8E">
        <w:rPr>
          <w:rFonts w:ascii="Arial" w:hAnsi="Arial" w:cs="Arial"/>
          <w:sz w:val="24"/>
          <w:szCs w:val="24"/>
        </w:rPr>
        <w:tab/>
        <w:t>а) в создании и предоставлении разного рода услуг и сервисов для посетителей общественных пространств;</w:t>
      </w:r>
    </w:p>
    <w:p w:rsidR="00D471E0" w:rsidRPr="00C75C8E" w:rsidRDefault="00D471E0" w:rsidP="00D471E0">
      <w:pPr>
        <w:tabs>
          <w:tab w:val="left" w:pos="898"/>
        </w:tabs>
        <w:spacing w:after="0" w:line="240" w:lineRule="auto"/>
        <w:jc w:val="both"/>
        <w:rPr>
          <w:rFonts w:ascii="Arial" w:hAnsi="Arial" w:cs="Arial"/>
          <w:sz w:val="24"/>
          <w:szCs w:val="24"/>
        </w:rPr>
      </w:pPr>
      <w:bookmarkStart w:id="42" w:name="dst100126"/>
      <w:bookmarkEnd w:id="42"/>
      <w:r w:rsidRPr="00C75C8E">
        <w:rPr>
          <w:rFonts w:ascii="Arial" w:hAnsi="Arial" w:cs="Arial"/>
          <w:sz w:val="24"/>
          <w:szCs w:val="24"/>
        </w:rPr>
        <w:tab/>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471E0" w:rsidRPr="00C75C8E" w:rsidRDefault="00D471E0" w:rsidP="00D471E0">
      <w:pPr>
        <w:tabs>
          <w:tab w:val="left" w:pos="898"/>
        </w:tabs>
        <w:spacing w:after="0" w:line="240" w:lineRule="auto"/>
        <w:jc w:val="both"/>
        <w:rPr>
          <w:rFonts w:ascii="Arial" w:hAnsi="Arial" w:cs="Arial"/>
          <w:sz w:val="24"/>
          <w:szCs w:val="24"/>
        </w:rPr>
      </w:pPr>
      <w:bookmarkStart w:id="43" w:name="dst100127"/>
      <w:bookmarkEnd w:id="43"/>
      <w:r w:rsidRPr="00C75C8E">
        <w:rPr>
          <w:rFonts w:ascii="Arial" w:hAnsi="Arial" w:cs="Arial"/>
          <w:sz w:val="24"/>
          <w:szCs w:val="24"/>
        </w:rPr>
        <w:tab/>
        <w:t>в) в строительстве, реконструкции, реставрации объектов недвижимости;</w:t>
      </w:r>
    </w:p>
    <w:p w:rsidR="00D471E0" w:rsidRPr="00C75C8E" w:rsidRDefault="00D471E0" w:rsidP="00D471E0">
      <w:pPr>
        <w:tabs>
          <w:tab w:val="left" w:pos="898"/>
        </w:tabs>
        <w:spacing w:after="0" w:line="240" w:lineRule="auto"/>
        <w:jc w:val="both"/>
        <w:rPr>
          <w:rFonts w:ascii="Arial" w:hAnsi="Arial" w:cs="Arial"/>
          <w:sz w:val="24"/>
          <w:szCs w:val="24"/>
        </w:rPr>
      </w:pPr>
      <w:bookmarkStart w:id="44" w:name="dst100128"/>
      <w:bookmarkEnd w:id="44"/>
      <w:r w:rsidRPr="00C75C8E">
        <w:rPr>
          <w:rFonts w:ascii="Arial" w:hAnsi="Arial" w:cs="Arial"/>
          <w:sz w:val="24"/>
          <w:szCs w:val="24"/>
        </w:rPr>
        <w:tab/>
        <w:t>г) в производстве или размещении элементов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bookmarkStart w:id="45" w:name="dst100129"/>
      <w:bookmarkEnd w:id="45"/>
      <w:r w:rsidRPr="00C75C8E">
        <w:rPr>
          <w:rFonts w:ascii="Arial" w:hAnsi="Arial" w:cs="Arial"/>
          <w:sz w:val="24"/>
          <w:szCs w:val="24"/>
        </w:rPr>
        <w:tab/>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D471E0" w:rsidRPr="00C75C8E" w:rsidRDefault="00D471E0" w:rsidP="00D471E0">
      <w:pPr>
        <w:tabs>
          <w:tab w:val="left" w:pos="898"/>
        </w:tabs>
        <w:spacing w:after="0" w:line="240" w:lineRule="auto"/>
        <w:jc w:val="both"/>
        <w:rPr>
          <w:rFonts w:ascii="Arial" w:hAnsi="Arial" w:cs="Arial"/>
          <w:sz w:val="24"/>
          <w:szCs w:val="24"/>
        </w:rPr>
      </w:pPr>
      <w:bookmarkStart w:id="46" w:name="dst100130"/>
      <w:bookmarkEnd w:id="46"/>
      <w:r w:rsidRPr="00C75C8E">
        <w:rPr>
          <w:rFonts w:ascii="Arial" w:hAnsi="Arial" w:cs="Arial"/>
          <w:sz w:val="24"/>
          <w:szCs w:val="24"/>
        </w:rPr>
        <w:tab/>
        <w:t>е) в организации мероприятий, обеспечивающих приток посетителей на создаваемые общественные пространства;</w:t>
      </w:r>
    </w:p>
    <w:p w:rsidR="00D471E0" w:rsidRPr="00C75C8E" w:rsidRDefault="00D471E0" w:rsidP="00D471E0">
      <w:pPr>
        <w:tabs>
          <w:tab w:val="left" w:pos="898"/>
        </w:tabs>
        <w:spacing w:after="0" w:line="240" w:lineRule="auto"/>
        <w:jc w:val="both"/>
        <w:rPr>
          <w:rFonts w:ascii="Arial" w:hAnsi="Arial" w:cs="Arial"/>
          <w:sz w:val="24"/>
          <w:szCs w:val="24"/>
        </w:rPr>
      </w:pPr>
      <w:bookmarkStart w:id="47" w:name="dst100131"/>
      <w:bookmarkEnd w:id="47"/>
      <w:r w:rsidRPr="00C75C8E">
        <w:rPr>
          <w:rFonts w:ascii="Arial" w:hAnsi="Arial" w:cs="Arial"/>
          <w:sz w:val="24"/>
          <w:szCs w:val="24"/>
        </w:rPr>
        <w:tab/>
        <w:t xml:space="preserve">ж) в организации уборки благоустроенных территорий, </w:t>
      </w:r>
      <w:bookmarkStart w:id="48" w:name="dst100132"/>
      <w:bookmarkEnd w:id="48"/>
    </w:p>
    <w:p w:rsidR="00D471E0" w:rsidRPr="00C75C8E" w:rsidRDefault="00D471E0" w:rsidP="00D471E0">
      <w:pPr>
        <w:tabs>
          <w:tab w:val="left" w:pos="898"/>
        </w:tabs>
        <w:spacing w:after="0" w:line="240" w:lineRule="auto"/>
        <w:jc w:val="both"/>
        <w:rPr>
          <w:rFonts w:ascii="Arial" w:hAnsi="Arial" w:cs="Arial"/>
          <w:sz w:val="24"/>
          <w:szCs w:val="24"/>
        </w:rPr>
      </w:pPr>
      <w:r w:rsidRPr="00C75C8E">
        <w:rPr>
          <w:rFonts w:ascii="Arial" w:hAnsi="Arial" w:cs="Arial"/>
          <w:sz w:val="24"/>
          <w:szCs w:val="24"/>
        </w:rPr>
        <w:tab/>
        <w:t>з) в иных формах.</w:t>
      </w:r>
    </w:p>
    <w:p w:rsidR="00D471E0" w:rsidRPr="00C75C8E" w:rsidRDefault="00D471E0" w:rsidP="00D471E0">
      <w:pPr>
        <w:tabs>
          <w:tab w:val="left" w:pos="898"/>
        </w:tabs>
        <w:spacing w:after="0" w:line="240" w:lineRule="auto"/>
        <w:jc w:val="both"/>
        <w:rPr>
          <w:rFonts w:ascii="Arial" w:hAnsi="Arial" w:cs="Arial"/>
          <w:sz w:val="24"/>
          <w:szCs w:val="24"/>
        </w:rPr>
      </w:pPr>
      <w:bookmarkStart w:id="49" w:name="dst100133"/>
      <w:bookmarkEnd w:id="49"/>
      <w:r w:rsidRPr="00C75C8E">
        <w:rPr>
          <w:rFonts w:ascii="Arial" w:hAnsi="Arial" w:cs="Arial"/>
          <w:sz w:val="24"/>
          <w:szCs w:val="24"/>
        </w:rPr>
        <w:tab/>
        <w:t xml:space="preserve">3) В реализации комплексных проектов благоустройства </w:t>
      </w:r>
      <w:proofErr w:type="gramStart"/>
      <w:r w:rsidRPr="00C75C8E">
        <w:rPr>
          <w:rFonts w:ascii="Arial" w:hAnsi="Arial" w:cs="Arial"/>
          <w:sz w:val="24"/>
          <w:szCs w:val="24"/>
        </w:rPr>
        <w:t>могут</w:t>
      </w:r>
      <w:proofErr w:type="gramEnd"/>
      <w:r w:rsidRPr="00C75C8E">
        <w:rPr>
          <w:rFonts w:ascii="Arial" w:hAnsi="Arial" w:cs="Arial"/>
          <w:sz w:val="24"/>
          <w:szCs w:val="24"/>
        </w:rPr>
        <w:t xml:space="preserve">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471E0" w:rsidRPr="00C75C8E" w:rsidRDefault="00D471E0" w:rsidP="00D471E0">
      <w:pPr>
        <w:tabs>
          <w:tab w:val="left" w:pos="898"/>
        </w:tabs>
        <w:spacing w:after="0" w:line="240" w:lineRule="auto"/>
        <w:jc w:val="both"/>
        <w:rPr>
          <w:rFonts w:ascii="Arial" w:hAnsi="Arial" w:cs="Arial"/>
          <w:sz w:val="24"/>
          <w:szCs w:val="24"/>
        </w:rPr>
      </w:pPr>
      <w:bookmarkStart w:id="50" w:name="dst100134"/>
      <w:bookmarkEnd w:id="50"/>
      <w:r w:rsidRPr="00C75C8E">
        <w:rPr>
          <w:rFonts w:ascii="Arial" w:hAnsi="Arial" w:cs="Arial"/>
          <w:sz w:val="24"/>
          <w:szCs w:val="24"/>
        </w:rPr>
        <w:tab/>
        <w:t>4) Необходимо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D471E0" w:rsidRPr="00C75C8E" w:rsidRDefault="00D471E0" w:rsidP="00D471E0">
      <w:pPr>
        <w:tabs>
          <w:tab w:val="left" w:pos="898"/>
        </w:tabs>
        <w:spacing w:after="0" w:line="240" w:lineRule="auto"/>
        <w:jc w:val="both"/>
        <w:rPr>
          <w:rFonts w:ascii="Arial" w:hAnsi="Arial" w:cs="Arial"/>
          <w:sz w:val="24"/>
          <w:szCs w:val="24"/>
        </w:rPr>
      </w:pPr>
    </w:p>
    <w:p w:rsidR="00D471E0" w:rsidRPr="00FD7818" w:rsidRDefault="00D471E0" w:rsidP="00D471E0">
      <w:pPr>
        <w:tabs>
          <w:tab w:val="left" w:pos="898"/>
        </w:tabs>
        <w:spacing w:after="0" w:line="240" w:lineRule="auto"/>
        <w:jc w:val="center"/>
        <w:rPr>
          <w:rFonts w:ascii="Arial" w:hAnsi="Arial" w:cs="Arial"/>
          <w:b/>
          <w:sz w:val="24"/>
          <w:szCs w:val="24"/>
        </w:rPr>
      </w:pPr>
      <w:r w:rsidRPr="00FD7818">
        <w:rPr>
          <w:rFonts w:ascii="Arial" w:hAnsi="Arial" w:cs="Arial"/>
          <w:b/>
          <w:sz w:val="24"/>
          <w:szCs w:val="24"/>
        </w:rPr>
        <w:t>2. Элементы благоустройства территории и основные технические требования к их сооружению</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18">
        <w:rPr>
          <w:rFonts w:ascii="Arial" w:hAnsi="Arial" w:cs="Arial"/>
          <w:b/>
          <w:sz w:val="24"/>
          <w:szCs w:val="24"/>
        </w:rPr>
        <w:t>2.1. Элементы инженерной подготовки и защиты территории.</w:t>
      </w:r>
    </w:p>
    <w:p w:rsidR="00D471E0" w:rsidRPr="00FD7818" w:rsidRDefault="00D471E0" w:rsidP="00D471E0">
      <w:pPr>
        <w:tabs>
          <w:tab w:val="left" w:pos="898"/>
        </w:tabs>
        <w:spacing w:after="0" w:line="240" w:lineRule="auto"/>
        <w:jc w:val="both"/>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2.1.1.</w:t>
      </w:r>
      <w:r w:rsidRPr="00362D65">
        <w:rPr>
          <w:rFonts w:ascii="Arial" w:hAnsi="Arial" w:cs="Arial"/>
          <w:sz w:val="24"/>
          <w:szCs w:val="24"/>
        </w:rPr>
        <w:t xml:space="preserve">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2.1.2.</w:t>
      </w:r>
      <w:r w:rsidRPr="00362D65">
        <w:rPr>
          <w:rFonts w:ascii="Arial" w:hAnsi="Arial" w:cs="Arial"/>
          <w:sz w:val="24"/>
          <w:szCs w:val="24"/>
        </w:rPr>
        <w:t xml:space="preserve">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w:t>
      </w:r>
      <w:r w:rsidRPr="00362D65">
        <w:rPr>
          <w:rFonts w:ascii="Arial" w:hAnsi="Arial" w:cs="Arial"/>
          <w:sz w:val="24"/>
          <w:szCs w:val="24"/>
        </w:rPr>
        <w:lastRenderedPageBreak/>
        <w:t xml:space="preserve">обоснованию проекта планировки территории, разработанными и утверждёнными в соответствии с </w:t>
      </w:r>
      <w:hyperlink r:id="rId10" w:history="1">
        <w:r w:rsidRPr="00362D65">
          <w:rPr>
            <w:rFonts w:ascii="Arial" w:hAnsi="Arial" w:cs="Arial"/>
            <w:sz w:val="24"/>
            <w:szCs w:val="24"/>
          </w:rPr>
          <w:t>Градостроительным кодексом</w:t>
        </w:r>
      </w:hyperlink>
      <w:r w:rsidRPr="00362D65">
        <w:rPr>
          <w:rFonts w:ascii="Arial" w:hAnsi="Arial" w:cs="Arial"/>
          <w:sz w:val="24"/>
          <w:szCs w:val="24"/>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2.1.3.</w:t>
      </w:r>
      <w:r w:rsidRPr="00362D65">
        <w:rPr>
          <w:rFonts w:ascii="Arial" w:hAnsi="Arial" w:cs="Arial"/>
          <w:sz w:val="24"/>
          <w:szCs w:val="24"/>
        </w:rPr>
        <w:t xml:space="preserve">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2.1.4</w:t>
      </w:r>
      <w:r w:rsidRPr="00362D65">
        <w:rPr>
          <w:rFonts w:ascii="Arial" w:hAnsi="Arial" w:cs="Arial"/>
          <w:sz w:val="24"/>
          <w:szCs w:val="24"/>
        </w:rPr>
        <w:t>.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 xml:space="preserve">2.1.5. </w:t>
      </w:r>
      <w:r w:rsidRPr="00362D65">
        <w:rPr>
          <w:rFonts w:ascii="Arial" w:hAnsi="Arial" w:cs="Arial"/>
          <w:sz w:val="24"/>
          <w:szCs w:val="24"/>
        </w:rPr>
        <w:t>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 2.1.6.</w:t>
      </w:r>
      <w:r w:rsidRPr="00362D65">
        <w:rPr>
          <w:rFonts w:ascii="Arial" w:hAnsi="Arial" w:cs="Arial"/>
          <w:sz w:val="24"/>
          <w:szCs w:val="24"/>
        </w:rPr>
        <w:t xml:space="preserve"> При проектировании стока поверхностных вод следует руководствоваться </w:t>
      </w:r>
      <w:hyperlink r:id="rId11" w:history="1">
        <w:r w:rsidRPr="00362D65">
          <w:rPr>
            <w:rFonts w:ascii="Arial" w:hAnsi="Arial" w:cs="Arial"/>
            <w:sz w:val="24"/>
            <w:szCs w:val="24"/>
          </w:rPr>
          <w:t>СНиП 2.04.03-85</w:t>
        </w:r>
      </w:hyperlink>
      <w:r w:rsidRPr="00362D65">
        <w:rPr>
          <w:rFonts w:ascii="Arial" w:hAnsi="Arial" w:cs="Arial"/>
          <w:sz w:val="24"/>
          <w:szCs w:val="24"/>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2.1.7</w:t>
      </w:r>
      <w:r w:rsidRPr="00362D65">
        <w:rPr>
          <w:rFonts w:ascii="Arial" w:hAnsi="Arial" w:cs="Arial"/>
          <w:sz w:val="24"/>
          <w:szCs w:val="24"/>
        </w:rPr>
        <w:t>.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(дерновка,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 участках рельефа, где скорости течения дождевых вод наносят вред рельефу, производится устройство быстротоков (ступенчатых перепадов).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362D65">
        <w:rPr>
          <w:rFonts w:ascii="Arial" w:hAnsi="Arial" w:cs="Arial"/>
          <w:sz w:val="24"/>
          <w:szCs w:val="24"/>
        </w:rPr>
        <w:t>замоноличивать</w:t>
      </w:r>
      <w:proofErr w:type="spellEnd"/>
      <w:r w:rsidRPr="00362D65">
        <w:rPr>
          <w:rFonts w:ascii="Arial" w:hAnsi="Arial" w:cs="Arial"/>
          <w:sz w:val="24"/>
          <w:szCs w:val="24"/>
        </w:rPr>
        <w:t xml:space="preserve"> раствором высококачественной глины.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2.1.8.</w:t>
      </w:r>
      <w:r w:rsidRPr="00362D65">
        <w:rPr>
          <w:rFonts w:ascii="Arial" w:hAnsi="Arial" w:cs="Arial"/>
          <w:sz w:val="24"/>
          <w:szCs w:val="24"/>
        </w:rPr>
        <w:t xml:space="preserve"> </w:t>
      </w:r>
      <w:proofErr w:type="spellStart"/>
      <w:proofErr w:type="gramStart"/>
      <w:r w:rsidRPr="00362D65">
        <w:rPr>
          <w:rFonts w:ascii="Arial" w:hAnsi="Arial" w:cs="Arial"/>
          <w:sz w:val="24"/>
          <w:szCs w:val="24"/>
        </w:rPr>
        <w:t>Дождеприёмные</w:t>
      </w:r>
      <w:proofErr w:type="spellEnd"/>
      <w:r w:rsidRPr="00362D65">
        <w:rPr>
          <w:rFonts w:ascii="Arial" w:hAnsi="Arial" w:cs="Arial"/>
          <w:sz w:val="24"/>
          <w:szCs w:val="24"/>
        </w:rPr>
        <w:t xml:space="preserve">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2.1.9.</w:t>
      </w:r>
      <w:r w:rsidRPr="00362D65">
        <w:rPr>
          <w:rFonts w:ascii="Arial" w:hAnsi="Arial" w:cs="Arial"/>
          <w:sz w:val="24"/>
          <w:szCs w:val="24"/>
        </w:rPr>
        <w:t xml:space="preserve"> При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FD7818">
        <w:rPr>
          <w:rFonts w:ascii="Arial" w:hAnsi="Arial" w:cs="Arial"/>
          <w:b/>
          <w:sz w:val="24"/>
          <w:szCs w:val="24"/>
        </w:rPr>
        <w:t>2.1.10.</w:t>
      </w:r>
      <w:r w:rsidRPr="00362D65">
        <w:rPr>
          <w:rFonts w:ascii="Arial" w:hAnsi="Arial" w:cs="Arial"/>
          <w:sz w:val="24"/>
          <w:szCs w:val="24"/>
        </w:rPr>
        <w:t xml:space="preserve">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Организация поверхностного водоотвода должна обеспечивать сток воды со скоростями, исключающими возможность эрозии почвы.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18">
        <w:rPr>
          <w:rFonts w:ascii="Arial" w:hAnsi="Arial" w:cs="Arial"/>
          <w:b/>
          <w:sz w:val="24"/>
          <w:szCs w:val="24"/>
        </w:rPr>
        <w:t>2.2. Элементы озеленения.</w:t>
      </w:r>
    </w:p>
    <w:p w:rsidR="00D471E0" w:rsidRPr="00FD7818" w:rsidRDefault="00D471E0" w:rsidP="00D471E0">
      <w:pPr>
        <w:tabs>
          <w:tab w:val="left" w:pos="898"/>
        </w:tabs>
        <w:spacing w:after="0" w:line="240" w:lineRule="auto"/>
        <w:jc w:val="both"/>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Озеленение</w:t>
      </w:r>
      <w:r w:rsidRPr="00362D65">
        <w:rPr>
          <w:rFonts w:ascii="Arial" w:hAnsi="Arial" w:cs="Arial"/>
          <w:sz w:val="24"/>
          <w:szCs w:val="24"/>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w:t>
      </w:r>
      <w:r w:rsidR="003177D5">
        <w:rPr>
          <w:rFonts w:ascii="Arial" w:hAnsi="Arial" w:cs="Arial"/>
          <w:sz w:val="24"/>
          <w:szCs w:val="24"/>
        </w:rPr>
        <w:t xml:space="preserve">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18">
        <w:rPr>
          <w:rFonts w:ascii="Arial" w:hAnsi="Arial" w:cs="Arial"/>
          <w:b/>
          <w:sz w:val="24"/>
          <w:szCs w:val="24"/>
        </w:rPr>
        <w:t xml:space="preserve">2.2.1. </w:t>
      </w:r>
      <w:r w:rsidRPr="00362D65">
        <w:rPr>
          <w:rFonts w:ascii="Arial" w:hAnsi="Arial" w:cs="Arial"/>
          <w:sz w:val="24"/>
          <w:szCs w:val="24"/>
        </w:rPr>
        <w:t xml:space="preserve">На территории </w:t>
      </w:r>
      <w:r w:rsidR="003177D5">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 </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2.2.2.</w:t>
      </w:r>
      <w:r w:rsidRPr="00362D65">
        <w:rPr>
          <w:rFonts w:ascii="Arial" w:hAnsi="Arial" w:cs="Arial"/>
          <w:sz w:val="24"/>
          <w:szCs w:val="24"/>
        </w:rPr>
        <w:t xml:space="preserve">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2" w:history="1">
        <w:r w:rsidRPr="00362D65">
          <w:rPr>
            <w:rFonts w:ascii="Arial" w:hAnsi="Arial" w:cs="Arial"/>
            <w:sz w:val="24"/>
            <w:szCs w:val="24"/>
          </w:rPr>
          <w:t>СНиП 2.07.01-89</w:t>
        </w:r>
      </w:hyperlink>
      <w:r w:rsidRPr="00362D65">
        <w:rPr>
          <w:rFonts w:ascii="Arial" w:hAnsi="Arial" w:cs="Arial"/>
          <w:sz w:val="24"/>
          <w:szCs w:val="24"/>
        </w:rPr>
        <w:t>* "Градостроительство. Планировка и застройка  и сельских поселений".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2.2.3.</w:t>
      </w:r>
      <w:r w:rsidRPr="00362D65">
        <w:rPr>
          <w:rFonts w:ascii="Arial" w:hAnsi="Arial" w:cs="Arial"/>
          <w:sz w:val="24"/>
          <w:szCs w:val="24"/>
        </w:rPr>
        <w:t xml:space="preserve"> Граждане, должностные и юридические лица обязаны не допускать незаконные действия или бездействия, способные привести к повреждению или уничтожению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2.2.4.</w:t>
      </w:r>
      <w:r w:rsidRPr="00362D65">
        <w:rPr>
          <w:rFonts w:ascii="Arial" w:hAnsi="Arial" w:cs="Arial"/>
          <w:sz w:val="24"/>
          <w:szCs w:val="24"/>
        </w:rPr>
        <w:t xml:space="preserve"> Ветви, закрывающие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2.2.5.</w:t>
      </w:r>
      <w:r w:rsidRPr="00362D65">
        <w:rPr>
          <w:rFonts w:ascii="Arial" w:hAnsi="Arial" w:cs="Arial"/>
          <w:sz w:val="24"/>
          <w:szCs w:val="24"/>
        </w:rPr>
        <w:t xml:space="preserve"> 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55EB6">
        <w:rPr>
          <w:rFonts w:ascii="Arial" w:hAnsi="Arial" w:cs="Arial"/>
          <w:b/>
          <w:sz w:val="24"/>
          <w:szCs w:val="24"/>
        </w:rPr>
        <w:t> 2.3. Ограждения</w:t>
      </w:r>
    </w:p>
    <w:p w:rsidR="00D471E0" w:rsidRPr="00055EB6" w:rsidRDefault="00D471E0" w:rsidP="00D471E0">
      <w:pPr>
        <w:tabs>
          <w:tab w:val="left" w:pos="898"/>
        </w:tabs>
        <w:spacing w:after="0" w:line="240" w:lineRule="auto"/>
        <w:jc w:val="both"/>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2.3.1</w:t>
      </w:r>
      <w:r w:rsidRPr="00362D65">
        <w:rPr>
          <w:rFonts w:ascii="Arial" w:hAnsi="Arial" w:cs="Arial"/>
          <w:sz w:val="24"/>
          <w:szCs w:val="24"/>
        </w:rPr>
        <w:t xml:space="preserve">. В целях благоустройства на территории   </w:t>
      </w:r>
      <w:r w:rsidR="009537DC">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  могут применяться декоративные, защитные, либо защитно-декоративные ограждения. </w:t>
      </w:r>
      <w:proofErr w:type="gramStart"/>
      <w:r w:rsidRPr="00362D65">
        <w:rPr>
          <w:rFonts w:ascii="Arial" w:hAnsi="Arial" w:cs="Arial"/>
          <w:sz w:val="24"/>
          <w:szCs w:val="24"/>
        </w:rPr>
        <w:t>В зависимости от их назначения и места установки (</w:t>
      </w:r>
      <w:proofErr w:type="spellStart"/>
      <w:r w:rsidRPr="00362D65">
        <w:rPr>
          <w:rFonts w:ascii="Arial" w:hAnsi="Arial" w:cs="Arial"/>
          <w:sz w:val="24"/>
          <w:szCs w:val="24"/>
        </w:rPr>
        <w:t>включённости</w:t>
      </w:r>
      <w:proofErr w:type="spellEnd"/>
      <w:r w:rsidRPr="00362D65">
        <w:rPr>
          <w:rFonts w:ascii="Arial" w:hAnsi="Arial" w:cs="Arial"/>
          <w:sz w:val="24"/>
          <w:szCs w:val="24"/>
        </w:rPr>
        <w:t xml:space="preserve">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055EB6">
        <w:rPr>
          <w:rFonts w:ascii="Arial" w:hAnsi="Arial" w:cs="Arial"/>
          <w:b/>
          <w:sz w:val="24"/>
          <w:szCs w:val="24"/>
        </w:rPr>
        <w:t>2.3.2.</w:t>
      </w:r>
      <w:r w:rsidRPr="00362D65">
        <w:rPr>
          <w:rFonts w:ascii="Arial" w:hAnsi="Arial" w:cs="Arial"/>
          <w:sz w:val="24"/>
          <w:szCs w:val="24"/>
        </w:rPr>
        <w:t xml:space="preserve"> Проектирование ограждений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w:t>
      </w:r>
      <w:r>
        <w:rPr>
          <w:rFonts w:ascii="Arial" w:hAnsi="Arial" w:cs="Arial"/>
          <w:sz w:val="24"/>
          <w:szCs w:val="24"/>
        </w:rPr>
        <w:t>тва А</w:t>
      </w:r>
      <w:r w:rsidRPr="00362D65">
        <w:rPr>
          <w:rFonts w:ascii="Arial" w:hAnsi="Arial" w:cs="Arial"/>
          <w:sz w:val="24"/>
          <w:szCs w:val="24"/>
        </w:rPr>
        <w:t xml:space="preserve">дминистрации Курского района/Главой </w:t>
      </w:r>
      <w:r w:rsidR="009537DC">
        <w:rPr>
          <w:rFonts w:ascii="Arial" w:hAnsi="Arial" w:cs="Arial"/>
          <w:sz w:val="24"/>
          <w:szCs w:val="24"/>
        </w:rPr>
        <w:t>Камыш</w:t>
      </w:r>
      <w:r>
        <w:rPr>
          <w:rFonts w:ascii="Arial" w:hAnsi="Arial" w:cs="Arial"/>
          <w:sz w:val="24"/>
          <w:szCs w:val="24"/>
        </w:rPr>
        <w:t>инского сельсовета Курского района</w:t>
      </w:r>
      <w:r w:rsidRPr="00362D65">
        <w:rPr>
          <w:rFonts w:ascii="Arial" w:hAnsi="Arial" w:cs="Arial"/>
          <w:sz w:val="24"/>
          <w:szCs w:val="24"/>
        </w:rPr>
        <w:t>) проектной документацией.</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13" w:history="1">
        <w:r w:rsidRPr="00362D65">
          <w:rPr>
            <w:rFonts w:ascii="Arial" w:hAnsi="Arial" w:cs="Arial"/>
            <w:sz w:val="24"/>
            <w:szCs w:val="24"/>
          </w:rPr>
          <w:t>СН 441-72</w:t>
        </w:r>
      </w:hyperlink>
      <w:r w:rsidRPr="00362D65">
        <w:rPr>
          <w:rFonts w:ascii="Arial" w:hAnsi="Arial" w:cs="Arial"/>
          <w:sz w:val="24"/>
          <w:szCs w:val="24"/>
        </w:rPr>
        <w:t>*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2.3.3.</w:t>
      </w:r>
      <w:r w:rsidRPr="00362D65">
        <w:rPr>
          <w:rFonts w:ascii="Arial" w:hAnsi="Arial" w:cs="Arial"/>
          <w:sz w:val="24"/>
          <w:szCs w:val="24"/>
        </w:rPr>
        <w:t xml:space="preserve">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2.3.4</w:t>
      </w:r>
      <w:r w:rsidRPr="00362D65">
        <w:rPr>
          <w:rFonts w:ascii="Arial" w:hAnsi="Arial" w:cs="Arial"/>
          <w:sz w:val="24"/>
          <w:szCs w:val="24"/>
        </w:rPr>
        <w:t>.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2.3.5.</w:t>
      </w:r>
      <w:r w:rsidRPr="00362D65">
        <w:rPr>
          <w:rFonts w:ascii="Arial" w:hAnsi="Arial" w:cs="Arial"/>
          <w:sz w:val="24"/>
          <w:szCs w:val="24"/>
        </w:rPr>
        <w:t xml:space="preserve"> В местах примыкания газонов к проездам, стоянкам автотранспорта, в местах вероятного наезда автомобилей на газон и </w:t>
      </w:r>
      <w:proofErr w:type="spellStart"/>
      <w:r w:rsidRPr="00362D65">
        <w:rPr>
          <w:rFonts w:ascii="Arial" w:hAnsi="Arial" w:cs="Arial"/>
          <w:sz w:val="24"/>
          <w:szCs w:val="24"/>
        </w:rPr>
        <w:t>вытаптывания</w:t>
      </w:r>
      <w:proofErr w:type="spellEnd"/>
      <w:r w:rsidRPr="00362D65">
        <w:rPr>
          <w:rFonts w:ascii="Arial" w:hAnsi="Arial" w:cs="Arial"/>
          <w:sz w:val="24"/>
          <w:szCs w:val="24"/>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2.3.6.</w:t>
      </w:r>
      <w:r w:rsidRPr="00362D65">
        <w:rPr>
          <w:rFonts w:ascii="Arial" w:hAnsi="Arial" w:cs="Arial"/>
          <w:sz w:val="24"/>
          <w:szCs w:val="24"/>
        </w:rPr>
        <w:t xml:space="preserve"> Сплошное ограждение многоквартирных домов не допускается.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2.3.7.</w:t>
      </w:r>
      <w:r w:rsidRPr="00362D65">
        <w:rPr>
          <w:rFonts w:ascii="Arial" w:hAnsi="Arial" w:cs="Arial"/>
          <w:sz w:val="24"/>
          <w:szCs w:val="24"/>
        </w:rPr>
        <w:t xml:space="preserve">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2.3.8</w:t>
      </w:r>
      <w:r w:rsidRPr="00362D65">
        <w:rPr>
          <w:rFonts w:ascii="Arial" w:hAnsi="Arial" w:cs="Arial"/>
          <w:sz w:val="24"/>
          <w:szCs w:val="24"/>
        </w:rPr>
        <w:t xml:space="preserve">. </w:t>
      </w:r>
      <w:proofErr w:type="gramStart"/>
      <w:r w:rsidRPr="00362D65">
        <w:rPr>
          <w:rFonts w:ascii="Arial" w:hAnsi="Arial" w:cs="Arial"/>
          <w:sz w:val="24"/>
          <w:szCs w:val="24"/>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D471E0" w:rsidRPr="00055EB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55EB6">
        <w:rPr>
          <w:rFonts w:ascii="Arial" w:hAnsi="Arial" w:cs="Arial"/>
          <w:b/>
          <w:sz w:val="24"/>
          <w:szCs w:val="24"/>
        </w:rPr>
        <w:t>При проектировании ограждений рекомендуется учитывать следующие требования: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разграничить зеленую зону (газоны, клумбы, парки) с маршрутами пешеходов и транспорта;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выполнять проектирование дорожек и тротуаров с учетом потоков людей и маршрутов;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проектировать изменение высоты и геометрии бордюрного камня с учетом сезонных снежных отвалов;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использовать (в особенности на границах зеленых зон) многолетние всесезонные кустистые растения;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по возможности использовать светоотражающие фасадные конструкции для затененных участков газонов;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цветовое графическое оформление ограждений (как и остальных  объектов) должно быть максимально нейтрально к окружению</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t>-</w:t>
      </w:r>
      <w:r w:rsidRPr="00362D65">
        <w:rPr>
          <w:rFonts w:ascii="Arial" w:hAnsi="Arial" w:cs="Arial"/>
          <w:sz w:val="24"/>
          <w:szCs w:val="24"/>
        </w:rPr>
        <w:t>ограждения подлежат окраске, конструкция ограждений должна быть безопасна для населения. Владельцы ограждений несут ответственность за их техни</w:t>
      </w:r>
      <w:r>
        <w:rPr>
          <w:rFonts w:ascii="Arial" w:hAnsi="Arial" w:cs="Arial"/>
          <w:sz w:val="24"/>
          <w:szCs w:val="24"/>
        </w:rPr>
        <w:t>ческое и эстетическое состояние;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глухие заборы рекомендуется заменять просматриваемыми. </w:t>
      </w:r>
      <w:proofErr w:type="gramStart"/>
      <w:r w:rsidRPr="00362D65">
        <w:rPr>
          <w:rFonts w:ascii="Arial" w:hAnsi="Arial" w:cs="Arial"/>
          <w:sz w:val="24"/>
          <w:szCs w:val="24"/>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Требования к ограждениям</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достаточная прочность для защиты пешеходов от наезда автомобилей̆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модульность, возможность создания конструкции </w:t>
      </w:r>
      <w:proofErr w:type="spellStart"/>
      <w:r w:rsidRPr="00362D65">
        <w:rPr>
          <w:rFonts w:ascii="Arial" w:hAnsi="Arial" w:cs="Arial"/>
          <w:sz w:val="24"/>
          <w:szCs w:val="24"/>
        </w:rPr>
        <w:t>любои</w:t>
      </w:r>
      <w:proofErr w:type="spellEnd"/>
      <w:r w:rsidRPr="00362D65">
        <w:rPr>
          <w:rFonts w:ascii="Arial" w:hAnsi="Arial" w:cs="Arial"/>
          <w:sz w:val="24"/>
          <w:szCs w:val="24"/>
        </w:rPr>
        <w:t>̆ формы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светоотражающие элементы там, где возможен </w:t>
      </w:r>
      <w:proofErr w:type="spellStart"/>
      <w:r w:rsidRPr="00362D65">
        <w:rPr>
          <w:rFonts w:ascii="Arial" w:hAnsi="Arial" w:cs="Arial"/>
          <w:sz w:val="24"/>
          <w:szCs w:val="24"/>
        </w:rPr>
        <w:t>случайныи</w:t>
      </w:r>
      <w:proofErr w:type="spellEnd"/>
      <w:r w:rsidRPr="00362D65">
        <w:rPr>
          <w:rFonts w:ascii="Arial" w:hAnsi="Arial" w:cs="Arial"/>
          <w:sz w:val="24"/>
          <w:szCs w:val="24"/>
        </w:rPr>
        <w:t>̆ наезд автомобиля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недопустимо располагать ограды далее 10 см от края газона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нейтральный цвет  или натуральный цвет материала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055EB6" w:rsidRDefault="00D471E0" w:rsidP="00D471E0">
      <w:pPr>
        <w:tabs>
          <w:tab w:val="left" w:pos="898"/>
        </w:tabs>
        <w:spacing w:after="0" w:line="240" w:lineRule="auto"/>
        <w:jc w:val="both"/>
        <w:rPr>
          <w:rFonts w:ascii="Arial" w:hAnsi="Arial" w:cs="Arial"/>
          <w:b/>
          <w:sz w:val="24"/>
          <w:szCs w:val="24"/>
        </w:rPr>
      </w:pPr>
      <w:r w:rsidRPr="00055EB6">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2.4. Малые архитектурные формы</w:t>
      </w: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 xml:space="preserve">К малым архитектурным формам (МАФ) </w:t>
      </w:r>
      <w:r w:rsidRPr="00362D65">
        <w:rPr>
          <w:rFonts w:ascii="Arial" w:hAnsi="Arial" w:cs="Arial"/>
          <w:sz w:val="24"/>
          <w:szCs w:val="24"/>
        </w:rPr>
        <w:t>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Для каждого элемента </w:t>
      </w:r>
      <w:proofErr w:type="spellStart"/>
      <w:r w:rsidRPr="00362D65">
        <w:rPr>
          <w:rFonts w:ascii="Arial" w:hAnsi="Arial" w:cs="Arial"/>
          <w:sz w:val="24"/>
          <w:szCs w:val="24"/>
        </w:rPr>
        <w:t>планировочнои</w:t>
      </w:r>
      <w:proofErr w:type="spellEnd"/>
      <w:r w:rsidRPr="00362D65">
        <w:rPr>
          <w:rFonts w:ascii="Arial" w:hAnsi="Arial" w:cs="Arial"/>
          <w:sz w:val="24"/>
          <w:szCs w:val="24"/>
        </w:rPr>
        <w:t>̆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2.4.1.</w:t>
      </w:r>
      <w:r w:rsidRPr="00362D65">
        <w:rPr>
          <w:rFonts w:ascii="Arial" w:hAnsi="Arial" w:cs="Arial"/>
          <w:sz w:val="24"/>
          <w:szCs w:val="24"/>
        </w:rPr>
        <w:t xml:space="preserve"> При проектировании, выборе МАФ необходимо  использовать  и стоит учитывать:</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б) антивандальную защищенность ― от разрушения, </w:t>
      </w:r>
      <w:proofErr w:type="spellStart"/>
      <w:r w:rsidRPr="00362D65">
        <w:rPr>
          <w:rFonts w:ascii="Arial" w:hAnsi="Arial" w:cs="Arial"/>
          <w:sz w:val="24"/>
          <w:szCs w:val="24"/>
        </w:rPr>
        <w:t>оклейки</w:t>
      </w:r>
      <w:proofErr w:type="spellEnd"/>
      <w:r w:rsidRPr="00362D65">
        <w:rPr>
          <w:rFonts w:ascii="Arial" w:hAnsi="Arial" w:cs="Arial"/>
          <w:sz w:val="24"/>
          <w:szCs w:val="24"/>
        </w:rPr>
        <w:t xml:space="preserve">, нанесения надписей̆ и </w:t>
      </w:r>
      <w:proofErr w:type="gramStart"/>
      <w:r w:rsidRPr="00362D65">
        <w:rPr>
          <w:rFonts w:ascii="Arial" w:hAnsi="Arial" w:cs="Arial"/>
          <w:sz w:val="24"/>
          <w:szCs w:val="24"/>
        </w:rPr>
        <w:t>изображении</w:t>
      </w:r>
      <w:proofErr w:type="gramEnd"/>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возможность ремонта или замены деталей̆ МАФ;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г)  защиту от образования наледи и снежных заносов, обеспечение стока воды;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 удобство обслуживания, а также механизированной̆ и ручной̆ очистки территории рядом с МАФ и под конструкцией̆;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е)  эргономичность конструкций (высоту и наклон спинки, высоту урн и прочее);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ж)  расцветку, не вносящую визуальный шум;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з)  безопасность для потенциальных пользователей̆;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и)  стилистическое сочетание с другими МАФ и окружающей̆ архитектурой̆;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к)  соответствие характеристикам зоны расположения: </w:t>
      </w:r>
      <w:proofErr w:type="gramStart"/>
      <w:r w:rsidRPr="00362D65">
        <w:rPr>
          <w:rFonts w:ascii="Arial" w:hAnsi="Arial" w:cs="Arial"/>
          <w:sz w:val="24"/>
          <w:szCs w:val="24"/>
        </w:rPr>
        <w:t>сдержанный</w:t>
      </w:r>
      <w:proofErr w:type="gramEnd"/>
      <w:r w:rsidRPr="00362D65">
        <w:rPr>
          <w:rFonts w:ascii="Arial" w:hAnsi="Arial" w:cs="Arial"/>
          <w:sz w:val="24"/>
          <w:szCs w:val="24"/>
        </w:rPr>
        <w:t xml:space="preserve">̆ </w:t>
      </w:r>
      <w:proofErr w:type="spellStart"/>
      <w:r w:rsidRPr="00362D65">
        <w:rPr>
          <w:rFonts w:ascii="Arial" w:hAnsi="Arial" w:cs="Arial"/>
          <w:sz w:val="24"/>
          <w:szCs w:val="24"/>
        </w:rPr>
        <w:t>дизайн</w:t>
      </w:r>
      <w:proofErr w:type="spellEnd"/>
      <w:r w:rsidRPr="00362D65">
        <w:rPr>
          <w:rFonts w:ascii="Arial" w:hAnsi="Arial" w:cs="Arial"/>
          <w:sz w:val="24"/>
          <w:szCs w:val="24"/>
        </w:rPr>
        <w:t xml:space="preserve"> для тротуаров дорог, более изящный̆ - для рекреационных зон и дворов.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Общие требования к установке МАФ:</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а)  расположение, не создающее </w:t>
      </w:r>
      <w:proofErr w:type="gramStart"/>
      <w:r w:rsidRPr="00362D65">
        <w:rPr>
          <w:rFonts w:ascii="Arial" w:hAnsi="Arial" w:cs="Arial"/>
          <w:sz w:val="24"/>
          <w:szCs w:val="24"/>
        </w:rPr>
        <w:t>препятствии</w:t>
      </w:r>
      <w:proofErr w:type="gramEnd"/>
      <w:r w:rsidRPr="00362D65">
        <w:rPr>
          <w:rFonts w:ascii="Arial" w:hAnsi="Arial" w:cs="Arial"/>
          <w:sz w:val="24"/>
          <w:szCs w:val="24"/>
        </w:rPr>
        <w:t>̆ для пешеходов;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б)  плотная установка на </w:t>
      </w:r>
      <w:proofErr w:type="spellStart"/>
      <w:r w:rsidRPr="00362D65">
        <w:rPr>
          <w:rFonts w:ascii="Arial" w:hAnsi="Arial" w:cs="Arial"/>
          <w:sz w:val="24"/>
          <w:szCs w:val="24"/>
        </w:rPr>
        <w:t>минимальнои</w:t>
      </w:r>
      <w:proofErr w:type="spellEnd"/>
      <w:r w:rsidRPr="00362D65">
        <w:rPr>
          <w:rFonts w:ascii="Arial" w:hAnsi="Arial" w:cs="Arial"/>
          <w:sz w:val="24"/>
          <w:szCs w:val="24"/>
        </w:rPr>
        <w:t>̆ площади в местах большого скопления людей̆;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устойчивость конструкции;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г)  надежная фиксация или обеспечение возможности перемещения в зависимости </w:t>
      </w:r>
      <w:proofErr w:type="gramStart"/>
      <w:r w:rsidRPr="00362D65">
        <w:rPr>
          <w:rFonts w:ascii="Arial" w:hAnsi="Arial" w:cs="Arial"/>
          <w:sz w:val="24"/>
          <w:szCs w:val="24"/>
        </w:rPr>
        <w:t>от</w:t>
      </w:r>
      <w:proofErr w:type="gramEnd"/>
      <w:r w:rsidRPr="00362D65">
        <w:rPr>
          <w:rFonts w:ascii="Arial" w:hAnsi="Arial" w:cs="Arial"/>
          <w:sz w:val="24"/>
          <w:szCs w:val="24"/>
        </w:rPr>
        <w:t xml:space="preserve"> </w:t>
      </w:r>
      <w:proofErr w:type="gramStart"/>
      <w:r w:rsidRPr="00362D65">
        <w:rPr>
          <w:rFonts w:ascii="Arial" w:hAnsi="Arial" w:cs="Arial"/>
          <w:sz w:val="24"/>
          <w:szCs w:val="24"/>
        </w:rPr>
        <w:t>условии</w:t>
      </w:r>
      <w:proofErr w:type="gramEnd"/>
      <w:r w:rsidRPr="00362D65">
        <w:rPr>
          <w:rFonts w:ascii="Arial" w:hAnsi="Arial" w:cs="Arial"/>
          <w:sz w:val="24"/>
          <w:szCs w:val="24"/>
        </w:rPr>
        <w:t>̆ расположения;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  достаточное количество МАФ определенных типов в каждой̆ конкретной̆ зоне;</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055EB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55EB6">
        <w:rPr>
          <w:rFonts w:ascii="Arial" w:hAnsi="Arial" w:cs="Arial"/>
          <w:b/>
          <w:sz w:val="24"/>
          <w:szCs w:val="24"/>
        </w:rPr>
        <w:t>2.4.2. Мебель для территорий м</w:t>
      </w:r>
      <w:r w:rsidR="009537DC">
        <w:rPr>
          <w:rFonts w:ascii="Arial" w:hAnsi="Arial" w:cs="Arial"/>
          <w:b/>
          <w:sz w:val="24"/>
          <w:szCs w:val="24"/>
        </w:rPr>
        <w:t>униципального образования «Камыш</w:t>
      </w:r>
      <w:r w:rsidRPr="00055EB6">
        <w:rPr>
          <w:rFonts w:ascii="Arial" w:hAnsi="Arial" w:cs="Arial"/>
          <w:b/>
          <w:sz w:val="24"/>
          <w:szCs w:val="24"/>
        </w:rPr>
        <w:t>инский сельсовет» Курского района Курской области</w:t>
      </w:r>
      <w:r w:rsidR="009537DC">
        <w:rPr>
          <w:rFonts w:ascii="Arial" w:hAnsi="Arial" w:cs="Arial"/>
          <w:b/>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К мебели относятся: различные виды скамей для отдыха, размещаемые на территории общественных пространств, рекреаций и дворов; скамей и столов – на площадках для настольных игр, летних кафе.</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Мебель необходимо фиксировать, чтобы ее невозможно было переместить и помешать тем самым потоку пешеходов или автомобилей̆. Стоит подбирать материалы и </w:t>
      </w:r>
      <w:proofErr w:type="spellStart"/>
      <w:r w:rsidRPr="00362D65">
        <w:rPr>
          <w:rFonts w:ascii="Arial" w:hAnsi="Arial" w:cs="Arial"/>
          <w:sz w:val="24"/>
          <w:szCs w:val="24"/>
        </w:rPr>
        <w:t>дизайн</w:t>
      </w:r>
      <w:proofErr w:type="spellEnd"/>
      <w:r w:rsidRPr="00362D65">
        <w:rPr>
          <w:rFonts w:ascii="Arial" w:hAnsi="Arial" w:cs="Arial"/>
          <w:sz w:val="24"/>
          <w:szCs w:val="24"/>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установке мебели на территории общественных пространств   </w:t>
      </w:r>
      <w:r>
        <w:rPr>
          <w:rFonts w:ascii="Arial" w:hAnsi="Arial" w:cs="Arial"/>
          <w:sz w:val="24"/>
          <w:szCs w:val="24"/>
        </w:rPr>
        <w:t>К</w:t>
      </w:r>
      <w:r w:rsidR="009537DC">
        <w:rPr>
          <w:rFonts w:ascii="Arial" w:hAnsi="Arial" w:cs="Arial"/>
          <w:sz w:val="24"/>
          <w:szCs w:val="24"/>
        </w:rPr>
        <w:t>амыш</w:t>
      </w:r>
      <w:r>
        <w:rPr>
          <w:rFonts w:ascii="Arial" w:hAnsi="Arial" w:cs="Arial"/>
          <w:sz w:val="24"/>
          <w:szCs w:val="24"/>
        </w:rPr>
        <w:t xml:space="preserve">инского </w:t>
      </w:r>
      <w:r w:rsidRPr="00362D65">
        <w:rPr>
          <w:rFonts w:ascii="Arial" w:hAnsi="Arial" w:cs="Arial"/>
          <w:sz w:val="24"/>
          <w:szCs w:val="24"/>
        </w:rPr>
        <w:t>сельсовета следует руководствоваться следующими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установку скамей следует производить на ровную поверхность твёрдых видов покрытия или фундамент;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допускается в зонах отдыха, на детских площадках установка скамей на мягкие виды покрытия;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при установке мебели на фундамент его части не должны выступать над поверхностью земли;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высоту скамьи для отдыха взрослого человека от уровня покрытия до плоскости сидения следует устанавливать в пределах 420 - 480 мм.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поверхности скамьи для отдыха выполняются из дерева, с различными видами водоустойчивой обработки либо из пластика;</w:t>
      </w:r>
    </w:p>
    <w:p w:rsidR="00D471E0" w:rsidRPr="00055EB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55EB6">
        <w:rPr>
          <w:rFonts w:ascii="Arial" w:hAnsi="Arial" w:cs="Arial"/>
          <w:b/>
          <w:sz w:val="24"/>
          <w:szCs w:val="24"/>
        </w:rPr>
        <w:t xml:space="preserve">Требования к </w:t>
      </w:r>
      <w:proofErr w:type="spellStart"/>
      <w:r w:rsidRPr="00055EB6">
        <w:rPr>
          <w:rFonts w:ascii="Arial" w:hAnsi="Arial" w:cs="Arial"/>
          <w:b/>
          <w:sz w:val="24"/>
          <w:szCs w:val="24"/>
        </w:rPr>
        <w:t>скамейкам</w:t>
      </w:r>
      <w:proofErr w:type="spellEnd"/>
      <w:r w:rsidRPr="00055EB6">
        <w:rPr>
          <w:rFonts w:ascii="Arial" w:hAnsi="Arial" w:cs="Arial"/>
          <w:b/>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наличие спинок для скамеек рекреационных зон;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наличие спинок и поручней̆ для скамеек дворовых зон;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отсутствие спинок и поручней̆ для скамеек транзитных зон;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на территории особо охраняемых природных </w:t>
      </w:r>
      <w:proofErr w:type="gramStart"/>
      <w:r w:rsidRPr="00362D65">
        <w:rPr>
          <w:rFonts w:ascii="Arial" w:hAnsi="Arial" w:cs="Arial"/>
          <w:sz w:val="24"/>
          <w:szCs w:val="24"/>
        </w:rPr>
        <w:t>территорий</w:t>
      </w:r>
      <w:proofErr w:type="gramEnd"/>
      <w:r w:rsidRPr="00362D65">
        <w:rPr>
          <w:rFonts w:ascii="Arial" w:hAnsi="Arial" w:cs="Arial"/>
          <w:sz w:val="24"/>
          <w:szCs w:val="24"/>
        </w:rPr>
        <w:t xml:space="preserve"> возможно выполнять скамьи и столы из древесных пней-срубов и плах, не имеющих острых углов и сколов.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Уличная мебель должна содержаться в чистоте и исправном состоянии.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55EB6">
        <w:rPr>
          <w:rFonts w:ascii="Arial" w:hAnsi="Arial" w:cs="Arial"/>
          <w:b/>
          <w:sz w:val="24"/>
          <w:szCs w:val="24"/>
        </w:rPr>
        <w:t>2.4.3.</w:t>
      </w:r>
      <w:r w:rsidRPr="00362D65">
        <w:rPr>
          <w:rFonts w:ascii="Arial" w:hAnsi="Arial" w:cs="Arial"/>
          <w:sz w:val="24"/>
          <w:szCs w:val="24"/>
        </w:rPr>
        <w:t xml:space="preserve"> </w:t>
      </w:r>
      <w:r w:rsidRPr="00055EB6">
        <w:rPr>
          <w:rFonts w:ascii="Arial" w:hAnsi="Arial" w:cs="Arial"/>
          <w:b/>
          <w:sz w:val="24"/>
          <w:szCs w:val="24"/>
        </w:rPr>
        <w:t>Уличное коммунально-бытовое оборудование.</w:t>
      </w:r>
      <w:r>
        <w:rPr>
          <w:rFonts w:ascii="Arial" w:hAnsi="Arial" w:cs="Arial"/>
          <w:b/>
          <w:sz w:val="24"/>
          <w:szCs w:val="24"/>
        </w:rPr>
        <w:t xml:space="preserve"> </w:t>
      </w:r>
      <w:r w:rsidRPr="00362D65">
        <w:rPr>
          <w:rFonts w:ascii="Arial" w:hAnsi="Arial" w:cs="Arial"/>
          <w:sz w:val="24"/>
          <w:szCs w:val="24"/>
        </w:rPr>
        <w:t>К уличному коммунально-бытовому оборудованию относятся различные виды мусоросборников – контейнеров и урн.</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Основными требованиями при выборе того или иного вида коммунально-бытового оборудования являются: </w:t>
      </w:r>
      <w:proofErr w:type="spellStart"/>
      <w:r w:rsidRPr="00362D65">
        <w:rPr>
          <w:rFonts w:ascii="Arial" w:hAnsi="Arial" w:cs="Arial"/>
          <w:sz w:val="24"/>
          <w:szCs w:val="24"/>
        </w:rPr>
        <w:t>экологичность</w:t>
      </w:r>
      <w:proofErr w:type="spellEnd"/>
      <w:r w:rsidRPr="00362D65">
        <w:rPr>
          <w:rFonts w:ascii="Arial" w:hAnsi="Arial" w:cs="Arial"/>
          <w:sz w:val="24"/>
          <w:szCs w:val="24"/>
        </w:rPr>
        <w:t>, безопасность (отсутствие острых углов), удобство в пользовании, легкость очистки, привлекательный внешний вид.</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362D65">
        <w:rPr>
          <w:rFonts w:ascii="Arial" w:hAnsi="Arial" w:cs="Arial"/>
          <w:sz w:val="24"/>
          <w:szCs w:val="24"/>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362D65">
        <w:rPr>
          <w:rFonts w:ascii="Arial" w:hAnsi="Arial" w:cs="Arial"/>
          <w:sz w:val="24"/>
          <w:szCs w:val="24"/>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Требования к урнам: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достаточная высота (минимальная около 100 см) и объем;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использование вставных ведер и мусорных мешков.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2.4.4 Уличное техническое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86836">
        <w:rPr>
          <w:rFonts w:ascii="Arial" w:hAnsi="Arial" w:cs="Arial"/>
          <w:b/>
          <w:sz w:val="24"/>
          <w:szCs w:val="24"/>
        </w:rPr>
        <w:t>К уличному техническому оборудованию относятся</w:t>
      </w:r>
      <w:r w:rsidRPr="00362D65">
        <w:rPr>
          <w:rFonts w:ascii="Arial" w:hAnsi="Arial" w:cs="Arial"/>
          <w:sz w:val="24"/>
          <w:szCs w:val="24"/>
        </w:rPr>
        <w:t xml:space="preserve">: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w:t>
      </w:r>
      <w:proofErr w:type="spellStart"/>
      <w:r w:rsidRPr="00362D65">
        <w:rPr>
          <w:rFonts w:ascii="Arial" w:hAnsi="Arial" w:cs="Arial"/>
          <w:sz w:val="24"/>
          <w:szCs w:val="24"/>
        </w:rPr>
        <w:t>дождеприемных</w:t>
      </w:r>
      <w:proofErr w:type="spellEnd"/>
      <w:r w:rsidRPr="00362D65">
        <w:rPr>
          <w:rFonts w:ascii="Arial" w:hAnsi="Arial" w:cs="Arial"/>
          <w:sz w:val="24"/>
          <w:szCs w:val="24"/>
        </w:rPr>
        <w:t xml:space="preserve"> колодцев, вентиляционные шахты подземных коммуникаций, шкафы телефонной связи и т.п.).</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Pr="00362D65">
        <w:rPr>
          <w:rFonts w:ascii="Arial" w:hAnsi="Arial" w:cs="Arial"/>
          <w:sz w:val="24"/>
          <w:szCs w:val="24"/>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14" w:history="1">
        <w:r w:rsidRPr="00362D65">
          <w:rPr>
            <w:rFonts w:ascii="Arial" w:hAnsi="Arial" w:cs="Arial"/>
            <w:sz w:val="24"/>
            <w:szCs w:val="24"/>
          </w:rPr>
          <w:t>Земельным кодексом</w:t>
        </w:r>
      </w:hyperlink>
      <w:r w:rsidRPr="00362D65">
        <w:rPr>
          <w:rFonts w:ascii="Arial" w:hAnsi="Arial" w:cs="Arial"/>
          <w:sz w:val="24"/>
          <w:szCs w:val="24"/>
        </w:rPr>
        <w:t xml:space="preserve"> Российской Федерации, муниципальными правовыми актами</w:t>
      </w:r>
      <w:r w:rsidR="009537DC">
        <w:rPr>
          <w:rFonts w:ascii="Arial" w:hAnsi="Arial" w:cs="Arial"/>
          <w:sz w:val="24"/>
          <w:szCs w:val="24"/>
        </w:rPr>
        <w:t xml:space="preserve"> Администрации 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Установка уличного технического оборудования должна обеспечивать удобный подход к оборудованию и соответствовать </w:t>
      </w:r>
      <w:hyperlink r:id="rId15" w:history="1">
        <w:r w:rsidRPr="00362D65">
          <w:rPr>
            <w:rFonts w:ascii="Arial" w:hAnsi="Arial" w:cs="Arial"/>
            <w:sz w:val="24"/>
            <w:szCs w:val="24"/>
          </w:rPr>
          <w:t>разделу 3</w:t>
        </w:r>
      </w:hyperlink>
      <w:r w:rsidRPr="00362D65">
        <w:rPr>
          <w:rFonts w:ascii="Arial" w:hAnsi="Arial" w:cs="Arial"/>
          <w:sz w:val="24"/>
          <w:szCs w:val="24"/>
        </w:rPr>
        <w:t xml:space="preserve"> СНиП 35-01-2001 "Доступность зданий и сооружений для маломобильных групп населения".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r>
        <w:rPr>
          <w:rFonts w:ascii="Arial" w:hAnsi="Arial" w:cs="Arial"/>
          <w:sz w:val="24"/>
          <w:szCs w:val="24"/>
        </w:rPr>
        <w:tab/>
      </w:r>
      <w:r w:rsidRPr="00362D65">
        <w:rPr>
          <w:rFonts w:ascii="Arial" w:hAnsi="Arial" w:cs="Arial"/>
          <w:sz w:val="24"/>
          <w:szCs w:val="24"/>
        </w:rPr>
        <w:t>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2.5. Игровое и спортивное оборудование</w:t>
      </w:r>
    </w:p>
    <w:p w:rsidR="00D471E0" w:rsidRPr="00D86836" w:rsidRDefault="00D471E0" w:rsidP="00D471E0">
      <w:pPr>
        <w:tabs>
          <w:tab w:val="left" w:pos="898"/>
        </w:tabs>
        <w:spacing w:after="0" w:line="240" w:lineRule="auto"/>
        <w:jc w:val="both"/>
        <w:rPr>
          <w:rFonts w:ascii="Arial" w:hAnsi="Arial" w:cs="Arial"/>
          <w:b/>
          <w:sz w:val="24"/>
          <w:szCs w:val="24"/>
        </w:rPr>
      </w:pPr>
      <w:r w:rsidRPr="00D86836">
        <w:rPr>
          <w:rFonts w:ascii="Arial" w:hAnsi="Arial" w:cs="Arial"/>
          <w:b/>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Игровое и спортивное оборудование на территории муниципального образования </w:t>
      </w:r>
      <w:r w:rsidR="009537DC">
        <w:rPr>
          <w:rFonts w:ascii="Arial" w:hAnsi="Arial" w:cs="Arial"/>
          <w:sz w:val="24"/>
          <w:szCs w:val="24"/>
        </w:rPr>
        <w:t>«Камыш</w:t>
      </w:r>
      <w:r>
        <w:rPr>
          <w:rFonts w:ascii="Arial" w:hAnsi="Arial" w:cs="Arial"/>
          <w:sz w:val="24"/>
          <w:szCs w:val="24"/>
        </w:rPr>
        <w:t xml:space="preserve">инский сельсовет» Курского района Курской области </w:t>
      </w:r>
      <w:r w:rsidRPr="00362D65">
        <w:rPr>
          <w:rFonts w:ascii="Arial" w:hAnsi="Arial" w:cs="Arial"/>
          <w:sz w:val="24"/>
          <w:szCs w:val="24"/>
        </w:rPr>
        <w:lastRenderedPageBreak/>
        <w:t>представлено детскими и физкультурно-оздоровительными устройствами, сооружениями и (или) их комплексами.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r>
        <w:rPr>
          <w:rFonts w:ascii="Arial" w:hAnsi="Arial" w:cs="Arial"/>
          <w:sz w:val="24"/>
          <w:szCs w:val="24"/>
        </w:rPr>
        <w:t>(</w:t>
      </w:r>
      <w:hyperlink r:id="rId16" w:history="1">
        <w:r>
          <w:rPr>
            <w:rFonts w:ascii="Arial" w:hAnsi="Arial" w:cs="Arial"/>
            <w:sz w:val="24"/>
            <w:szCs w:val="24"/>
          </w:rPr>
          <w:t>таблица</w:t>
        </w:r>
        <w:r w:rsidRPr="00362D65">
          <w:rPr>
            <w:rFonts w:ascii="Arial" w:hAnsi="Arial" w:cs="Arial"/>
            <w:sz w:val="24"/>
            <w:szCs w:val="24"/>
          </w:rPr>
          <w:t> </w:t>
        </w:r>
        <w:r>
          <w:rPr>
            <w:rFonts w:ascii="Arial" w:hAnsi="Arial" w:cs="Arial"/>
            <w:sz w:val="24"/>
            <w:szCs w:val="24"/>
          </w:rPr>
          <w:t>№</w:t>
        </w:r>
        <w:r w:rsidRPr="00362D65">
          <w:rPr>
            <w:rFonts w:ascii="Arial" w:hAnsi="Arial" w:cs="Arial"/>
            <w:sz w:val="24"/>
            <w:szCs w:val="24"/>
          </w:rPr>
          <w:t>1</w:t>
        </w:r>
      </w:hyperlink>
      <w:r>
        <w:rPr>
          <w:rFonts w:ascii="Arial" w:hAnsi="Arial" w:cs="Arial"/>
          <w:sz w:val="24"/>
          <w:szCs w:val="24"/>
        </w:rPr>
        <w:t xml:space="preserve"> приложения к Правилам)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Игровое оборудование должно соответствовать требованиям санитарно-гигиенических норм, охраны жизни и здоровья человека, быть удобным в технической эксплуатации, эстетически привлекательным.</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362D65">
        <w:rPr>
          <w:rFonts w:ascii="Arial" w:hAnsi="Arial" w:cs="Arial"/>
          <w:sz w:val="24"/>
          <w:szCs w:val="24"/>
        </w:rPr>
        <w:t>металлопластик</w:t>
      </w:r>
      <w:proofErr w:type="spellEnd"/>
      <w:r w:rsidRPr="00362D65">
        <w:rPr>
          <w:rFonts w:ascii="Arial" w:hAnsi="Arial" w:cs="Arial"/>
          <w:sz w:val="24"/>
          <w:szCs w:val="24"/>
        </w:rPr>
        <w:t xml:space="preserve"> (не травмирует, не ржавеет, </w:t>
      </w:r>
      <w:proofErr w:type="gramStart"/>
      <w:r w:rsidRPr="00362D65">
        <w:rPr>
          <w:rFonts w:ascii="Arial" w:hAnsi="Arial" w:cs="Arial"/>
          <w:sz w:val="24"/>
          <w:szCs w:val="24"/>
        </w:rPr>
        <w:t>морозоустойчив</w:t>
      </w:r>
      <w:proofErr w:type="gramEnd"/>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конструкции игрового оборудования не должны иметь острые углы, исключать </w:t>
      </w:r>
      <w:proofErr w:type="spellStart"/>
      <w:r w:rsidRPr="00362D65">
        <w:rPr>
          <w:rFonts w:ascii="Arial" w:hAnsi="Arial" w:cs="Arial"/>
          <w:sz w:val="24"/>
          <w:szCs w:val="24"/>
        </w:rPr>
        <w:t>застревание</w:t>
      </w:r>
      <w:proofErr w:type="spellEnd"/>
      <w:r w:rsidRPr="00362D65">
        <w:rPr>
          <w:rFonts w:ascii="Arial" w:hAnsi="Arial" w:cs="Arial"/>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размещении игрового оборудования на детских игровых площадках необходимо соблюдать минимальные расстояния безопасности </w:t>
      </w:r>
      <w:r>
        <w:rPr>
          <w:rFonts w:ascii="Arial" w:hAnsi="Arial" w:cs="Arial"/>
          <w:sz w:val="24"/>
          <w:szCs w:val="24"/>
        </w:rPr>
        <w:t>(</w:t>
      </w:r>
      <w:hyperlink r:id="rId17" w:history="1">
        <w:r w:rsidRPr="00362D65">
          <w:rPr>
            <w:rFonts w:ascii="Arial" w:hAnsi="Arial" w:cs="Arial"/>
            <w:sz w:val="24"/>
            <w:szCs w:val="24"/>
          </w:rPr>
          <w:t xml:space="preserve">таблицей </w:t>
        </w:r>
        <w:r>
          <w:rPr>
            <w:rFonts w:ascii="Arial" w:hAnsi="Arial" w:cs="Arial"/>
            <w:sz w:val="24"/>
            <w:szCs w:val="24"/>
          </w:rPr>
          <w:t>№</w:t>
        </w:r>
        <w:r w:rsidRPr="00362D65">
          <w:rPr>
            <w:rFonts w:ascii="Arial" w:hAnsi="Arial" w:cs="Arial"/>
            <w:sz w:val="24"/>
            <w:szCs w:val="24"/>
          </w:rPr>
          <w:t>2</w:t>
        </w:r>
      </w:hyperlink>
      <w:r w:rsidRPr="00362D65">
        <w:rPr>
          <w:rFonts w:ascii="Arial" w:hAnsi="Arial" w:cs="Arial"/>
          <w:sz w:val="24"/>
          <w:szCs w:val="24"/>
        </w:rPr>
        <w:t xml:space="preserve"> приложения к Правилам</w:t>
      </w:r>
      <w:r>
        <w:rPr>
          <w:rFonts w:ascii="Arial" w:hAnsi="Arial" w:cs="Arial"/>
          <w:sz w:val="24"/>
          <w:szCs w:val="24"/>
        </w:rPr>
        <w:t>)</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 </w:t>
      </w:r>
      <w:r>
        <w:rPr>
          <w:rFonts w:ascii="Arial" w:hAnsi="Arial" w:cs="Arial"/>
          <w:sz w:val="24"/>
          <w:szCs w:val="24"/>
        </w:rPr>
        <w:tab/>
      </w:r>
      <w:r w:rsidRPr="00362D65">
        <w:rPr>
          <w:rFonts w:ascii="Arial" w:hAnsi="Arial" w:cs="Arial"/>
          <w:sz w:val="24"/>
          <w:szCs w:val="24"/>
        </w:rPr>
        <w:t xml:space="preserve">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w:t>
      </w:r>
      <w:r>
        <w:rPr>
          <w:rFonts w:ascii="Arial" w:hAnsi="Arial" w:cs="Arial"/>
          <w:sz w:val="24"/>
          <w:szCs w:val="24"/>
        </w:rPr>
        <w:t>(</w:t>
      </w:r>
      <w:hyperlink r:id="rId18" w:history="1">
        <w:r>
          <w:rPr>
            <w:rFonts w:ascii="Arial" w:hAnsi="Arial" w:cs="Arial"/>
            <w:sz w:val="24"/>
            <w:szCs w:val="24"/>
          </w:rPr>
          <w:t>таблица №</w:t>
        </w:r>
        <w:r w:rsidRPr="00362D65">
          <w:rPr>
            <w:rFonts w:ascii="Arial" w:hAnsi="Arial" w:cs="Arial"/>
            <w:sz w:val="24"/>
            <w:szCs w:val="24"/>
          </w:rPr>
          <w:t> 3</w:t>
        </w:r>
      </w:hyperlink>
      <w:r w:rsidRPr="00362D65">
        <w:rPr>
          <w:rFonts w:ascii="Arial" w:hAnsi="Arial" w:cs="Arial"/>
          <w:sz w:val="24"/>
          <w:szCs w:val="24"/>
        </w:rPr>
        <w:t xml:space="preserve"> приложения к Правилам</w:t>
      </w:r>
      <w:r>
        <w:rPr>
          <w:rFonts w:ascii="Arial" w:hAnsi="Arial" w:cs="Arial"/>
          <w:sz w:val="24"/>
          <w:szCs w:val="24"/>
        </w:rPr>
        <w:t>)</w:t>
      </w:r>
      <w:r w:rsidRPr="00362D65">
        <w:rPr>
          <w:rFonts w:ascii="Arial" w:hAnsi="Arial" w:cs="Arial"/>
          <w:sz w:val="24"/>
          <w:szCs w:val="24"/>
        </w:rPr>
        <w:t>.</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Спортивное оборудование в виде специальных физкультурных снарядов и тренажёров применяется заводского изготовления.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2.6. Освещение и осветительное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362D65">
        <w:rPr>
          <w:rFonts w:ascii="Arial" w:hAnsi="Arial" w:cs="Arial"/>
          <w:sz w:val="24"/>
          <w:szCs w:val="24"/>
        </w:rPr>
        <w:t>светопланировочных</w:t>
      </w:r>
      <w:proofErr w:type="spellEnd"/>
      <w:r w:rsidRPr="00362D65">
        <w:rPr>
          <w:rFonts w:ascii="Arial" w:hAnsi="Arial" w:cs="Arial"/>
          <w:sz w:val="24"/>
          <w:szCs w:val="24"/>
        </w:rPr>
        <w:t xml:space="preserve"> и </w:t>
      </w:r>
      <w:proofErr w:type="spellStart"/>
      <w:r w:rsidRPr="00362D65">
        <w:rPr>
          <w:rFonts w:ascii="Arial" w:hAnsi="Arial" w:cs="Arial"/>
          <w:sz w:val="24"/>
          <w:szCs w:val="24"/>
        </w:rPr>
        <w:t>светокомпозиционных</w:t>
      </w:r>
      <w:proofErr w:type="spellEnd"/>
      <w:r w:rsidRPr="00362D65">
        <w:rPr>
          <w:rFonts w:ascii="Arial" w:hAnsi="Arial" w:cs="Arial"/>
          <w:sz w:val="24"/>
          <w:szCs w:val="24"/>
        </w:rPr>
        <w:t xml:space="preserve"> задач, необходимостью светоцветового зонирования территорий муниципального образования и формирования системы </w:t>
      </w:r>
      <w:proofErr w:type="spellStart"/>
      <w:r w:rsidRPr="00362D65">
        <w:rPr>
          <w:rFonts w:ascii="Arial" w:hAnsi="Arial" w:cs="Arial"/>
          <w:sz w:val="24"/>
          <w:szCs w:val="24"/>
        </w:rPr>
        <w:t>светопространственных</w:t>
      </w:r>
      <w:proofErr w:type="spellEnd"/>
      <w:r w:rsidRPr="00362D65">
        <w:rPr>
          <w:rFonts w:ascii="Arial" w:hAnsi="Arial" w:cs="Arial"/>
          <w:sz w:val="24"/>
          <w:szCs w:val="24"/>
        </w:rPr>
        <w:t xml:space="preserve"> ансамблей.</w:t>
      </w:r>
    </w:p>
    <w:p w:rsidR="00D471E0" w:rsidRPr="00D86836"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86836">
        <w:rPr>
          <w:rFonts w:ascii="Arial" w:hAnsi="Arial" w:cs="Arial"/>
          <w:b/>
          <w:sz w:val="24"/>
          <w:szCs w:val="24"/>
        </w:rPr>
        <w:t>2.6.1.</w:t>
      </w:r>
      <w:r w:rsidRPr="00362D65">
        <w:rPr>
          <w:rFonts w:ascii="Arial" w:hAnsi="Arial" w:cs="Arial"/>
          <w:sz w:val="24"/>
          <w:szCs w:val="24"/>
        </w:rPr>
        <w:t xml:space="preserve"> </w:t>
      </w:r>
      <w:r w:rsidRPr="00D86836">
        <w:rPr>
          <w:rFonts w:ascii="Arial" w:hAnsi="Arial" w:cs="Arial"/>
          <w:b/>
          <w:sz w:val="24"/>
          <w:szCs w:val="24"/>
        </w:rPr>
        <w:t>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19" w:history="1">
        <w:r w:rsidRPr="00362D65">
          <w:rPr>
            <w:rFonts w:ascii="Arial" w:hAnsi="Arial" w:cs="Arial"/>
            <w:sz w:val="24"/>
            <w:szCs w:val="24"/>
          </w:rPr>
          <w:t>СНиП 23-05-95</w:t>
        </w:r>
      </w:hyperlink>
      <w:r w:rsidRPr="00362D65">
        <w:rPr>
          <w:rFonts w:ascii="Arial" w:hAnsi="Arial" w:cs="Arial"/>
          <w:sz w:val="24"/>
          <w:szCs w:val="24"/>
        </w:rPr>
        <w:t xml:space="preserve"> "Естественное и искусственное освещение";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надёжность работы установок согласно </w:t>
      </w:r>
      <w:hyperlink r:id="rId20" w:history="1">
        <w:r w:rsidRPr="00362D65">
          <w:rPr>
            <w:rFonts w:ascii="Arial" w:hAnsi="Arial" w:cs="Arial"/>
            <w:sz w:val="24"/>
            <w:szCs w:val="24"/>
          </w:rPr>
          <w:t>Правилам устройства электроустановок</w:t>
        </w:r>
      </w:hyperlink>
      <w:r w:rsidRPr="00362D65">
        <w:rPr>
          <w:rFonts w:ascii="Arial" w:hAnsi="Arial" w:cs="Arial"/>
          <w:sz w:val="24"/>
          <w:szCs w:val="24"/>
        </w:rPr>
        <w:t xml:space="preserve"> (ПУЭ), безопасность населения, обслуживающего персонала и, в необходимых случаях, защищённость от вандализма;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экономичность и </w:t>
      </w:r>
      <w:proofErr w:type="spellStart"/>
      <w:r w:rsidRPr="00362D65">
        <w:rPr>
          <w:rFonts w:ascii="Arial" w:hAnsi="Arial" w:cs="Arial"/>
          <w:sz w:val="24"/>
          <w:szCs w:val="24"/>
        </w:rPr>
        <w:t>энергоэффективность</w:t>
      </w:r>
      <w:proofErr w:type="spellEnd"/>
      <w:r w:rsidRPr="00362D65">
        <w:rPr>
          <w:rFonts w:ascii="Arial" w:hAnsi="Arial" w:cs="Arial"/>
          <w:sz w:val="24"/>
          <w:szCs w:val="24"/>
        </w:rPr>
        <w:t xml:space="preserve"> применяемых установок, рациональное распределение и использование электроэнергии;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эстетику элементов осветительных установок, их дизайн, качество материалов и изделий с учётом восприятия в дневное и ночное время;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удобство обслуживания и управления при разных режимах работы установок.</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86836">
        <w:rPr>
          <w:rFonts w:ascii="Arial" w:hAnsi="Arial" w:cs="Arial"/>
          <w:b/>
          <w:sz w:val="24"/>
          <w:szCs w:val="24"/>
        </w:rPr>
        <w:t>2.6.2.</w:t>
      </w:r>
      <w:r w:rsidRPr="00362D65">
        <w:rPr>
          <w:rFonts w:ascii="Arial" w:hAnsi="Arial" w:cs="Arial"/>
          <w:sz w:val="24"/>
          <w:szCs w:val="24"/>
        </w:rPr>
        <w:t xml:space="preserve"> Функциональное освещение (ФО) осуществляется стационарными установками освещения общественных и иных простран</w:t>
      </w:r>
      <w:proofErr w:type="gramStart"/>
      <w:r w:rsidRPr="00362D65">
        <w:rPr>
          <w:rFonts w:ascii="Arial" w:hAnsi="Arial" w:cs="Arial"/>
          <w:sz w:val="24"/>
          <w:szCs w:val="24"/>
        </w:rPr>
        <w:t>ств в тр</w:t>
      </w:r>
      <w:proofErr w:type="gramEnd"/>
      <w:r w:rsidRPr="00362D65">
        <w:rPr>
          <w:rFonts w:ascii="Arial" w:hAnsi="Arial" w:cs="Arial"/>
          <w:sz w:val="24"/>
          <w:szCs w:val="24"/>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362D65">
        <w:rPr>
          <w:rFonts w:ascii="Arial" w:hAnsi="Arial" w:cs="Arial"/>
          <w:sz w:val="24"/>
          <w:szCs w:val="24"/>
        </w:rPr>
        <w:t>на</w:t>
      </w:r>
      <w:proofErr w:type="gramEnd"/>
      <w:r w:rsidRPr="00362D65">
        <w:rPr>
          <w:rFonts w:ascii="Arial" w:hAnsi="Arial" w:cs="Arial"/>
          <w:sz w:val="24"/>
          <w:szCs w:val="24"/>
        </w:rPr>
        <w:t xml:space="preserve"> обычные, </w:t>
      </w:r>
      <w:proofErr w:type="spellStart"/>
      <w:r w:rsidRPr="00362D65">
        <w:rPr>
          <w:rFonts w:ascii="Arial" w:hAnsi="Arial" w:cs="Arial"/>
          <w:sz w:val="24"/>
          <w:szCs w:val="24"/>
        </w:rPr>
        <w:t>высокомачтовые</w:t>
      </w:r>
      <w:proofErr w:type="spellEnd"/>
      <w:r w:rsidRPr="00362D65">
        <w:rPr>
          <w:rFonts w:ascii="Arial" w:hAnsi="Arial" w:cs="Arial"/>
          <w:sz w:val="24"/>
          <w:szCs w:val="24"/>
        </w:rPr>
        <w:t>, парапетные, газонные и встроенные.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 </w:t>
      </w:r>
      <w:proofErr w:type="spellStart"/>
      <w:r w:rsidRPr="00362D65">
        <w:rPr>
          <w:rFonts w:ascii="Arial" w:hAnsi="Arial" w:cs="Arial"/>
          <w:sz w:val="24"/>
          <w:szCs w:val="24"/>
        </w:rPr>
        <w:t>высокомачтовых</w:t>
      </w:r>
      <w:proofErr w:type="spellEnd"/>
      <w:r w:rsidRPr="00362D65">
        <w:rPr>
          <w:rFonts w:ascii="Arial" w:hAnsi="Arial" w:cs="Arial"/>
          <w:sz w:val="24"/>
          <w:szCs w:val="24"/>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2.6.3.</w:t>
      </w:r>
      <w:r w:rsidRPr="00362D65">
        <w:rPr>
          <w:rFonts w:ascii="Arial" w:hAnsi="Arial" w:cs="Arial"/>
          <w:sz w:val="24"/>
          <w:szCs w:val="24"/>
        </w:rPr>
        <w:t xml:space="preserve">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2.6.4.</w:t>
      </w:r>
      <w:r w:rsidRPr="00362D65">
        <w:rPr>
          <w:rFonts w:ascii="Arial" w:hAnsi="Arial" w:cs="Arial"/>
          <w:sz w:val="24"/>
          <w:szCs w:val="24"/>
        </w:rPr>
        <w:t xml:space="preserve"> 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 </w:t>
      </w:r>
    </w:p>
    <w:p w:rsidR="00D471E0" w:rsidRDefault="00D471E0" w:rsidP="00D471E0">
      <w:pPr>
        <w:tabs>
          <w:tab w:val="left" w:pos="898"/>
        </w:tabs>
        <w:spacing w:after="0" w:line="240" w:lineRule="auto"/>
        <w:jc w:val="both"/>
        <w:rPr>
          <w:rFonts w:ascii="Arial" w:hAnsi="Arial" w:cs="Arial"/>
          <w:sz w:val="24"/>
          <w:szCs w:val="24"/>
        </w:rPr>
      </w:pPr>
    </w:p>
    <w:p w:rsidR="00D471E0" w:rsidRPr="00033B5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33B57">
        <w:rPr>
          <w:rFonts w:ascii="Arial" w:hAnsi="Arial" w:cs="Arial"/>
          <w:b/>
          <w:sz w:val="24"/>
          <w:szCs w:val="24"/>
        </w:rPr>
        <w:t>2.7. Некапитальные нестационарные сооружения</w:t>
      </w:r>
    </w:p>
    <w:p w:rsidR="00D471E0" w:rsidRPr="00033B57" w:rsidRDefault="00D471E0" w:rsidP="00D471E0">
      <w:pPr>
        <w:tabs>
          <w:tab w:val="left" w:pos="898"/>
        </w:tabs>
        <w:spacing w:after="0" w:line="240" w:lineRule="auto"/>
        <w:jc w:val="both"/>
        <w:rPr>
          <w:rFonts w:ascii="Arial" w:hAnsi="Arial" w:cs="Arial"/>
          <w:b/>
          <w:sz w:val="24"/>
          <w:szCs w:val="24"/>
        </w:rPr>
      </w:pPr>
      <w:r w:rsidRPr="00033B57">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2.7.1.</w:t>
      </w:r>
      <w:r w:rsidRPr="00362D65">
        <w:rPr>
          <w:rFonts w:ascii="Arial" w:hAnsi="Arial" w:cs="Arial"/>
          <w:sz w:val="24"/>
          <w:szCs w:val="24"/>
        </w:rPr>
        <w:t xml:space="preserve"> Размещение некапитальных нестационарных сооружений необходимо осуществлять в соответствии с законодательством Российской Федерации, муниципальными правовыми актами </w:t>
      </w:r>
      <w:r>
        <w:rPr>
          <w:rFonts w:ascii="Arial" w:hAnsi="Arial" w:cs="Arial"/>
          <w:sz w:val="24"/>
          <w:szCs w:val="24"/>
        </w:rPr>
        <w:t>Администрации</w:t>
      </w:r>
      <w:r w:rsidRPr="00362D65">
        <w:rPr>
          <w:rFonts w:ascii="Arial" w:hAnsi="Arial" w:cs="Arial"/>
          <w:sz w:val="24"/>
          <w:szCs w:val="24"/>
        </w:rPr>
        <w:t xml:space="preserve"> </w:t>
      </w:r>
      <w:r>
        <w:rPr>
          <w:rFonts w:ascii="Arial" w:hAnsi="Arial" w:cs="Arial"/>
          <w:sz w:val="24"/>
          <w:szCs w:val="24"/>
        </w:rPr>
        <w:t>К</w:t>
      </w:r>
      <w:r w:rsidR="009537DC">
        <w:rPr>
          <w:rFonts w:ascii="Arial" w:hAnsi="Arial" w:cs="Arial"/>
          <w:sz w:val="24"/>
          <w:szCs w:val="24"/>
        </w:rPr>
        <w:t>амыш</w:t>
      </w:r>
      <w:r>
        <w:rPr>
          <w:rFonts w:ascii="Arial" w:hAnsi="Arial" w:cs="Arial"/>
          <w:sz w:val="24"/>
          <w:szCs w:val="24"/>
        </w:rPr>
        <w:t>инского сельсовета Курского района</w:t>
      </w:r>
      <w:r w:rsidRPr="00362D65">
        <w:rPr>
          <w:rFonts w:ascii="Arial" w:hAnsi="Arial" w:cs="Arial"/>
          <w:sz w:val="24"/>
          <w:szCs w:val="24"/>
        </w:rPr>
        <w:t>, а также настоящими Правилами.</w:t>
      </w:r>
    </w:p>
    <w:p w:rsidR="00D471E0" w:rsidRDefault="00D471E0" w:rsidP="00D471E0">
      <w:pPr>
        <w:tabs>
          <w:tab w:val="left" w:pos="898"/>
        </w:tabs>
        <w:spacing w:after="0" w:line="240" w:lineRule="auto"/>
        <w:jc w:val="both"/>
        <w:rPr>
          <w:rFonts w:ascii="Arial" w:hAnsi="Arial" w:cs="Arial"/>
          <w:sz w:val="24"/>
          <w:szCs w:val="24"/>
        </w:rPr>
      </w:pPr>
      <w:proofErr w:type="gramStart"/>
      <w:r w:rsidRPr="00362D65">
        <w:rPr>
          <w:rFonts w:ascii="Arial" w:hAnsi="Arial" w:cs="Arial"/>
          <w:sz w:val="24"/>
          <w:szCs w:val="24"/>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2.7.2.</w:t>
      </w:r>
      <w:r w:rsidRPr="00362D65">
        <w:rPr>
          <w:rFonts w:ascii="Arial" w:hAnsi="Arial" w:cs="Arial"/>
          <w:sz w:val="24"/>
          <w:szCs w:val="24"/>
        </w:rPr>
        <w:t xml:space="preserve"> </w:t>
      </w:r>
      <w:r w:rsidRPr="00033B57">
        <w:rPr>
          <w:rFonts w:ascii="Arial" w:hAnsi="Arial" w:cs="Arial"/>
          <w:b/>
          <w:sz w:val="24"/>
          <w:szCs w:val="24"/>
        </w:rPr>
        <w:t>К некапитальным нестационарным сооружениям относятся:</w:t>
      </w:r>
      <w:r w:rsidRPr="00362D65">
        <w:rPr>
          <w:rFonts w:ascii="Arial" w:hAnsi="Arial" w:cs="Arial"/>
          <w:sz w:val="24"/>
          <w:szCs w:val="24"/>
        </w:rPr>
        <w:t xml:space="preserve">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2.7.3.</w:t>
      </w:r>
      <w:r w:rsidRPr="00362D65">
        <w:rPr>
          <w:rFonts w:ascii="Arial" w:hAnsi="Arial" w:cs="Arial"/>
          <w:sz w:val="24"/>
          <w:szCs w:val="24"/>
        </w:rPr>
        <w:t xml:space="preserve">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2.7.4.</w:t>
      </w:r>
      <w:r w:rsidRPr="00362D65">
        <w:rPr>
          <w:rFonts w:ascii="Arial" w:hAnsi="Arial" w:cs="Arial"/>
          <w:sz w:val="24"/>
          <w:szCs w:val="24"/>
        </w:rPr>
        <w:t xml:space="preserve">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w:t>
      </w:r>
      <w:r w:rsidRPr="00362D65">
        <w:rPr>
          <w:rFonts w:ascii="Arial" w:hAnsi="Arial" w:cs="Arial"/>
          <w:sz w:val="24"/>
          <w:szCs w:val="24"/>
        </w:rPr>
        <w:lastRenderedPageBreak/>
        <w:t>ближе, чем это установлено Правилами безопасности дорожного движения для разного вида транспортных развязок и дорог.</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2.7.5</w:t>
      </w:r>
      <w:r w:rsidRPr="00362D65">
        <w:rPr>
          <w:rFonts w:ascii="Arial" w:hAnsi="Arial" w:cs="Arial"/>
          <w:sz w:val="24"/>
          <w:szCs w:val="24"/>
        </w:rPr>
        <w:t xml:space="preserve">. </w:t>
      </w:r>
      <w:proofErr w:type="gramStart"/>
      <w:r w:rsidRPr="00362D65">
        <w:rPr>
          <w:rFonts w:ascii="Arial" w:hAnsi="Arial" w:cs="Arial"/>
          <w:sz w:val="24"/>
          <w:szCs w:val="24"/>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2.7.6.</w:t>
      </w:r>
      <w:r w:rsidRPr="00362D65">
        <w:rPr>
          <w:rFonts w:ascii="Arial" w:hAnsi="Arial" w:cs="Arial"/>
          <w:sz w:val="24"/>
          <w:szCs w:val="24"/>
        </w:rPr>
        <w:t xml:space="preserve">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2.7.7</w:t>
      </w:r>
      <w:r w:rsidRPr="00362D65">
        <w:rPr>
          <w:rFonts w:ascii="Arial" w:hAnsi="Arial" w:cs="Arial"/>
          <w:sz w:val="24"/>
          <w:szCs w:val="24"/>
        </w:rPr>
        <w:t>.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362D65">
        <w:rPr>
          <w:rFonts w:ascii="Arial" w:hAnsi="Arial" w:cs="Arial"/>
          <w:sz w:val="24"/>
          <w:szCs w:val="24"/>
        </w:rPr>
        <w:t>соответствующими</w:t>
      </w:r>
      <w:proofErr w:type="gramEnd"/>
      <w:r w:rsidRPr="00362D65">
        <w:rPr>
          <w:rFonts w:ascii="Arial" w:hAnsi="Arial" w:cs="Arial"/>
          <w:sz w:val="24"/>
          <w:szCs w:val="24"/>
        </w:rPr>
        <w:t xml:space="preserve"> ГОСТ и СНиП.</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2.7.8.</w:t>
      </w:r>
      <w:r w:rsidRPr="00362D65">
        <w:rPr>
          <w:rFonts w:ascii="Arial" w:hAnsi="Arial" w:cs="Arial"/>
          <w:sz w:val="24"/>
          <w:szCs w:val="24"/>
        </w:rPr>
        <w:t xml:space="preserve"> Размещение туалетных кабин производится на активно посещаемых территориях, включая места временного проведения массовых мероприятий. При этом расстояние до жилых и общественных зданий должно быть не менее 20 м.</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2.7.9.</w:t>
      </w:r>
      <w:r w:rsidRPr="00362D65">
        <w:rPr>
          <w:rFonts w:ascii="Arial" w:hAnsi="Arial" w:cs="Arial"/>
          <w:sz w:val="24"/>
          <w:szCs w:val="24"/>
        </w:rPr>
        <w:t xml:space="preserve">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033B5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33B57">
        <w:rPr>
          <w:rFonts w:ascii="Arial" w:hAnsi="Arial" w:cs="Arial"/>
          <w:b/>
          <w:sz w:val="24"/>
          <w:szCs w:val="24"/>
        </w:rPr>
        <w:t>2.7.10.</w:t>
      </w:r>
      <w:r w:rsidRPr="00362D65">
        <w:rPr>
          <w:rFonts w:ascii="Arial" w:hAnsi="Arial" w:cs="Arial"/>
          <w:sz w:val="24"/>
          <w:szCs w:val="24"/>
        </w:rPr>
        <w:t xml:space="preserve"> </w:t>
      </w:r>
      <w:r w:rsidRPr="00033B57">
        <w:rPr>
          <w:rFonts w:ascii="Arial" w:hAnsi="Arial" w:cs="Arial"/>
          <w:b/>
          <w:sz w:val="24"/>
          <w:szCs w:val="24"/>
        </w:rPr>
        <w:t>Требования к внешнему виду нестационарных торговых объектов: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362D65">
        <w:rPr>
          <w:rFonts w:ascii="Arial" w:hAnsi="Arial" w:cs="Arial"/>
          <w:sz w:val="24"/>
          <w:szCs w:val="24"/>
        </w:rPr>
        <w:t>безбарьерной</w:t>
      </w:r>
      <w:proofErr w:type="spellEnd"/>
      <w:r w:rsidRPr="00362D65">
        <w:rPr>
          <w:rFonts w:ascii="Arial" w:hAnsi="Arial" w:cs="Arial"/>
          <w:sz w:val="24"/>
          <w:szCs w:val="24"/>
        </w:rPr>
        <w:t xml:space="preserve"> среды жизнедеятельности для инвалидов и иных маломобильных групп населения, </w:t>
      </w:r>
      <w:r w:rsidRPr="00362D65">
        <w:rPr>
          <w:rFonts w:ascii="Arial" w:hAnsi="Arial" w:cs="Arial"/>
          <w:sz w:val="24"/>
          <w:szCs w:val="24"/>
        </w:rPr>
        <w:lastRenderedPageBreak/>
        <w:t>беспрепятственного подъезда спецтранспорта при чрезвычайных ситуациях, а также с соблюдением пожарных и санитарных требований;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установка и эксплуатация нестационарных торговых объектов осуществляется в соответствии с проектом объекта, согласованным с межведомственной комиссией по вопросам рассмотрения схемы размещения нестационарных торговых объектов на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срок действия согласования проекта объекта (павильона, киоска) составляет три года;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033B5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33B57">
        <w:rPr>
          <w:rFonts w:ascii="Arial" w:hAnsi="Arial" w:cs="Arial"/>
          <w:b/>
          <w:sz w:val="24"/>
          <w:szCs w:val="24"/>
        </w:rPr>
        <w:t>2.8. Требования к внешнему виду фасадов зданий, сооружений при составлении паспорта фасадов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2.8.1.</w:t>
      </w:r>
      <w:r w:rsidRPr="00362D65">
        <w:rPr>
          <w:rFonts w:ascii="Arial" w:hAnsi="Arial" w:cs="Arial"/>
          <w:sz w:val="24"/>
          <w:szCs w:val="24"/>
        </w:rPr>
        <w:t xml:space="preserve">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2.8.2.</w:t>
      </w:r>
      <w:r w:rsidRPr="00362D65">
        <w:rPr>
          <w:rFonts w:ascii="Arial" w:hAnsi="Arial" w:cs="Arial"/>
          <w:sz w:val="24"/>
          <w:szCs w:val="24"/>
        </w:rPr>
        <w:t xml:space="preserve"> </w:t>
      </w:r>
      <w:proofErr w:type="gramStart"/>
      <w:r w:rsidRPr="00362D65">
        <w:rPr>
          <w:rFonts w:ascii="Arial" w:hAnsi="Arial" w:cs="Arial"/>
          <w:sz w:val="24"/>
          <w:szCs w:val="24"/>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2.8.3.</w:t>
      </w:r>
      <w:r w:rsidRPr="00362D65">
        <w:rPr>
          <w:rFonts w:ascii="Arial" w:hAnsi="Arial" w:cs="Arial"/>
          <w:sz w:val="24"/>
          <w:szCs w:val="24"/>
        </w:rPr>
        <w:t xml:space="preserve">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471E0" w:rsidRPr="00033B57" w:rsidRDefault="00D471E0" w:rsidP="00D471E0">
      <w:pPr>
        <w:tabs>
          <w:tab w:val="left" w:pos="898"/>
        </w:tabs>
        <w:spacing w:after="0" w:line="240" w:lineRule="auto"/>
        <w:jc w:val="both"/>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2.8.4.</w:t>
      </w:r>
      <w:r w:rsidRPr="00362D65">
        <w:rPr>
          <w:rFonts w:ascii="Arial" w:hAnsi="Arial" w:cs="Arial"/>
          <w:sz w:val="24"/>
          <w:szCs w:val="24"/>
        </w:rPr>
        <w:t xml:space="preserve">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033B57">
        <w:rPr>
          <w:rFonts w:ascii="Arial" w:hAnsi="Arial" w:cs="Arial"/>
          <w:b/>
          <w:sz w:val="24"/>
          <w:szCs w:val="24"/>
        </w:rPr>
        <w:t>2.8.5</w:t>
      </w:r>
      <w:r w:rsidRPr="00362D65">
        <w:rPr>
          <w:rFonts w:ascii="Arial" w:hAnsi="Arial" w:cs="Arial"/>
          <w:sz w:val="24"/>
          <w:szCs w:val="24"/>
        </w:rPr>
        <w:t>.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единое архитектурное и цветовое решение фасадов (в том числе размер, форма, цвет, материал);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соответствие архитектурно-</w:t>
      </w:r>
      <w:proofErr w:type="gramStart"/>
      <w:r w:rsidRPr="00362D65">
        <w:rPr>
          <w:rFonts w:ascii="Arial" w:hAnsi="Arial" w:cs="Arial"/>
          <w:sz w:val="24"/>
          <w:szCs w:val="24"/>
        </w:rPr>
        <w:t>художественному решению</w:t>
      </w:r>
      <w:proofErr w:type="gramEnd"/>
      <w:r w:rsidRPr="00362D65">
        <w:rPr>
          <w:rFonts w:ascii="Arial" w:hAnsi="Arial" w:cs="Arial"/>
          <w:sz w:val="24"/>
          <w:szCs w:val="24"/>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3) соответствие ГОСТам,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 xml:space="preserve">2.8.6. </w:t>
      </w:r>
      <w:r w:rsidRPr="00362D65">
        <w:rPr>
          <w:rFonts w:ascii="Arial" w:hAnsi="Arial" w:cs="Arial"/>
          <w:sz w:val="24"/>
          <w:szCs w:val="24"/>
        </w:rPr>
        <w:t>На зданиях и сооружениях должны быть размещены следующие домовые знаки: указатель наименования улицы (площади, проезда, переулка и т.п.), указатель номера дома и корпуса (строения), для многоквартирных домов -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2.8.7.</w:t>
      </w:r>
      <w:r w:rsidRPr="00362D65">
        <w:rPr>
          <w:rFonts w:ascii="Arial" w:hAnsi="Arial" w:cs="Arial"/>
          <w:sz w:val="24"/>
          <w:szCs w:val="24"/>
        </w:rPr>
        <w:t xml:space="preserve"> На зданиях и сооружениях могут быть размещены: международный символ доступности объекта для инвалидов, </w:t>
      </w:r>
      <w:proofErr w:type="spellStart"/>
      <w:r w:rsidRPr="00362D65">
        <w:rPr>
          <w:rFonts w:ascii="Arial" w:hAnsi="Arial" w:cs="Arial"/>
          <w:sz w:val="24"/>
          <w:szCs w:val="24"/>
        </w:rPr>
        <w:t>флагодержатели</w:t>
      </w:r>
      <w:proofErr w:type="spellEnd"/>
      <w:r w:rsidRPr="00362D65">
        <w:rPr>
          <w:rFonts w:ascii="Arial" w:hAnsi="Arial" w:cs="Arial"/>
          <w:sz w:val="24"/>
          <w:szCs w:val="24"/>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2.8.8.</w:t>
      </w:r>
      <w:r w:rsidRPr="00362D65">
        <w:rPr>
          <w:rFonts w:ascii="Arial" w:hAnsi="Arial" w:cs="Arial"/>
          <w:sz w:val="24"/>
          <w:szCs w:val="24"/>
        </w:rPr>
        <w:t xml:space="preserve"> 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2.8.9.</w:t>
      </w:r>
      <w:r w:rsidRPr="00362D65">
        <w:rPr>
          <w:rFonts w:ascii="Arial" w:hAnsi="Arial" w:cs="Arial"/>
          <w:sz w:val="24"/>
          <w:szCs w:val="24"/>
        </w:rPr>
        <w:t xml:space="preserve"> Указатели наименования улицы, микрорайона, номера дома, корпуса (строения) должны быть размещены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33B57">
        <w:rPr>
          <w:rFonts w:ascii="Arial" w:hAnsi="Arial" w:cs="Arial"/>
          <w:b/>
          <w:sz w:val="24"/>
          <w:szCs w:val="24"/>
        </w:rPr>
        <w:t>2.8.10.</w:t>
      </w:r>
      <w:r w:rsidRPr="00362D65">
        <w:rPr>
          <w:rFonts w:ascii="Arial" w:hAnsi="Arial" w:cs="Arial"/>
          <w:sz w:val="24"/>
          <w:szCs w:val="24"/>
        </w:rPr>
        <w:t xml:space="preserve"> Для обеспечения поверхностного водоотвода от зданий и сооружений по их периметру производится устройство </w:t>
      </w:r>
      <w:proofErr w:type="spellStart"/>
      <w:r w:rsidRPr="00362D65">
        <w:rPr>
          <w:rFonts w:ascii="Arial" w:hAnsi="Arial" w:cs="Arial"/>
          <w:sz w:val="24"/>
          <w:szCs w:val="24"/>
        </w:rPr>
        <w:t>отмостки</w:t>
      </w:r>
      <w:proofErr w:type="spellEnd"/>
      <w:r w:rsidRPr="00362D65">
        <w:rPr>
          <w:rFonts w:ascii="Arial" w:hAnsi="Arial" w:cs="Arial"/>
          <w:sz w:val="24"/>
          <w:szCs w:val="24"/>
        </w:rPr>
        <w:t xml:space="preserve"> с надёжной гидроизоляцией. Уклон </w:t>
      </w:r>
      <w:proofErr w:type="spellStart"/>
      <w:r w:rsidRPr="00362D65">
        <w:rPr>
          <w:rFonts w:ascii="Arial" w:hAnsi="Arial" w:cs="Arial"/>
          <w:sz w:val="24"/>
          <w:szCs w:val="24"/>
        </w:rPr>
        <w:t>отмостки</w:t>
      </w:r>
      <w:proofErr w:type="spellEnd"/>
      <w:r w:rsidRPr="00362D65">
        <w:rPr>
          <w:rFonts w:ascii="Arial" w:hAnsi="Arial" w:cs="Arial"/>
          <w:sz w:val="24"/>
          <w:szCs w:val="24"/>
        </w:rPr>
        <w:t xml:space="preserve"> принимается не менее 10 промилле в сторону от здания. Ширина </w:t>
      </w:r>
      <w:proofErr w:type="spellStart"/>
      <w:r w:rsidRPr="00362D65">
        <w:rPr>
          <w:rFonts w:ascii="Arial" w:hAnsi="Arial" w:cs="Arial"/>
          <w:sz w:val="24"/>
          <w:szCs w:val="24"/>
        </w:rPr>
        <w:t>отмостки</w:t>
      </w:r>
      <w:proofErr w:type="spellEnd"/>
      <w:r w:rsidRPr="00362D65">
        <w:rPr>
          <w:rFonts w:ascii="Arial" w:hAnsi="Arial" w:cs="Arial"/>
          <w:sz w:val="24"/>
          <w:szCs w:val="24"/>
        </w:rPr>
        <w:t xml:space="preserve"> для зданий и сооружений принимается 0,8 - 1,2 м. В случае примыкания здания к пешеходным коммуникациям, роль </w:t>
      </w:r>
      <w:proofErr w:type="spellStart"/>
      <w:r w:rsidRPr="00362D65">
        <w:rPr>
          <w:rFonts w:ascii="Arial" w:hAnsi="Arial" w:cs="Arial"/>
          <w:sz w:val="24"/>
          <w:szCs w:val="24"/>
        </w:rPr>
        <w:t>отмостки</w:t>
      </w:r>
      <w:proofErr w:type="spellEnd"/>
      <w:r w:rsidRPr="00362D65">
        <w:rPr>
          <w:rFonts w:ascii="Arial" w:hAnsi="Arial" w:cs="Arial"/>
          <w:sz w:val="24"/>
          <w:szCs w:val="24"/>
        </w:rPr>
        <w:t xml:space="preserve"> выполняет тротуар с твердым видом покрытия.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BA7E4D">
        <w:rPr>
          <w:rFonts w:ascii="Arial" w:hAnsi="Arial" w:cs="Arial"/>
          <w:b/>
          <w:sz w:val="24"/>
          <w:szCs w:val="24"/>
        </w:rPr>
        <w:t>2.8.11.</w:t>
      </w:r>
      <w:r w:rsidRPr="00362D65">
        <w:rPr>
          <w:rFonts w:ascii="Arial" w:hAnsi="Arial" w:cs="Arial"/>
          <w:sz w:val="24"/>
          <w:szCs w:val="24"/>
        </w:rPr>
        <w:t xml:space="preserve"> При организации стока воды со скатных крыш через водосточные трубы следует: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не допускать высоты свободного падения воды из выходного отверстия трубы более 200 мм;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362D65">
        <w:rPr>
          <w:rFonts w:ascii="Arial" w:hAnsi="Arial" w:cs="Arial"/>
          <w:sz w:val="24"/>
          <w:szCs w:val="24"/>
        </w:rPr>
        <w:t>согласно</w:t>
      </w:r>
      <w:proofErr w:type="gramEnd"/>
      <w:r w:rsidRPr="00362D65">
        <w:rPr>
          <w:rFonts w:ascii="Arial" w:hAnsi="Arial" w:cs="Arial"/>
          <w:sz w:val="24"/>
          <w:szCs w:val="24"/>
        </w:rPr>
        <w:t xml:space="preserve"> настоящих Правил;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предусматривать устройство дренажа в местах стока воды из трубы на газон или иные мягкие виды покрытия.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011BD"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 Площадки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011BD">
        <w:rPr>
          <w:rFonts w:ascii="Arial" w:hAnsi="Arial" w:cs="Arial"/>
          <w:b/>
          <w:sz w:val="24"/>
          <w:szCs w:val="24"/>
        </w:rPr>
        <w:t xml:space="preserve">2.9.1. </w:t>
      </w:r>
      <w:r w:rsidRPr="00362D65">
        <w:rPr>
          <w:rFonts w:ascii="Arial" w:hAnsi="Arial" w:cs="Arial"/>
          <w:sz w:val="24"/>
          <w:szCs w:val="24"/>
        </w:rPr>
        <w:t xml:space="preserve">Проектирование и обустройство на территории </w:t>
      </w:r>
      <w:r>
        <w:rPr>
          <w:rFonts w:ascii="Arial" w:hAnsi="Arial" w:cs="Arial"/>
          <w:sz w:val="24"/>
          <w:szCs w:val="24"/>
        </w:rPr>
        <w:t>К</w:t>
      </w:r>
      <w:r w:rsidR="009537DC">
        <w:rPr>
          <w:rFonts w:ascii="Arial" w:hAnsi="Arial" w:cs="Arial"/>
          <w:sz w:val="24"/>
          <w:szCs w:val="24"/>
        </w:rPr>
        <w:t>амыш</w:t>
      </w:r>
      <w:r>
        <w:rPr>
          <w:rFonts w:ascii="Arial" w:hAnsi="Arial" w:cs="Arial"/>
          <w:sz w:val="24"/>
          <w:szCs w:val="24"/>
        </w:rPr>
        <w:t xml:space="preserve">инского </w:t>
      </w:r>
      <w:r w:rsidRPr="00362D65">
        <w:rPr>
          <w:rFonts w:ascii="Arial" w:hAnsi="Arial" w:cs="Arial"/>
          <w:sz w:val="24"/>
          <w:szCs w:val="24"/>
        </w:rPr>
        <w:t>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011BD"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2.9.2. Детские площадки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Детские площадки для дошкольного возраста, площадки для младшего и среднего школьного возраста допускается размещать на участке жилой застройки, на дворовой территории, принадлежащей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Допускаются площадки для детей дошкольного возраста размером 50-75 кв. м., которые размещаются отдельно или совмещаются с площадками для тихого </w:t>
      </w:r>
      <w:r w:rsidRPr="00362D65">
        <w:rPr>
          <w:rFonts w:ascii="Arial" w:hAnsi="Arial" w:cs="Arial"/>
          <w:sz w:val="24"/>
          <w:szCs w:val="24"/>
        </w:rPr>
        <w:lastRenderedPageBreak/>
        <w:t>отдыха взрослых - в этом случае общая площадь площадки устанавливаться не менее 80 кв. м.</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условиях исторической или высокоплотной застройки размеры площадок могут приниматься в зависимости от имеющихся территорий.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362D65">
        <w:rPr>
          <w:rFonts w:ascii="Arial" w:hAnsi="Arial" w:cs="Arial"/>
          <w:sz w:val="24"/>
          <w:szCs w:val="24"/>
        </w:rPr>
        <w:t>дств пр</w:t>
      </w:r>
      <w:proofErr w:type="gramEnd"/>
      <w:r w:rsidRPr="00362D65">
        <w:rPr>
          <w:rFonts w:ascii="Arial" w:hAnsi="Arial" w:cs="Arial"/>
          <w:sz w:val="24"/>
          <w:szCs w:val="24"/>
        </w:rPr>
        <w:t xml:space="preserve">инимается согласно СанПиН, площадок мусоросборников - 20 м, </w:t>
      </w:r>
      <w:proofErr w:type="spellStart"/>
      <w:r w:rsidRPr="00362D65">
        <w:rPr>
          <w:rFonts w:ascii="Arial" w:hAnsi="Arial" w:cs="Arial"/>
          <w:sz w:val="24"/>
          <w:szCs w:val="24"/>
        </w:rPr>
        <w:t>отстойно</w:t>
      </w:r>
      <w:proofErr w:type="spellEnd"/>
      <w:r w:rsidRPr="00362D65">
        <w:rPr>
          <w:rFonts w:ascii="Arial" w:hAnsi="Arial" w:cs="Arial"/>
          <w:sz w:val="24"/>
          <w:szCs w:val="24"/>
        </w:rPr>
        <w:t>-разворотных площадок на конечных остановках маршрутов пассажирского транспорта - не менее 50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Обязательный перечень элементов благоустройства территории на детской площадке включает: мягкие виды покрытия, травяное покрытие, озеленение, игровое оборудование, скамьи и урны, осветительное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Детские площадки надлежит озеленять посадками деревьев и кустарника, с учётом их инсоляции в течение 5 часов светового дня. На площадках дошкольного возраста не допускается применение видов растений с колючками, с ядовитыми частями растения.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Размещение игрового оборудования следует проектировать с учётом нормативных параметров безопасности, представленных в </w:t>
      </w:r>
      <w:hyperlink r:id="rId21" w:history="1">
        <w:r w:rsidRPr="00362D65">
          <w:rPr>
            <w:rFonts w:ascii="Arial" w:hAnsi="Arial" w:cs="Arial"/>
            <w:sz w:val="24"/>
            <w:szCs w:val="24"/>
          </w:rPr>
          <w:t>таблице  3</w:t>
        </w:r>
      </w:hyperlink>
      <w:r w:rsidRPr="00362D65">
        <w:rPr>
          <w:rFonts w:ascii="Arial" w:hAnsi="Arial" w:cs="Arial"/>
          <w:sz w:val="24"/>
          <w:szCs w:val="24"/>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011BD"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2.9.3. Площадки отдыха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Площадки отдыха предназначаются для отдыха и настольных игр взрослого населения и могут размещаться на участках жилой застройки, на </w:t>
      </w:r>
      <w:r w:rsidRPr="00362D65">
        <w:rPr>
          <w:rFonts w:ascii="Arial" w:hAnsi="Arial" w:cs="Arial"/>
          <w:sz w:val="24"/>
          <w:szCs w:val="24"/>
        </w:rPr>
        <w:lastRenderedPageBreak/>
        <w:t xml:space="preserve">озеленённых территориях жилой группы и микрорайона, в парках и лесопарках. </w:t>
      </w:r>
      <w:proofErr w:type="gramStart"/>
      <w:r w:rsidRPr="00362D65">
        <w:rPr>
          <w:rFonts w:ascii="Arial" w:hAnsi="Arial" w:cs="Arial"/>
          <w:sz w:val="24"/>
          <w:szCs w:val="24"/>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2" w:history="1">
        <w:r w:rsidRPr="00362D65">
          <w:rPr>
            <w:rFonts w:ascii="Arial" w:hAnsi="Arial" w:cs="Arial"/>
            <w:sz w:val="24"/>
            <w:szCs w:val="24"/>
          </w:rPr>
          <w:t>СанПиН 2.2.1/2.1.1.1200-03</w:t>
        </w:r>
      </w:hyperlink>
      <w:r w:rsidRPr="00362D65">
        <w:rPr>
          <w:rFonts w:ascii="Arial" w:hAnsi="Arial" w:cs="Arial"/>
          <w:sz w:val="24"/>
          <w:szCs w:val="24"/>
        </w:rPr>
        <w:t xml:space="preserve"> "Санитарно-защитные зоны и санитарная классификация предприятий, сооружений и иных объектов", </w:t>
      </w:r>
      <w:proofErr w:type="spellStart"/>
      <w:r w:rsidRPr="00362D65">
        <w:rPr>
          <w:rFonts w:ascii="Arial" w:hAnsi="Arial" w:cs="Arial"/>
          <w:sz w:val="24"/>
          <w:szCs w:val="24"/>
        </w:rPr>
        <w:t>отстойно</w:t>
      </w:r>
      <w:proofErr w:type="spellEnd"/>
      <w:r w:rsidRPr="00362D65">
        <w:rPr>
          <w:rFonts w:ascii="Arial" w:hAnsi="Arial" w:cs="Arial"/>
          <w:sz w:val="24"/>
          <w:szCs w:val="24"/>
        </w:rPr>
        <w:t>-разворотных площадок</w:t>
      </w:r>
      <w:proofErr w:type="gramEnd"/>
      <w:r w:rsidRPr="00362D65">
        <w:rPr>
          <w:rFonts w:ascii="Arial" w:hAnsi="Arial" w:cs="Arial"/>
          <w:sz w:val="24"/>
          <w:szCs w:val="24"/>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Обязательный перечень элементов благоустройства на площадке отдыха включает: скамьи для отдыха, скамьи и столы, твердые виды покрытия под мебелью, озеленение, урны, осветительное оборудование.</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362D65">
        <w:rPr>
          <w:rFonts w:ascii="Arial" w:hAnsi="Arial" w:cs="Arial"/>
          <w:sz w:val="24"/>
          <w:szCs w:val="24"/>
        </w:rPr>
        <w:t>вытаптыванию</w:t>
      </w:r>
      <w:proofErr w:type="spellEnd"/>
      <w:r w:rsidRPr="00362D65">
        <w:rPr>
          <w:rFonts w:ascii="Arial" w:hAnsi="Arial" w:cs="Arial"/>
          <w:sz w:val="24"/>
          <w:szCs w:val="24"/>
        </w:rPr>
        <w:t xml:space="preserve"> видов трав. При озеленении площадок отдыха не допускается применение растений с ядовитыми плодами.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2.9.4. Спортивные площадки</w:t>
      </w:r>
    </w:p>
    <w:p w:rsidR="00D471E0" w:rsidRPr="006011BD" w:rsidRDefault="00D471E0" w:rsidP="00D471E0">
      <w:pPr>
        <w:tabs>
          <w:tab w:val="left" w:pos="898"/>
        </w:tabs>
        <w:spacing w:after="0" w:line="240" w:lineRule="auto"/>
        <w:jc w:val="both"/>
        <w:rPr>
          <w:rFonts w:ascii="Arial" w:hAnsi="Arial" w:cs="Arial"/>
          <w:b/>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3" w:history="1">
        <w:r w:rsidRPr="00362D65">
          <w:rPr>
            <w:rFonts w:ascii="Arial" w:hAnsi="Arial" w:cs="Arial"/>
            <w:sz w:val="24"/>
            <w:szCs w:val="24"/>
          </w:rPr>
          <w:t>СанПиН 2.2.1/2.1.1.1200-03</w:t>
        </w:r>
      </w:hyperlink>
      <w:r w:rsidRPr="00362D65">
        <w:rPr>
          <w:rFonts w:ascii="Arial" w:hAnsi="Arial" w:cs="Arial"/>
          <w:sz w:val="24"/>
          <w:szCs w:val="24"/>
        </w:rPr>
        <w:t xml:space="preserve"> "Санитарно-защитные зоны и санитарная классификация предприятий, сооружений и иных объектов".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362D65">
        <w:rPr>
          <w:rFonts w:ascii="Arial" w:hAnsi="Arial" w:cs="Arial"/>
          <w:sz w:val="24"/>
          <w:szCs w:val="24"/>
        </w:rPr>
        <w:t>шумозащитных</w:t>
      </w:r>
      <w:proofErr w:type="spellEnd"/>
      <w:r w:rsidRPr="00362D65">
        <w:rPr>
          <w:rFonts w:ascii="Arial" w:hAnsi="Arial" w:cs="Arial"/>
          <w:sz w:val="24"/>
          <w:szCs w:val="24"/>
        </w:rPr>
        <w:t xml:space="preserve"> полос и сооружений. Комплексные физкультурно-</w:t>
      </w:r>
      <w:r w:rsidRPr="00362D65">
        <w:rPr>
          <w:rFonts w:ascii="Arial" w:hAnsi="Arial" w:cs="Arial"/>
          <w:sz w:val="24"/>
          <w:szCs w:val="24"/>
        </w:rPr>
        <w:lastRenderedPageBreak/>
        <w:t>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2.9.5.Площадки для установки мусоросборников</w:t>
      </w:r>
    </w:p>
    <w:p w:rsidR="00D471E0" w:rsidRPr="006011BD" w:rsidRDefault="00D471E0" w:rsidP="00D471E0">
      <w:pPr>
        <w:tabs>
          <w:tab w:val="left" w:pos="898"/>
        </w:tabs>
        <w:spacing w:after="0" w:line="240" w:lineRule="auto"/>
        <w:jc w:val="both"/>
        <w:rPr>
          <w:rFonts w:ascii="Arial" w:hAnsi="Arial" w:cs="Arial"/>
          <w:b/>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011BD">
        <w:rPr>
          <w:rFonts w:ascii="Arial" w:hAnsi="Arial" w:cs="Arial"/>
          <w:b/>
          <w:sz w:val="24"/>
          <w:szCs w:val="24"/>
        </w:rPr>
        <w:t>Площадки для установки мусоросборников</w:t>
      </w:r>
      <w:r w:rsidRPr="00362D65">
        <w:rPr>
          <w:rFonts w:ascii="Arial" w:hAnsi="Arial" w:cs="Arial"/>
          <w:sz w:val="24"/>
          <w:szCs w:val="24"/>
        </w:rPr>
        <w:t>,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362D65">
        <w:rPr>
          <w:rFonts w:ascii="Arial" w:hAnsi="Arial" w:cs="Arial"/>
          <w:sz w:val="24"/>
          <w:szCs w:val="24"/>
        </w:rPr>
        <w:t>,</w:t>
      </w:r>
      <w:proofErr w:type="gramEnd"/>
      <w:r w:rsidRPr="00362D65">
        <w:rPr>
          <w:rFonts w:ascii="Arial" w:hAnsi="Arial" w:cs="Arial"/>
          <w:sz w:val="24"/>
          <w:szCs w:val="24"/>
        </w:rPr>
        <w:t xml:space="preserve"> чем 20 м, на участках жилой застройки - не далее 200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w:t>
      </w:r>
      <w:r w:rsidRPr="00362D65">
        <w:rPr>
          <w:rFonts w:ascii="Arial" w:hAnsi="Arial" w:cs="Arial"/>
          <w:sz w:val="24"/>
          <w:szCs w:val="24"/>
        </w:rPr>
        <w:lastRenderedPageBreak/>
        <w:t>площадка при каждом многоквартирном доме, 1 площадка на 20-50 индивидуальных жилых домов.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w:t>
      </w:r>
      <w:r w:rsidRPr="00843767">
        <w:rPr>
          <w:rFonts w:ascii="Arial" w:hAnsi="Arial" w:cs="Arial"/>
          <w:sz w:val="24"/>
          <w:szCs w:val="24"/>
        </w:rPr>
        <w:t>ТКО,</w:t>
      </w:r>
      <w:r w:rsidRPr="00362D65">
        <w:rPr>
          <w:rFonts w:ascii="Arial" w:hAnsi="Arial" w:cs="Arial"/>
          <w:sz w:val="24"/>
          <w:szCs w:val="24"/>
        </w:rPr>
        <w:t xml:space="preserve"> осветительное оборудование. Следует предусматривать ограждение и (или) озеленение (зелёное ограждение) площадки.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Покрытие площадки следует устанавливать </w:t>
      </w:r>
      <w:proofErr w:type="gramStart"/>
      <w:r w:rsidRPr="00362D65">
        <w:rPr>
          <w:rFonts w:ascii="Arial" w:hAnsi="Arial" w:cs="Arial"/>
          <w:sz w:val="24"/>
          <w:szCs w:val="24"/>
        </w:rPr>
        <w:t>аналогичным</w:t>
      </w:r>
      <w:proofErr w:type="gramEnd"/>
      <w:r w:rsidRPr="00362D65">
        <w:rPr>
          <w:rFonts w:ascii="Arial" w:hAnsi="Arial" w:cs="Arial"/>
          <w:sz w:val="24"/>
          <w:szCs w:val="24"/>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Функционирование осветительного оборудования устанавливается в режиме освещения прилегающей территории с высотой опор не менее 3 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Ограждение площадок должно обеспечивать ограничение визуального обзора мусорных ёмкостей и разноса мусора.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2.9.6. Площадки для выгула собак</w:t>
      </w:r>
    </w:p>
    <w:p w:rsidR="00D471E0" w:rsidRPr="006011BD" w:rsidRDefault="00D471E0" w:rsidP="00D471E0">
      <w:pPr>
        <w:tabs>
          <w:tab w:val="left" w:pos="898"/>
        </w:tabs>
        <w:spacing w:after="0" w:line="240" w:lineRule="auto"/>
        <w:jc w:val="both"/>
        <w:rPr>
          <w:rFonts w:ascii="Arial" w:hAnsi="Arial" w:cs="Arial"/>
          <w:b/>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362D65">
        <w:rPr>
          <w:rFonts w:ascii="Arial" w:hAnsi="Arial" w:cs="Arial"/>
          <w:sz w:val="24"/>
          <w:szCs w:val="24"/>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4" w:history="1">
        <w:r w:rsidRPr="00362D65">
          <w:rPr>
            <w:rFonts w:ascii="Arial" w:hAnsi="Arial" w:cs="Arial"/>
            <w:sz w:val="24"/>
            <w:szCs w:val="24"/>
          </w:rPr>
          <w:t>Земельным кодексом</w:t>
        </w:r>
      </w:hyperlink>
      <w:r w:rsidRPr="00362D65">
        <w:rPr>
          <w:rFonts w:ascii="Arial" w:hAnsi="Arial" w:cs="Arial"/>
          <w:sz w:val="24"/>
          <w:szCs w:val="24"/>
        </w:rPr>
        <w:t xml:space="preserve">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w:t>
      </w:r>
      <w:r w:rsidRPr="00362D65">
        <w:rPr>
          <w:rFonts w:ascii="Arial" w:hAnsi="Arial" w:cs="Arial"/>
          <w:sz w:val="24"/>
          <w:szCs w:val="24"/>
        </w:rPr>
        <w:lastRenderedPageBreak/>
        <w:t>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Озеленение надлежит проектировать из </w:t>
      </w:r>
      <w:proofErr w:type="spellStart"/>
      <w:r w:rsidRPr="00362D65">
        <w:rPr>
          <w:rFonts w:ascii="Arial" w:hAnsi="Arial" w:cs="Arial"/>
          <w:sz w:val="24"/>
          <w:szCs w:val="24"/>
        </w:rPr>
        <w:t>периметральных</w:t>
      </w:r>
      <w:proofErr w:type="spellEnd"/>
      <w:r w:rsidRPr="00362D65">
        <w:rPr>
          <w:rFonts w:ascii="Arial" w:hAnsi="Arial" w:cs="Arial"/>
          <w:sz w:val="24"/>
          <w:szCs w:val="24"/>
        </w:rPr>
        <w:t xml:space="preserve"> плотных посадок высокого кустарника в виде живой изгороди или вертикального озеленения.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 территории площадки для выгула собак размещается информационный стенд с правилами пользования площадкой.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для дрессировки собак следует размещать на удалении от застройки жилого и общественного назначения не менее</w:t>
      </w:r>
      <w:proofErr w:type="gramStart"/>
      <w:r w:rsidRPr="00362D65">
        <w:rPr>
          <w:rFonts w:ascii="Arial" w:hAnsi="Arial" w:cs="Arial"/>
          <w:sz w:val="24"/>
          <w:szCs w:val="24"/>
        </w:rPr>
        <w:t>,</w:t>
      </w:r>
      <w:proofErr w:type="gramEnd"/>
      <w:r w:rsidRPr="00362D65">
        <w:rPr>
          <w:rFonts w:ascii="Arial" w:hAnsi="Arial" w:cs="Arial"/>
          <w:sz w:val="24"/>
          <w:szCs w:val="24"/>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011BD"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011BD">
        <w:rPr>
          <w:rFonts w:ascii="Arial" w:hAnsi="Arial" w:cs="Arial"/>
          <w:b/>
          <w:sz w:val="24"/>
          <w:szCs w:val="24"/>
        </w:rPr>
        <w:t>2.9.7. Площадки автостоянок</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На территории   </w:t>
      </w:r>
      <w:r w:rsidR="0084376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362D65">
        <w:rPr>
          <w:rFonts w:ascii="Arial" w:hAnsi="Arial" w:cs="Arial"/>
          <w:sz w:val="24"/>
          <w:szCs w:val="24"/>
        </w:rPr>
        <w:t>приобъектных</w:t>
      </w:r>
      <w:proofErr w:type="spellEnd"/>
      <w:r w:rsidRPr="00362D65">
        <w:rPr>
          <w:rFonts w:ascii="Arial" w:hAnsi="Arial" w:cs="Arial"/>
          <w:sz w:val="24"/>
          <w:szCs w:val="24"/>
        </w:rPr>
        <w:t xml:space="preserve"> (у объекта или группы объектов), такси, грузовых, перехватывающих.</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Расстояние от границ автостоянок до окон жилых и общественных зданий принимается в соответствии с </w:t>
      </w:r>
      <w:hyperlink r:id="rId25" w:history="1">
        <w:r w:rsidRPr="00362D65">
          <w:rPr>
            <w:rFonts w:ascii="Arial" w:hAnsi="Arial" w:cs="Arial"/>
            <w:sz w:val="24"/>
            <w:szCs w:val="24"/>
          </w:rPr>
          <w:t>СанПиН 2.2.1/2.1.1.1200-03</w:t>
        </w:r>
      </w:hyperlink>
      <w:r w:rsidRPr="00362D65">
        <w:rPr>
          <w:rFonts w:ascii="Arial" w:hAnsi="Arial" w:cs="Arial"/>
          <w:sz w:val="24"/>
          <w:szCs w:val="24"/>
        </w:rPr>
        <w:t xml:space="preserve"> "Санитарно-защитные зоны и санитарная классификация предприятий, сооружений и иных объектов". </w:t>
      </w:r>
      <w:proofErr w:type="gramStart"/>
      <w:r w:rsidRPr="00362D65">
        <w:rPr>
          <w:rFonts w:ascii="Arial" w:hAnsi="Arial" w:cs="Arial"/>
          <w:sz w:val="24"/>
          <w:szCs w:val="24"/>
        </w:rPr>
        <w:t xml:space="preserve">На площадках при объектных автостоянок доля мест для автомобилей инвалидов проектируется согласно </w:t>
      </w:r>
      <w:hyperlink r:id="rId26" w:history="1">
        <w:r w:rsidRPr="00362D65">
          <w:rPr>
            <w:rFonts w:ascii="Arial" w:hAnsi="Arial" w:cs="Arial"/>
            <w:sz w:val="24"/>
            <w:szCs w:val="24"/>
          </w:rPr>
          <w:t>СНиП 35-01-2001</w:t>
        </w:r>
      </w:hyperlink>
      <w:r w:rsidRPr="00362D65">
        <w:rPr>
          <w:rFonts w:ascii="Arial" w:hAnsi="Arial" w:cs="Arial"/>
          <w:sz w:val="24"/>
          <w:szCs w:val="24"/>
        </w:rPr>
        <w:t xml:space="preserve"> "Доступность зданий и сооружений для маломобильных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Запрещается парковка транспортных средств на газонах.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Покрытие площадок должно быть аналогичным покрытию транспортных проездов.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Сопряжение покрытия площадки с проездом выполняется в одном уровне без укладки бортового камня, с газоном – целесообразно предусматривать физические барьеры, делающие невозможной парковку на газонах.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80427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804277">
        <w:rPr>
          <w:rFonts w:ascii="Arial" w:hAnsi="Arial" w:cs="Arial"/>
          <w:b/>
          <w:sz w:val="24"/>
          <w:szCs w:val="24"/>
        </w:rPr>
        <w:t>2.10. Пешеходные коммуникации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2.10.1.</w:t>
      </w:r>
      <w:r w:rsidRPr="00362D65">
        <w:rPr>
          <w:rFonts w:ascii="Arial" w:hAnsi="Arial" w:cs="Arial"/>
          <w:sz w:val="24"/>
          <w:szCs w:val="24"/>
        </w:rPr>
        <w:t xml:space="preserve">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2.10.2.</w:t>
      </w:r>
      <w:r w:rsidRPr="00362D65">
        <w:rPr>
          <w:rFonts w:ascii="Arial" w:hAnsi="Arial" w:cs="Arial"/>
          <w:sz w:val="24"/>
          <w:szCs w:val="24"/>
        </w:rPr>
        <w:t xml:space="preserve">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случае необходимости расширения тротуаров допускается устраивать пешеходные галереи в составе прилегающей застройки.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2.10.3.</w:t>
      </w:r>
      <w:r w:rsidRPr="00362D65">
        <w:rPr>
          <w:rFonts w:ascii="Arial" w:hAnsi="Arial" w:cs="Arial"/>
          <w:sz w:val="24"/>
          <w:szCs w:val="24"/>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2.10.4.</w:t>
      </w:r>
      <w:r w:rsidRPr="00362D65">
        <w:rPr>
          <w:rFonts w:ascii="Arial" w:hAnsi="Arial" w:cs="Arial"/>
          <w:sz w:val="24"/>
          <w:szCs w:val="24"/>
        </w:rPr>
        <w:t xml:space="preserve">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 xml:space="preserve">2.10.5. </w:t>
      </w:r>
      <w:r w:rsidRPr="00362D65">
        <w:rPr>
          <w:rFonts w:ascii="Arial" w:hAnsi="Arial" w:cs="Arial"/>
          <w:sz w:val="24"/>
          <w:szCs w:val="24"/>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80427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804277">
        <w:rPr>
          <w:rFonts w:ascii="Arial" w:hAnsi="Arial" w:cs="Arial"/>
          <w:b/>
          <w:sz w:val="24"/>
          <w:szCs w:val="24"/>
        </w:rPr>
        <w:t>2.11. Транспортные проезды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2.11.1.</w:t>
      </w:r>
      <w:r w:rsidRPr="00362D65">
        <w:rPr>
          <w:rFonts w:ascii="Arial" w:hAnsi="Arial" w:cs="Arial"/>
          <w:sz w:val="24"/>
          <w:szCs w:val="24"/>
        </w:rPr>
        <w:t xml:space="preserve"> Транспортные проезды сооружаются для организации транспортной доступности к подъездам многоэтажных жилых домов (к группе </w:t>
      </w:r>
      <w:r w:rsidRPr="00362D65">
        <w:rPr>
          <w:rFonts w:ascii="Arial" w:hAnsi="Arial" w:cs="Arial"/>
          <w:sz w:val="24"/>
          <w:szCs w:val="24"/>
        </w:rPr>
        <w:lastRenderedPageBreak/>
        <w:t xml:space="preserve">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362D65">
        <w:rPr>
          <w:rFonts w:ascii="Arial" w:hAnsi="Arial" w:cs="Arial"/>
          <w:sz w:val="24"/>
          <w:szCs w:val="24"/>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27" w:history="1">
        <w:r w:rsidRPr="00362D65">
          <w:rPr>
            <w:rFonts w:ascii="Arial" w:hAnsi="Arial" w:cs="Arial"/>
            <w:sz w:val="24"/>
            <w:szCs w:val="24"/>
          </w:rPr>
          <w:t>Земельным кодексом</w:t>
        </w:r>
      </w:hyperlink>
      <w:r w:rsidRPr="00362D65">
        <w:rPr>
          <w:rFonts w:ascii="Arial" w:hAnsi="Arial" w:cs="Arial"/>
          <w:sz w:val="24"/>
          <w:szCs w:val="24"/>
        </w:rPr>
        <w:t xml:space="preserve"> Российской Федерации, другими федеральными законами, муниципальными правовыми актами  </w:t>
      </w:r>
      <w:r w:rsidR="0084376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сельсовета и настоящими</w:t>
      </w:r>
      <w:proofErr w:type="gramEnd"/>
      <w:r w:rsidRPr="00362D65">
        <w:rPr>
          <w:rFonts w:ascii="Arial" w:hAnsi="Arial" w:cs="Arial"/>
          <w:sz w:val="24"/>
          <w:szCs w:val="24"/>
        </w:rPr>
        <w:t xml:space="preserve"> Правилами.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2.11.2.</w:t>
      </w:r>
      <w:r w:rsidRPr="00362D65">
        <w:rPr>
          <w:rFonts w:ascii="Arial" w:hAnsi="Arial" w:cs="Arial"/>
          <w:sz w:val="24"/>
          <w:szCs w:val="24"/>
        </w:rPr>
        <w:t xml:space="preserve"> Проектирование транспортных проездов производится с учетом </w:t>
      </w:r>
      <w:hyperlink r:id="rId28" w:history="1">
        <w:r w:rsidRPr="00362D65">
          <w:rPr>
            <w:rFonts w:ascii="Arial" w:hAnsi="Arial" w:cs="Arial"/>
            <w:sz w:val="24"/>
            <w:szCs w:val="24"/>
          </w:rPr>
          <w:t>СНиП 2.05.02</w:t>
        </w:r>
      </w:hyperlink>
      <w:r w:rsidRPr="00362D65">
        <w:rPr>
          <w:rFonts w:ascii="Arial" w:hAnsi="Arial" w:cs="Arial"/>
          <w:sz w:val="24"/>
          <w:szCs w:val="24"/>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804277" w:rsidRDefault="00D471E0" w:rsidP="00D471E0">
      <w:pPr>
        <w:tabs>
          <w:tab w:val="left" w:pos="898"/>
        </w:tabs>
        <w:spacing w:after="0" w:line="240" w:lineRule="auto"/>
        <w:jc w:val="center"/>
        <w:rPr>
          <w:rFonts w:ascii="Arial" w:hAnsi="Arial" w:cs="Arial"/>
          <w:b/>
          <w:sz w:val="24"/>
          <w:szCs w:val="24"/>
        </w:rPr>
      </w:pPr>
      <w:r w:rsidRPr="00804277">
        <w:rPr>
          <w:rFonts w:ascii="Arial" w:hAnsi="Arial" w:cs="Arial"/>
          <w:b/>
          <w:sz w:val="24"/>
          <w:szCs w:val="24"/>
        </w:rPr>
        <w:t>3. Благоустройство на территориях общественного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80427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804277">
        <w:rPr>
          <w:rFonts w:ascii="Arial" w:hAnsi="Arial" w:cs="Arial"/>
          <w:b/>
          <w:sz w:val="24"/>
          <w:szCs w:val="24"/>
        </w:rPr>
        <w:t>3.1. Объекты нормирования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3.1.1.</w:t>
      </w:r>
      <w:r w:rsidRPr="00362D65">
        <w:rPr>
          <w:rFonts w:ascii="Arial" w:hAnsi="Arial" w:cs="Arial"/>
          <w:sz w:val="24"/>
          <w:szCs w:val="24"/>
        </w:rPr>
        <w:t xml:space="preserve"> Объектами нормирования благоустройства на территориях общественного назначения являются: общественные пространства   </w:t>
      </w:r>
      <w:r w:rsidR="0084376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w:t>
      </w:r>
      <w:proofErr w:type="spellStart"/>
      <w:r w:rsidRPr="00362D65">
        <w:rPr>
          <w:rFonts w:ascii="Arial" w:hAnsi="Arial" w:cs="Arial"/>
          <w:sz w:val="24"/>
          <w:szCs w:val="24"/>
        </w:rPr>
        <w:t>примагистральные</w:t>
      </w:r>
      <w:proofErr w:type="spellEnd"/>
      <w:r w:rsidRPr="00362D65">
        <w:rPr>
          <w:rFonts w:ascii="Arial" w:hAnsi="Arial" w:cs="Arial"/>
          <w:sz w:val="24"/>
          <w:szCs w:val="24"/>
        </w:rPr>
        <w:t xml:space="preserve"> и специализированные общественные зоны муниципального образования.</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3.1.2.</w:t>
      </w:r>
      <w:r w:rsidRPr="00362D65">
        <w:rPr>
          <w:rFonts w:ascii="Arial" w:hAnsi="Arial" w:cs="Arial"/>
          <w:sz w:val="24"/>
          <w:szCs w:val="24"/>
        </w:rPr>
        <w:t xml:space="preserve"> </w:t>
      </w:r>
      <w:proofErr w:type="gramStart"/>
      <w:r w:rsidRPr="00362D65">
        <w:rPr>
          <w:rFonts w:ascii="Arial" w:hAnsi="Arial" w:cs="Arial"/>
          <w:sz w:val="24"/>
          <w:szCs w:val="24"/>
        </w:rPr>
        <w:t xml:space="preserve">Благоустройство территорий общественного назначения на территории </w:t>
      </w:r>
      <w:r>
        <w:rPr>
          <w:rFonts w:ascii="Arial" w:hAnsi="Arial" w:cs="Arial"/>
          <w:sz w:val="24"/>
          <w:szCs w:val="24"/>
        </w:rPr>
        <w:t>м</w:t>
      </w:r>
      <w:r w:rsidR="00843767">
        <w:rPr>
          <w:rFonts w:ascii="Arial" w:hAnsi="Arial" w:cs="Arial"/>
          <w:sz w:val="24"/>
          <w:szCs w:val="24"/>
        </w:rPr>
        <w:t>униципального образования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xml:space="preserve">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roofErr w:type="gramEnd"/>
      <w:r w:rsidRPr="00362D65">
        <w:rPr>
          <w:rFonts w:ascii="Arial" w:hAnsi="Arial" w:cs="Arial"/>
          <w:sz w:val="24"/>
          <w:szCs w:val="24"/>
        </w:rPr>
        <w:t xml:space="preserve">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804277"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804277">
        <w:rPr>
          <w:rFonts w:ascii="Arial" w:hAnsi="Arial" w:cs="Arial"/>
          <w:b/>
          <w:sz w:val="24"/>
          <w:szCs w:val="24"/>
        </w:rPr>
        <w:t>3.2. Общественные пространства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804277">
        <w:rPr>
          <w:rFonts w:ascii="Arial" w:hAnsi="Arial" w:cs="Arial"/>
          <w:b/>
          <w:sz w:val="24"/>
          <w:szCs w:val="24"/>
        </w:rPr>
        <w:t>3.2.1.</w:t>
      </w:r>
      <w:r w:rsidRPr="00362D65">
        <w:rPr>
          <w:rFonts w:ascii="Arial" w:hAnsi="Arial" w:cs="Arial"/>
          <w:sz w:val="24"/>
          <w:szCs w:val="24"/>
        </w:rPr>
        <w:t xml:space="preserve"> </w:t>
      </w:r>
      <w:proofErr w:type="gramStart"/>
      <w:r w:rsidRPr="00362D65">
        <w:rPr>
          <w:rFonts w:ascii="Arial" w:hAnsi="Arial" w:cs="Arial"/>
          <w:sz w:val="24"/>
          <w:szCs w:val="24"/>
        </w:rPr>
        <w:t xml:space="preserve">Общественные пространства  </w:t>
      </w:r>
      <w:r w:rsidR="0084376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сельсовета Курского района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FD78C9">
        <w:rPr>
          <w:rFonts w:ascii="Arial" w:hAnsi="Arial" w:cs="Arial"/>
          <w:b/>
          <w:sz w:val="24"/>
          <w:szCs w:val="24"/>
        </w:rPr>
        <w:t>3.2.2.</w:t>
      </w:r>
      <w:r w:rsidRPr="00362D65">
        <w:rPr>
          <w:rFonts w:ascii="Arial" w:hAnsi="Arial" w:cs="Arial"/>
          <w:sz w:val="24"/>
          <w:szCs w:val="24"/>
        </w:rPr>
        <w:t xml:space="preserve"> Общественные пространства   </w:t>
      </w:r>
      <w:r w:rsidR="0084376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формируются из участков земли, на которых расположены элементы благоустройства и участков общественной застройки, независимо от их собственности, с активным режимом посещения. Общественные пространства   используются, эксплуатируются и поддерживаются в соответствии с федеральными законами и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 xml:space="preserve">3.2.3. </w:t>
      </w:r>
      <w:r w:rsidRPr="00FD78C9">
        <w:rPr>
          <w:rFonts w:ascii="Arial" w:hAnsi="Arial" w:cs="Arial"/>
          <w:sz w:val="24"/>
          <w:szCs w:val="24"/>
        </w:rPr>
        <w:t>Участки</w:t>
      </w:r>
      <w:r w:rsidRPr="00362D65">
        <w:rPr>
          <w:rFonts w:ascii="Arial" w:hAnsi="Arial" w:cs="Arial"/>
          <w:sz w:val="24"/>
          <w:szCs w:val="24"/>
        </w:rPr>
        <w:t xml:space="preserve">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362D65">
        <w:rPr>
          <w:rFonts w:ascii="Arial" w:hAnsi="Arial" w:cs="Arial"/>
          <w:sz w:val="24"/>
          <w:szCs w:val="24"/>
        </w:rPr>
        <w:t>приобъектной</w:t>
      </w:r>
      <w:proofErr w:type="spellEnd"/>
      <w:r w:rsidRPr="00362D65">
        <w:rPr>
          <w:rFonts w:ascii="Arial" w:hAnsi="Arial" w:cs="Arial"/>
          <w:sz w:val="24"/>
          <w:szCs w:val="24"/>
        </w:rPr>
        <w:t xml:space="preserve"> территории, либо без неё. В случае отсутствия </w:t>
      </w:r>
      <w:proofErr w:type="spellStart"/>
      <w:r w:rsidRPr="00362D65">
        <w:rPr>
          <w:rFonts w:ascii="Arial" w:hAnsi="Arial" w:cs="Arial"/>
          <w:sz w:val="24"/>
          <w:szCs w:val="24"/>
        </w:rPr>
        <w:t>приобъектной</w:t>
      </w:r>
      <w:proofErr w:type="spellEnd"/>
      <w:r w:rsidRPr="00362D65">
        <w:rPr>
          <w:rFonts w:ascii="Arial" w:hAnsi="Arial" w:cs="Arial"/>
          <w:sz w:val="24"/>
          <w:szCs w:val="24"/>
        </w:rPr>
        <w:t xml:space="preserve"> территории границы участка следует устанавливать </w:t>
      </w:r>
      <w:proofErr w:type="gramStart"/>
      <w:r w:rsidRPr="00362D65">
        <w:rPr>
          <w:rFonts w:ascii="Arial" w:hAnsi="Arial" w:cs="Arial"/>
          <w:sz w:val="24"/>
          <w:szCs w:val="24"/>
        </w:rPr>
        <w:t>совпадающими</w:t>
      </w:r>
      <w:proofErr w:type="gramEnd"/>
      <w:r w:rsidRPr="00362D65">
        <w:rPr>
          <w:rFonts w:ascii="Arial" w:hAnsi="Arial" w:cs="Arial"/>
          <w:sz w:val="24"/>
          <w:szCs w:val="24"/>
        </w:rPr>
        <w:t xml:space="preserve"> с внешним контуром подошвы застройки зданий и сооружений.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3.2.4.</w:t>
      </w:r>
      <w:r w:rsidRPr="00362D65">
        <w:rPr>
          <w:rFonts w:ascii="Arial" w:hAnsi="Arial" w:cs="Arial"/>
          <w:sz w:val="24"/>
          <w:szCs w:val="24"/>
        </w:rPr>
        <w:t xml:space="preserve"> </w:t>
      </w:r>
      <w:proofErr w:type="gramStart"/>
      <w:r w:rsidRPr="00362D65">
        <w:rPr>
          <w:rFonts w:ascii="Arial" w:hAnsi="Arial" w:cs="Arial"/>
          <w:sz w:val="24"/>
          <w:szCs w:val="24"/>
        </w:rPr>
        <w:t>Обязательный перечень элементов благоустройства на территории общественных пространств муниципального образования</w:t>
      </w:r>
      <w:r w:rsidR="00843767">
        <w:rPr>
          <w:rFonts w:ascii="Arial" w:hAnsi="Arial" w:cs="Arial"/>
          <w:sz w:val="24"/>
          <w:szCs w:val="24"/>
        </w:rPr>
        <w:t xml:space="preserve"> «Камыш</w:t>
      </w:r>
      <w:r>
        <w:rPr>
          <w:rFonts w:ascii="Arial" w:hAnsi="Arial" w:cs="Arial"/>
          <w:sz w:val="24"/>
          <w:szCs w:val="24"/>
        </w:rPr>
        <w:t xml:space="preserve">инский сельсовет» Курского района Курской области </w:t>
      </w:r>
      <w:r w:rsidRPr="00362D65">
        <w:rPr>
          <w:rFonts w:ascii="Arial" w:hAnsi="Arial" w:cs="Arial"/>
          <w:sz w:val="24"/>
          <w:szCs w:val="24"/>
        </w:rPr>
        <w:t xml:space="preserve">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w:t>
      </w:r>
      <w:proofErr w:type="gramEnd"/>
      <w:r w:rsidRPr="00362D65">
        <w:rPr>
          <w:rFonts w:ascii="Arial" w:hAnsi="Arial" w:cs="Arial"/>
          <w:sz w:val="24"/>
          <w:szCs w:val="24"/>
        </w:rPr>
        <w:t xml:space="preserve"> т.п.).</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3.2.5.</w:t>
      </w:r>
      <w:r w:rsidRPr="00362D65">
        <w:rPr>
          <w:rFonts w:ascii="Arial" w:hAnsi="Arial" w:cs="Arial"/>
          <w:sz w:val="24"/>
          <w:szCs w:val="24"/>
        </w:rPr>
        <w:t xml:space="preserve">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3.2.6.</w:t>
      </w:r>
      <w:r w:rsidRPr="00362D65">
        <w:rPr>
          <w:rFonts w:ascii="Arial" w:hAnsi="Arial" w:cs="Arial"/>
          <w:sz w:val="24"/>
          <w:szCs w:val="24"/>
        </w:rPr>
        <w:t xml:space="preserve"> Допускается на объектах, расположенных на территории участков общественной застройки, при наличии у них </w:t>
      </w:r>
      <w:proofErr w:type="spellStart"/>
      <w:r w:rsidRPr="00362D65">
        <w:rPr>
          <w:rFonts w:ascii="Arial" w:hAnsi="Arial" w:cs="Arial"/>
          <w:sz w:val="24"/>
          <w:szCs w:val="24"/>
        </w:rPr>
        <w:t>приобъектных</w:t>
      </w:r>
      <w:proofErr w:type="spellEnd"/>
      <w:r w:rsidRPr="00362D65">
        <w:rPr>
          <w:rFonts w:ascii="Arial" w:hAnsi="Arial" w:cs="Arial"/>
          <w:sz w:val="24"/>
          <w:szCs w:val="24"/>
        </w:rPr>
        <w:t xml:space="preserve"> территорий, размещение ограждений.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3.3. Участки и специализированные зоны общественной застройки</w:t>
      </w:r>
    </w:p>
    <w:p w:rsidR="00D471E0" w:rsidRPr="00FD78C9" w:rsidRDefault="00D471E0" w:rsidP="00D471E0">
      <w:pPr>
        <w:tabs>
          <w:tab w:val="left" w:pos="898"/>
        </w:tabs>
        <w:spacing w:after="0" w:line="240" w:lineRule="auto"/>
        <w:jc w:val="both"/>
        <w:rPr>
          <w:rFonts w:ascii="Arial" w:hAnsi="Arial" w:cs="Arial"/>
          <w:b/>
          <w:sz w:val="24"/>
          <w:szCs w:val="24"/>
        </w:rPr>
      </w:pPr>
      <w:r w:rsidRPr="00FD78C9">
        <w:rPr>
          <w:rFonts w:ascii="Arial" w:hAnsi="Arial" w:cs="Arial"/>
          <w:b/>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3.3.1.</w:t>
      </w:r>
      <w:r w:rsidRPr="00362D65">
        <w:rPr>
          <w:rFonts w:ascii="Arial" w:hAnsi="Arial" w:cs="Arial"/>
          <w:sz w:val="24"/>
          <w:szCs w:val="24"/>
        </w:rPr>
        <w:t xml:space="preserve">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362D65">
        <w:rPr>
          <w:rFonts w:ascii="Arial" w:hAnsi="Arial" w:cs="Arial"/>
          <w:sz w:val="24"/>
          <w:szCs w:val="24"/>
        </w:rPr>
        <w:t>приобъектной</w:t>
      </w:r>
      <w:proofErr w:type="spellEnd"/>
      <w:r w:rsidRPr="00362D65">
        <w:rPr>
          <w:rFonts w:ascii="Arial" w:hAnsi="Arial" w:cs="Arial"/>
          <w:sz w:val="24"/>
          <w:szCs w:val="24"/>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 xml:space="preserve">3.3.2. </w:t>
      </w:r>
      <w:r w:rsidRPr="00362D65">
        <w:rPr>
          <w:rFonts w:ascii="Arial" w:hAnsi="Arial" w:cs="Arial"/>
          <w:sz w:val="24"/>
          <w:szCs w:val="24"/>
        </w:rPr>
        <w:t xml:space="preserve">Обязательный перечень элементов благоустройства территории на участках общественной застройки (при наличии </w:t>
      </w:r>
      <w:proofErr w:type="spellStart"/>
      <w:r w:rsidRPr="00362D65">
        <w:rPr>
          <w:rFonts w:ascii="Arial" w:hAnsi="Arial" w:cs="Arial"/>
          <w:sz w:val="24"/>
          <w:szCs w:val="24"/>
        </w:rPr>
        <w:t>приобъектных</w:t>
      </w:r>
      <w:proofErr w:type="spellEnd"/>
      <w:r w:rsidRPr="00362D65">
        <w:rPr>
          <w:rFonts w:ascii="Arial" w:hAnsi="Arial" w:cs="Arial"/>
          <w:sz w:val="24"/>
          <w:szCs w:val="24"/>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362D65">
        <w:rPr>
          <w:rFonts w:ascii="Arial" w:hAnsi="Arial" w:cs="Arial"/>
          <w:sz w:val="24"/>
          <w:szCs w:val="24"/>
        </w:rPr>
        <w:lastRenderedPageBreak/>
        <w:t>которых связано с приёмом посетителей, предусматривается обязательное размещение скамей.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Возможно размещение ограждений.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3.4. Благоустройство на территориях производственного назначения и прилегающих территориях общественного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3.4.1.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3.4.2</w:t>
      </w:r>
      <w:r w:rsidRPr="00362D65">
        <w:rPr>
          <w:rFonts w:ascii="Arial" w:hAnsi="Arial" w:cs="Arial"/>
          <w:sz w:val="24"/>
          <w:szCs w:val="24"/>
        </w:rPr>
        <w:t xml:space="preserve">.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29" w:history="1">
        <w:r w:rsidRPr="00362D65">
          <w:rPr>
            <w:rFonts w:ascii="Arial" w:hAnsi="Arial" w:cs="Arial"/>
            <w:sz w:val="24"/>
            <w:szCs w:val="24"/>
          </w:rPr>
          <w:t>СанПиН 2.2.1/2.1.1.1200-03</w:t>
        </w:r>
      </w:hyperlink>
      <w:r w:rsidRPr="00362D65">
        <w:rPr>
          <w:rFonts w:ascii="Arial" w:hAnsi="Arial" w:cs="Arial"/>
          <w:sz w:val="24"/>
          <w:szCs w:val="24"/>
        </w:rPr>
        <w:t xml:space="preserve"> "Санитарно-защитные зоны и санитарная классификация предприятий, сооружений и иных объектов".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center"/>
        <w:rPr>
          <w:rFonts w:ascii="Arial" w:hAnsi="Arial" w:cs="Arial"/>
          <w:b/>
          <w:sz w:val="24"/>
          <w:szCs w:val="24"/>
        </w:rPr>
      </w:pPr>
      <w:r w:rsidRPr="00FD78C9">
        <w:rPr>
          <w:rFonts w:ascii="Arial" w:hAnsi="Arial" w:cs="Arial"/>
          <w:b/>
          <w:sz w:val="24"/>
          <w:szCs w:val="24"/>
        </w:rPr>
        <w:t>4. Благоустройство на территориях жилого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4.1. Объекты территорий жилого назначения и благоустройство общественных пространств территорий жилого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4.1.1.</w:t>
      </w:r>
      <w:r w:rsidRPr="00362D65">
        <w:rPr>
          <w:rFonts w:ascii="Arial" w:hAnsi="Arial" w:cs="Arial"/>
          <w:sz w:val="24"/>
          <w:szCs w:val="24"/>
        </w:rPr>
        <w:t xml:space="preserve">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w:t>
      </w:r>
    </w:p>
    <w:p w:rsidR="00D471E0" w:rsidRPr="00FD78C9" w:rsidRDefault="00D471E0" w:rsidP="00D471E0">
      <w:pPr>
        <w:tabs>
          <w:tab w:val="left" w:pos="898"/>
        </w:tabs>
        <w:spacing w:after="0" w:line="240" w:lineRule="auto"/>
        <w:jc w:val="both"/>
        <w:rPr>
          <w:rFonts w:ascii="Arial" w:hAnsi="Arial" w:cs="Arial"/>
          <w:b/>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4.1.2</w:t>
      </w:r>
      <w:r w:rsidRPr="00362D65">
        <w:rPr>
          <w:rFonts w:ascii="Arial" w:hAnsi="Arial" w:cs="Arial"/>
          <w:sz w:val="24"/>
          <w:szCs w:val="24"/>
        </w:rPr>
        <w:t>.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4.1.3.</w:t>
      </w:r>
      <w:r w:rsidRPr="00362D65">
        <w:rPr>
          <w:rFonts w:ascii="Arial" w:hAnsi="Arial" w:cs="Arial"/>
          <w:sz w:val="24"/>
          <w:szCs w:val="24"/>
        </w:rPr>
        <w:t xml:space="preserve">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Твёрдые виды покрытия пешеходных коммуникаций выполняются, как правило, в виде плиточного мощения.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4.1.4.</w:t>
      </w:r>
      <w:r w:rsidRPr="00362D65">
        <w:rPr>
          <w:rFonts w:ascii="Arial" w:hAnsi="Arial" w:cs="Arial"/>
          <w:sz w:val="24"/>
          <w:szCs w:val="24"/>
        </w:rPr>
        <w:t xml:space="preserve">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озеленённые площадки вне участков жилой застройки (спортивные, спортивно-игровые, для выгула собак и др.).</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4.2. Благоустройство участков жилой застройки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FD78C9">
        <w:rPr>
          <w:rFonts w:ascii="Arial" w:hAnsi="Arial" w:cs="Arial"/>
          <w:b/>
          <w:sz w:val="24"/>
          <w:szCs w:val="24"/>
        </w:rPr>
        <w:t>4.2.1.</w:t>
      </w:r>
      <w:r w:rsidRPr="00362D65">
        <w:rPr>
          <w:rFonts w:ascii="Arial" w:hAnsi="Arial" w:cs="Arial"/>
          <w:sz w:val="24"/>
          <w:szCs w:val="24"/>
        </w:rPr>
        <w:t xml:space="preserve">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Благоустройство и содержание придомовых территорий, а также элементов благоустройства, расположенных на </w:t>
      </w:r>
      <w:proofErr w:type="gramStart"/>
      <w:r w:rsidRPr="00362D65">
        <w:rPr>
          <w:rFonts w:ascii="Arial" w:hAnsi="Arial" w:cs="Arial"/>
          <w:sz w:val="24"/>
          <w:szCs w:val="24"/>
        </w:rPr>
        <w:t>земельных участках, принадлежащих на праве собственности собственникам жилых и нежилых помещений производится</w:t>
      </w:r>
      <w:proofErr w:type="gramEnd"/>
      <w:r w:rsidRPr="00362D65">
        <w:rPr>
          <w:rFonts w:ascii="Arial" w:hAnsi="Arial" w:cs="Arial"/>
          <w:sz w:val="24"/>
          <w:szCs w:val="24"/>
        </w:rPr>
        <w:t xml:space="preserve"> собственниками земельного участка за свой счёт.</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4.2.2.</w:t>
      </w:r>
      <w:r w:rsidRPr="00362D65">
        <w:rPr>
          <w:rFonts w:ascii="Arial" w:hAnsi="Arial" w:cs="Arial"/>
          <w:sz w:val="24"/>
          <w:szCs w:val="24"/>
        </w:rPr>
        <w:t xml:space="preserve"> </w:t>
      </w:r>
      <w:proofErr w:type="gramStart"/>
      <w:r w:rsidRPr="00362D65">
        <w:rPr>
          <w:rFonts w:ascii="Arial" w:hAnsi="Arial" w:cs="Arial"/>
          <w:sz w:val="24"/>
          <w:szCs w:val="24"/>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362D65">
        <w:rPr>
          <w:rFonts w:ascii="Arial" w:hAnsi="Arial" w:cs="Arial"/>
          <w:sz w:val="24"/>
          <w:szCs w:val="24"/>
        </w:rPr>
        <w:t xml:space="preserve"> за счет собственников и пользователей земельного участка на условиях софинансирования, установленных в соответствии с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4.2.3.</w:t>
      </w:r>
      <w:r w:rsidRPr="00362D65">
        <w:rPr>
          <w:rFonts w:ascii="Arial" w:hAnsi="Arial" w:cs="Arial"/>
          <w:sz w:val="24"/>
          <w:szCs w:val="24"/>
        </w:rPr>
        <w:t xml:space="preserve"> </w:t>
      </w:r>
      <w:proofErr w:type="gramStart"/>
      <w:r w:rsidRPr="00362D65">
        <w:rPr>
          <w:rFonts w:ascii="Arial" w:hAnsi="Arial" w:cs="Arial"/>
          <w:sz w:val="24"/>
          <w:szCs w:val="24"/>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0" w:history="1">
        <w:r w:rsidRPr="00362D65">
          <w:rPr>
            <w:rFonts w:ascii="Arial" w:hAnsi="Arial" w:cs="Arial"/>
            <w:sz w:val="24"/>
            <w:szCs w:val="24"/>
          </w:rPr>
          <w:t>Жилищным кодексом</w:t>
        </w:r>
      </w:hyperlink>
      <w:r w:rsidRPr="00362D65">
        <w:rPr>
          <w:rFonts w:ascii="Arial" w:hAnsi="Arial" w:cs="Arial"/>
          <w:sz w:val="24"/>
          <w:szCs w:val="24"/>
        </w:rPr>
        <w:t xml:space="preserve"> Российской Федерации, другими федеральными законами и настоящими Правилами.</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 xml:space="preserve">4.2.4. </w:t>
      </w:r>
      <w:r w:rsidRPr="00362D65">
        <w:rPr>
          <w:rFonts w:ascii="Arial" w:hAnsi="Arial" w:cs="Arial"/>
          <w:sz w:val="24"/>
          <w:szCs w:val="24"/>
        </w:rPr>
        <w:t xml:space="preserve">Озеленение придомовой территории жилого участка производится между </w:t>
      </w:r>
      <w:proofErr w:type="spellStart"/>
      <w:r w:rsidRPr="00362D65">
        <w:rPr>
          <w:rFonts w:ascii="Arial" w:hAnsi="Arial" w:cs="Arial"/>
          <w:sz w:val="24"/>
          <w:szCs w:val="24"/>
        </w:rPr>
        <w:t>отмосткой</w:t>
      </w:r>
      <w:proofErr w:type="spellEnd"/>
      <w:r w:rsidRPr="00362D65">
        <w:rPr>
          <w:rFonts w:ascii="Arial" w:hAnsi="Arial" w:cs="Arial"/>
          <w:sz w:val="24"/>
          <w:szCs w:val="24"/>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приёмы озеленения.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4.2.5.</w:t>
      </w:r>
      <w:r w:rsidRPr="00362D65">
        <w:rPr>
          <w:rFonts w:ascii="Arial" w:hAnsi="Arial" w:cs="Arial"/>
          <w:sz w:val="24"/>
          <w:szCs w:val="24"/>
        </w:rPr>
        <w:t xml:space="preserve"> Ограждение участка жилой застройки возможно, если оно не противоречит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4.2.6.</w:t>
      </w:r>
      <w:r w:rsidRPr="00362D65">
        <w:rPr>
          <w:rFonts w:ascii="Arial" w:hAnsi="Arial" w:cs="Arial"/>
          <w:sz w:val="24"/>
          <w:szCs w:val="24"/>
        </w:rPr>
        <w:t xml:space="preserve">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4.2.7.</w:t>
      </w:r>
      <w:r w:rsidRPr="00362D65">
        <w:rPr>
          <w:rFonts w:ascii="Arial" w:hAnsi="Arial" w:cs="Arial"/>
          <w:sz w:val="24"/>
          <w:szCs w:val="24"/>
        </w:rPr>
        <w:t xml:space="preserve">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4.3. Благоустройство территорий дошкольных образовательных и общеобразовательных учреждений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4.3.1.</w:t>
      </w:r>
      <w:r w:rsidRPr="00362D65">
        <w:rPr>
          <w:rFonts w:ascii="Arial" w:hAnsi="Arial" w:cs="Arial"/>
          <w:sz w:val="24"/>
          <w:szCs w:val="24"/>
        </w:rPr>
        <w:t xml:space="preserve"> </w:t>
      </w:r>
      <w:proofErr w:type="gramStart"/>
      <w:r w:rsidRPr="00362D65">
        <w:rPr>
          <w:rFonts w:ascii="Arial" w:hAnsi="Arial" w:cs="Arial"/>
          <w:sz w:val="24"/>
          <w:szCs w:val="24"/>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4.3.2.</w:t>
      </w:r>
      <w:r w:rsidRPr="00362D65">
        <w:rPr>
          <w:rFonts w:ascii="Arial" w:hAnsi="Arial" w:cs="Arial"/>
          <w:sz w:val="24"/>
          <w:szCs w:val="24"/>
        </w:rPr>
        <w:t xml:space="preserve">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4.3.3.</w:t>
      </w:r>
      <w:r w:rsidRPr="00362D65">
        <w:rPr>
          <w:rFonts w:ascii="Arial" w:hAnsi="Arial" w:cs="Arial"/>
          <w:sz w:val="24"/>
          <w:szCs w:val="24"/>
        </w:rPr>
        <w:t xml:space="preserve"> Не допускается при проектировании инженерных коммуникаций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FD78C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FD78C9">
        <w:rPr>
          <w:rFonts w:ascii="Arial" w:hAnsi="Arial" w:cs="Arial"/>
          <w:b/>
          <w:sz w:val="24"/>
          <w:szCs w:val="24"/>
        </w:rPr>
        <w:t>4.4. Благоустройство и содержание участков длительного и кратковременного хранения автотранспортных средств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4.4.1.</w:t>
      </w:r>
      <w:r w:rsidRPr="00362D65">
        <w:rPr>
          <w:rFonts w:ascii="Arial" w:hAnsi="Arial" w:cs="Arial"/>
          <w:sz w:val="24"/>
          <w:szCs w:val="24"/>
        </w:rPr>
        <w:t xml:space="preserve"> На участке длительного и кратковременного хранения автотранспортных сре</w:t>
      </w:r>
      <w:proofErr w:type="gramStart"/>
      <w:r w:rsidRPr="00362D65">
        <w:rPr>
          <w:rFonts w:ascii="Arial" w:hAnsi="Arial" w:cs="Arial"/>
          <w:sz w:val="24"/>
          <w:szCs w:val="24"/>
        </w:rPr>
        <w:t>дств пр</w:t>
      </w:r>
      <w:proofErr w:type="gramEnd"/>
      <w:r w:rsidRPr="00362D65">
        <w:rPr>
          <w:rFonts w:ascii="Arial" w:hAnsi="Arial" w:cs="Arial"/>
          <w:sz w:val="24"/>
          <w:szCs w:val="24"/>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4.4.2.</w:t>
      </w:r>
      <w:r w:rsidRPr="00362D65">
        <w:rPr>
          <w:rFonts w:ascii="Arial" w:hAnsi="Arial" w:cs="Arial"/>
          <w:sz w:val="24"/>
          <w:szCs w:val="24"/>
        </w:rPr>
        <w:t xml:space="preserve"> Обязательный перечень элементов благоустройства на участке длительного и кратковременного хранения автотранспортных сре</w:t>
      </w:r>
      <w:proofErr w:type="gramStart"/>
      <w:r w:rsidRPr="00362D65">
        <w:rPr>
          <w:rFonts w:ascii="Arial" w:hAnsi="Arial" w:cs="Arial"/>
          <w:sz w:val="24"/>
          <w:szCs w:val="24"/>
        </w:rPr>
        <w:t>дств вкл</w:t>
      </w:r>
      <w:proofErr w:type="gramEnd"/>
      <w:r w:rsidRPr="00362D65">
        <w:rPr>
          <w:rFonts w:ascii="Arial" w:hAnsi="Arial" w:cs="Arial"/>
          <w:sz w:val="24"/>
          <w:szCs w:val="24"/>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 прилегающих пешеходных дорожках предусматривается съезд - бордюрный пандус - на уровень проезда (не менее одного на участок).</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4.4.3.</w:t>
      </w:r>
      <w:r w:rsidRPr="00362D65">
        <w:rPr>
          <w:rFonts w:ascii="Arial" w:hAnsi="Arial" w:cs="Arial"/>
          <w:sz w:val="24"/>
          <w:szCs w:val="24"/>
        </w:rPr>
        <w:t xml:space="preserve">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территории осуществляется собственником либо пользователем земельного участка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D78C9">
        <w:rPr>
          <w:rFonts w:ascii="Arial" w:hAnsi="Arial" w:cs="Arial"/>
          <w:b/>
          <w:sz w:val="24"/>
          <w:szCs w:val="24"/>
        </w:rPr>
        <w:t>4.4.4.</w:t>
      </w:r>
      <w:r w:rsidRPr="00362D65">
        <w:rPr>
          <w:rFonts w:ascii="Arial" w:hAnsi="Arial" w:cs="Arial"/>
          <w:sz w:val="24"/>
          <w:szCs w:val="24"/>
        </w:rPr>
        <w:t xml:space="preserve">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1" w:history="1">
        <w:r w:rsidRPr="00362D65">
          <w:rPr>
            <w:rFonts w:ascii="Arial" w:hAnsi="Arial" w:cs="Arial"/>
            <w:sz w:val="24"/>
            <w:szCs w:val="24"/>
          </w:rPr>
          <w:t>Земельным кодексом</w:t>
        </w:r>
      </w:hyperlink>
      <w:r w:rsidRPr="00362D65">
        <w:rPr>
          <w:rFonts w:ascii="Arial" w:hAnsi="Arial" w:cs="Arial"/>
          <w:sz w:val="24"/>
          <w:szCs w:val="24"/>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center"/>
        <w:rPr>
          <w:rFonts w:ascii="Arial" w:hAnsi="Arial" w:cs="Arial"/>
          <w:b/>
          <w:sz w:val="24"/>
          <w:szCs w:val="24"/>
        </w:rPr>
      </w:pPr>
      <w:r w:rsidRPr="006930F8">
        <w:rPr>
          <w:rFonts w:ascii="Arial" w:hAnsi="Arial" w:cs="Arial"/>
          <w:b/>
          <w:sz w:val="24"/>
          <w:szCs w:val="24"/>
        </w:rPr>
        <w:t>5. Благоустройство на территориях транспортных и инженерных коммуникаций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5.1. Общие положения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5.1.1.</w:t>
      </w:r>
      <w:r w:rsidRPr="00362D65">
        <w:rPr>
          <w:rFonts w:ascii="Arial" w:hAnsi="Arial" w:cs="Arial"/>
          <w:sz w:val="24"/>
          <w:szCs w:val="24"/>
        </w:rPr>
        <w:t xml:space="preserve">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6930F8">
        <w:rPr>
          <w:rFonts w:ascii="Arial" w:hAnsi="Arial" w:cs="Arial"/>
          <w:b/>
          <w:sz w:val="24"/>
          <w:szCs w:val="24"/>
        </w:rPr>
        <w:t>5.1.2.</w:t>
      </w:r>
      <w:r w:rsidRPr="00362D65">
        <w:rPr>
          <w:rFonts w:ascii="Arial" w:hAnsi="Arial" w:cs="Arial"/>
          <w:sz w:val="24"/>
          <w:szCs w:val="24"/>
        </w:rPr>
        <w:t xml:space="preserve">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следует вести с учётом </w:t>
      </w:r>
      <w:hyperlink r:id="rId32" w:history="1">
        <w:r w:rsidRPr="00362D65">
          <w:rPr>
            <w:rFonts w:ascii="Arial" w:hAnsi="Arial" w:cs="Arial"/>
            <w:sz w:val="24"/>
            <w:szCs w:val="24"/>
          </w:rPr>
          <w:t>СНиП 35-01-2001</w:t>
        </w:r>
      </w:hyperlink>
      <w:r w:rsidRPr="00362D65">
        <w:rPr>
          <w:rFonts w:ascii="Arial" w:hAnsi="Arial" w:cs="Arial"/>
          <w:sz w:val="24"/>
          <w:szCs w:val="24"/>
        </w:rPr>
        <w:t xml:space="preserve"> "Доступность зданий и сооружений для маломобильных групп населения", </w:t>
      </w:r>
      <w:hyperlink r:id="rId33" w:history="1">
        <w:r w:rsidRPr="00362D65">
          <w:rPr>
            <w:rFonts w:ascii="Arial" w:hAnsi="Arial" w:cs="Arial"/>
            <w:sz w:val="24"/>
            <w:szCs w:val="24"/>
          </w:rPr>
          <w:t>СНиП 2.05.02</w:t>
        </w:r>
      </w:hyperlink>
      <w:r w:rsidRPr="00362D65">
        <w:rPr>
          <w:rFonts w:ascii="Arial" w:hAnsi="Arial" w:cs="Arial"/>
          <w:sz w:val="24"/>
          <w:szCs w:val="24"/>
        </w:rPr>
        <w:t xml:space="preserve"> "Автомобильные дороги", </w:t>
      </w:r>
      <w:hyperlink r:id="rId34" w:history="1">
        <w:r w:rsidRPr="00362D65">
          <w:rPr>
            <w:rFonts w:ascii="Arial" w:hAnsi="Arial" w:cs="Arial"/>
            <w:sz w:val="24"/>
            <w:szCs w:val="24"/>
          </w:rPr>
          <w:t xml:space="preserve">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52289-2004</w:t>
        </w:r>
      </w:hyperlink>
      <w:r w:rsidRPr="00362D65">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5" w:history="1">
        <w:r w:rsidRPr="00362D65">
          <w:rPr>
            <w:rFonts w:ascii="Arial" w:hAnsi="Arial" w:cs="Arial"/>
            <w:sz w:val="24"/>
            <w:szCs w:val="24"/>
          </w:rPr>
          <w:t xml:space="preserve">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52290-2004</w:t>
        </w:r>
      </w:hyperlink>
      <w:r w:rsidRPr="00362D65">
        <w:rPr>
          <w:rFonts w:ascii="Arial" w:hAnsi="Arial" w:cs="Arial"/>
          <w:sz w:val="24"/>
          <w:szCs w:val="24"/>
        </w:rPr>
        <w:t xml:space="preserve"> "Технические средства организации дорожного движения. Знаки дорожные. Общие технические требования", </w:t>
      </w:r>
      <w:hyperlink r:id="rId36" w:history="1">
        <w:r w:rsidRPr="00362D65">
          <w:rPr>
            <w:rFonts w:ascii="Arial" w:hAnsi="Arial" w:cs="Arial"/>
            <w:sz w:val="24"/>
            <w:szCs w:val="24"/>
          </w:rPr>
          <w:t xml:space="preserve">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51256</w:t>
        </w:r>
      </w:hyperlink>
      <w:r w:rsidRPr="00362D65">
        <w:rPr>
          <w:rFonts w:ascii="Arial" w:hAnsi="Arial" w:cs="Arial"/>
          <w:sz w:val="24"/>
          <w:szCs w:val="24"/>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безопасности населения и защиту прилегающих территорий от воздействия транспорта и инженерных коммуникаций.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5.1.3.</w:t>
      </w:r>
      <w:r w:rsidRPr="00362D65">
        <w:rPr>
          <w:rFonts w:ascii="Arial" w:hAnsi="Arial" w:cs="Arial"/>
          <w:sz w:val="24"/>
          <w:szCs w:val="24"/>
        </w:rPr>
        <w:t xml:space="preserve"> </w:t>
      </w:r>
      <w:proofErr w:type="gramStart"/>
      <w:r w:rsidRPr="00362D65">
        <w:rPr>
          <w:rFonts w:ascii="Arial" w:hAnsi="Arial" w:cs="Arial"/>
          <w:sz w:val="24"/>
          <w:szCs w:val="24"/>
        </w:rPr>
        <w:t xml:space="preserve">Улицы, площади, газоны, тротуары, дороги на территории </w:t>
      </w:r>
      <w:r>
        <w:rPr>
          <w:rFonts w:ascii="Arial" w:hAnsi="Arial" w:cs="Arial"/>
          <w:sz w:val="24"/>
          <w:szCs w:val="24"/>
        </w:rPr>
        <w:t>муниципального образования «К</w:t>
      </w:r>
      <w:r w:rsidR="00EC2F09">
        <w:rPr>
          <w:rFonts w:ascii="Arial" w:hAnsi="Arial" w:cs="Arial"/>
          <w:sz w:val="24"/>
          <w:szCs w:val="24"/>
        </w:rPr>
        <w:t>амыш</w:t>
      </w:r>
      <w:r>
        <w:rPr>
          <w:rFonts w:ascii="Arial" w:hAnsi="Arial" w:cs="Arial"/>
          <w:sz w:val="24"/>
          <w:szCs w:val="24"/>
        </w:rPr>
        <w:t xml:space="preserve">инский сельсовет» Курского района Курской области </w:t>
      </w:r>
      <w:r w:rsidRPr="00362D65">
        <w:rPr>
          <w:rFonts w:ascii="Arial" w:hAnsi="Arial" w:cs="Arial"/>
          <w:sz w:val="24"/>
          <w:szCs w:val="24"/>
        </w:rPr>
        <w:t xml:space="preserve">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w:t>
      </w:r>
      <w:proofErr w:type="gramEnd"/>
      <w:r w:rsidRPr="00362D65">
        <w:rPr>
          <w:rFonts w:ascii="Arial" w:hAnsi="Arial" w:cs="Arial"/>
          <w:sz w:val="24"/>
          <w:szCs w:val="24"/>
        </w:rPr>
        <w:t xml:space="preserve"> благоустройства и нормирования для получения прибыли, реализации личного интереса, или иного преимущественного использования.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5.2. Улицы и дороги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5.2.1.</w:t>
      </w:r>
      <w:r w:rsidRPr="00362D65">
        <w:rPr>
          <w:rFonts w:ascii="Arial" w:hAnsi="Arial" w:cs="Arial"/>
          <w:sz w:val="24"/>
          <w:szCs w:val="24"/>
        </w:rPr>
        <w:t xml:space="preserve"> Улицы и дороги на территории </w:t>
      </w:r>
      <w:r>
        <w:rPr>
          <w:rFonts w:ascii="Arial" w:hAnsi="Arial" w:cs="Arial"/>
          <w:sz w:val="24"/>
          <w:szCs w:val="24"/>
        </w:rPr>
        <w:t>К</w:t>
      </w:r>
      <w:r w:rsidR="00EC2F09">
        <w:rPr>
          <w:rFonts w:ascii="Arial" w:hAnsi="Arial" w:cs="Arial"/>
          <w:sz w:val="24"/>
          <w:szCs w:val="24"/>
        </w:rPr>
        <w:t>амыш</w:t>
      </w:r>
      <w:r>
        <w:rPr>
          <w:rFonts w:ascii="Arial" w:hAnsi="Arial" w:cs="Arial"/>
          <w:sz w:val="24"/>
          <w:szCs w:val="24"/>
        </w:rPr>
        <w:t xml:space="preserve">инского </w:t>
      </w:r>
      <w:r w:rsidRPr="00362D65">
        <w:rPr>
          <w:rFonts w:ascii="Arial" w:hAnsi="Arial" w:cs="Arial"/>
          <w:sz w:val="24"/>
          <w:szCs w:val="24"/>
        </w:rPr>
        <w:t>сельсовета Курского района</w:t>
      </w:r>
      <w:r>
        <w:rPr>
          <w:rFonts w:ascii="Arial" w:hAnsi="Arial" w:cs="Arial"/>
          <w:sz w:val="24"/>
          <w:szCs w:val="24"/>
        </w:rPr>
        <w:t xml:space="preserve"> подразделяются </w:t>
      </w:r>
      <w:r w:rsidRPr="00362D65">
        <w:rPr>
          <w:rFonts w:ascii="Arial" w:hAnsi="Arial" w:cs="Arial"/>
          <w:sz w:val="24"/>
          <w:szCs w:val="24"/>
        </w:rPr>
        <w:t xml:space="preserve"> по назначению и транспортным характеристикам</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5.2.2.</w:t>
      </w:r>
      <w:r w:rsidRPr="00362D65">
        <w:rPr>
          <w:rFonts w:ascii="Arial" w:hAnsi="Arial" w:cs="Arial"/>
          <w:sz w:val="24"/>
          <w:szCs w:val="24"/>
        </w:rPr>
        <w:t xml:space="preserve">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Виды и конструкции дорожного покрытия проектируются с учётом категории улицы и обеспечением безопасности движения.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5.2.3.</w:t>
      </w:r>
      <w:r w:rsidRPr="00362D65">
        <w:rPr>
          <w:rFonts w:ascii="Arial" w:hAnsi="Arial" w:cs="Arial"/>
          <w:sz w:val="24"/>
          <w:szCs w:val="24"/>
        </w:rPr>
        <w:t xml:space="preserve">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следует проектировать согласно Правилам.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6930F8">
        <w:rPr>
          <w:rFonts w:ascii="Arial" w:hAnsi="Arial" w:cs="Arial"/>
          <w:b/>
          <w:sz w:val="24"/>
          <w:szCs w:val="24"/>
        </w:rPr>
        <w:t>5.2.4.</w:t>
      </w:r>
      <w:r w:rsidRPr="00362D65">
        <w:rPr>
          <w:rFonts w:ascii="Arial" w:hAnsi="Arial" w:cs="Arial"/>
          <w:sz w:val="24"/>
          <w:szCs w:val="24"/>
        </w:rPr>
        <w:t xml:space="preserve"> Ограждения улично-дорожной сети и искусственных сооружений проектируются и сооружаются в соответствии с </w:t>
      </w:r>
      <w:hyperlink r:id="rId37" w:history="1">
        <w:r w:rsidRPr="00362D65">
          <w:rPr>
            <w:rFonts w:ascii="Arial" w:hAnsi="Arial" w:cs="Arial"/>
            <w:sz w:val="24"/>
            <w:szCs w:val="24"/>
          </w:rPr>
          <w:t xml:space="preserve">ГОСТ </w:t>
        </w:r>
        <w:proofErr w:type="gramStart"/>
        <w:r w:rsidRPr="00362D65">
          <w:rPr>
            <w:rFonts w:ascii="Arial" w:hAnsi="Arial" w:cs="Arial"/>
            <w:sz w:val="24"/>
            <w:szCs w:val="24"/>
          </w:rPr>
          <w:t>Р</w:t>
        </w:r>
        <w:proofErr w:type="gramEnd"/>
        <w:r w:rsidRPr="00362D65">
          <w:rPr>
            <w:rFonts w:ascii="Arial" w:hAnsi="Arial" w:cs="Arial"/>
            <w:sz w:val="24"/>
            <w:szCs w:val="24"/>
          </w:rPr>
          <w:t xml:space="preserve"> 52289-2004</w:t>
        </w:r>
      </w:hyperlink>
      <w:r w:rsidRPr="00362D65">
        <w:rPr>
          <w:rFonts w:ascii="Arial" w:hAnsi="Arial" w:cs="Arial"/>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8" w:history="1">
        <w:r w:rsidRPr="00362D65">
          <w:rPr>
            <w:rFonts w:ascii="Arial" w:hAnsi="Arial" w:cs="Arial"/>
            <w:sz w:val="24"/>
            <w:szCs w:val="24"/>
          </w:rPr>
          <w:t>ГОСТ 26804-86</w:t>
        </w:r>
      </w:hyperlink>
      <w:r w:rsidRPr="00362D65">
        <w:rPr>
          <w:rFonts w:ascii="Arial" w:hAnsi="Arial" w:cs="Arial"/>
          <w:sz w:val="24"/>
          <w:szCs w:val="24"/>
        </w:rPr>
        <w:t xml:space="preserve"> "Ограждения дорожные металлические барьерного типа", соответствующими техническими регламентами.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5.2.5.</w:t>
      </w:r>
      <w:r w:rsidRPr="00362D65">
        <w:rPr>
          <w:rFonts w:ascii="Arial" w:hAnsi="Arial" w:cs="Arial"/>
          <w:sz w:val="24"/>
          <w:szCs w:val="24"/>
        </w:rPr>
        <w:t xml:space="preserve">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362D65">
        <w:rPr>
          <w:rFonts w:ascii="Arial" w:hAnsi="Arial" w:cs="Arial"/>
          <w:sz w:val="24"/>
          <w:szCs w:val="24"/>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r>
        <w:rPr>
          <w:rFonts w:ascii="Arial" w:hAnsi="Arial" w:cs="Arial"/>
          <w:sz w:val="24"/>
          <w:szCs w:val="24"/>
        </w:rPr>
        <w:t>К</w:t>
      </w:r>
      <w:r w:rsidR="00EC2F09">
        <w:rPr>
          <w:rFonts w:ascii="Arial" w:hAnsi="Arial" w:cs="Arial"/>
          <w:sz w:val="24"/>
          <w:szCs w:val="24"/>
        </w:rPr>
        <w:t>амыш</w:t>
      </w:r>
      <w:r>
        <w:rPr>
          <w:rFonts w:ascii="Arial" w:hAnsi="Arial" w:cs="Arial"/>
          <w:sz w:val="24"/>
          <w:szCs w:val="24"/>
        </w:rPr>
        <w:t>инского</w:t>
      </w:r>
      <w:r w:rsidRPr="00362D65">
        <w:rPr>
          <w:rFonts w:ascii="Arial" w:hAnsi="Arial" w:cs="Arial"/>
          <w:sz w:val="24"/>
          <w:szCs w:val="24"/>
        </w:rPr>
        <w:t>  сельсовета (в сфере создания и использования парковок на автомобильных дорогах общего пользования местного значения).</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5.3. Площади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5.3.1.</w:t>
      </w:r>
      <w:r w:rsidRPr="00362D65">
        <w:rPr>
          <w:rFonts w:ascii="Arial" w:hAnsi="Arial" w:cs="Arial"/>
          <w:sz w:val="24"/>
          <w:szCs w:val="24"/>
        </w:rPr>
        <w:t xml:space="preserve"> </w:t>
      </w:r>
      <w:proofErr w:type="gramStart"/>
      <w:r w:rsidRPr="00362D65">
        <w:rPr>
          <w:rFonts w:ascii="Arial" w:hAnsi="Arial" w:cs="Arial"/>
          <w:sz w:val="24"/>
          <w:szCs w:val="24"/>
        </w:rPr>
        <w:t xml:space="preserve">Площади подразделяются по функциональному назначению на: главные (у зданий органов власти, общественных организаций), </w:t>
      </w:r>
      <w:proofErr w:type="spellStart"/>
      <w:r w:rsidRPr="00362D65">
        <w:rPr>
          <w:rFonts w:ascii="Arial" w:hAnsi="Arial" w:cs="Arial"/>
          <w:sz w:val="24"/>
          <w:szCs w:val="24"/>
        </w:rPr>
        <w:t>приобъектные</w:t>
      </w:r>
      <w:proofErr w:type="spellEnd"/>
      <w:r w:rsidRPr="00362D65">
        <w:rPr>
          <w:rFonts w:ascii="Arial" w:hAnsi="Arial" w:cs="Arial"/>
          <w:sz w:val="24"/>
          <w:szCs w:val="24"/>
        </w:rPr>
        <w:t xml:space="preserve"> (у памятников, кинотеатров, музеев, торговых центров, стадионов, парков, рынков и др.), мемориальные (у памятных объектов или мест), площади транспортных развязок.</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5.3.2.</w:t>
      </w:r>
      <w:r w:rsidRPr="00362D65">
        <w:rPr>
          <w:rFonts w:ascii="Arial" w:hAnsi="Arial" w:cs="Arial"/>
          <w:sz w:val="24"/>
          <w:szCs w:val="24"/>
        </w:rPr>
        <w:t xml:space="preserve">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В зависимости от функционального назначения площади рекомендуется размещать следующие дополнительные элементы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на главных, </w:t>
      </w:r>
      <w:proofErr w:type="spellStart"/>
      <w:r w:rsidRPr="00362D65">
        <w:rPr>
          <w:rFonts w:ascii="Arial" w:hAnsi="Arial" w:cs="Arial"/>
          <w:sz w:val="24"/>
          <w:szCs w:val="24"/>
        </w:rPr>
        <w:t>приобъектных</w:t>
      </w:r>
      <w:proofErr w:type="spellEnd"/>
      <w:r w:rsidRPr="00362D65">
        <w:rPr>
          <w:rFonts w:ascii="Arial" w:hAnsi="Arial" w:cs="Arial"/>
          <w:sz w:val="24"/>
          <w:szCs w:val="24"/>
        </w:rPr>
        <w:t>, мемориальных площадях - произведения монументально-декоративного искусства, водные устройства (фонтаны);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5.3.3.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5.4. Пешеходные переходы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5.4.1.</w:t>
      </w:r>
      <w:r w:rsidRPr="00362D65">
        <w:rPr>
          <w:rFonts w:ascii="Arial" w:hAnsi="Arial" w:cs="Arial"/>
          <w:sz w:val="24"/>
          <w:szCs w:val="24"/>
        </w:rPr>
        <w:t xml:space="preserve">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5.4.2.</w:t>
      </w:r>
      <w:r w:rsidRPr="00362D65">
        <w:rPr>
          <w:rFonts w:ascii="Arial" w:hAnsi="Arial" w:cs="Arial"/>
          <w:sz w:val="24"/>
          <w:szCs w:val="24"/>
        </w:rP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 xml:space="preserve">5.5. Технические зоны транспортных, инженерных коммуникаций, </w:t>
      </w:r>
      <w:proofErr w:type="spellStart"/>
      <w:r w:rsidRPr="006930F8">
        <w:rPr>
          <w:rFonts w:ascii="Arial" w:hAnsi="Arial" w:cs="Arial"/>
          <w:b/>
          <w:sz w:val="24"/>
          <w:szCs w:val="24"/>
        </w:rPr>
        <w:t>водоохранные</w:t>
      </w:r>
      <w:proofErr w:type="spellEnd"/>
      <w:r w:rsidRPr="006930F8">
        <w:rPr>
          <w:rFonts w:ascii="Arial" w:hAnsi="Arial" w:cs="Arial"/>
          <w:b/>
          <w:sz w:val="24"/>
          <w:szCs w:val="24"/>
        </w:rPr>
        <w:t xml:space="preserve"> зоны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5.5.1.</w:t>
      </w:r>
      <w:r w:rsidRPr="00362D65">
        <w:rPr>
          <w:rFonts w:ascii="Arial" w:hAnsi="Arial" w:cs="Arial"/>
          <w:sz w:val="24"/>
          <w:szCs w:val="24"/>
        </w:rPr>
        <w:t xml:space="preserve"> </w:t>
      </w:r>
      <w:proofErr w:type="gramStart"/>
      <w:r w:rsidRPr="00362D65">
        <w:rPr>
          <w:rFonts w:ascii="Arial" w:hAnsi="Arial" w:cs="Arial"/>
          <w:sz w:val="24"/>
          <w:szCs w:val="24"/>
        </w:rPr>
        <w:t xml:space="preserve">На территории </w:t>
      </w:r>
      <w:r>
        <w:rPr>
          <w:rFonts w:ascii="Arial" w:hAnsi="Arial" w:cs="Arial"/>
          <w:sz w:val="24"/>
          <w:szCs w:val="24"/>
        </w:rPr>
        <w:t>муниципального образования «К</w:t>
      </w:r>
      <w:r w:rsidR="00EC2F09">
        <w:rPr>
          <w:rFonts w:ascii="Arial" w:hAnsi="Arial" w:cs="Arial"/>
          <w:sz w:val="24"/>
          <w:szCs w:val="24"/>
        </w:rPr>
        <w:t>амыш</w:t>
      </w:r>
      <w:r>
        <w:rPr>
          <w:rFonts w:ascii="Arial" w:hAnsi="Arial" w:cs="Arial"/>
          <w:sz w:val="24"/>
          <w:szCs w:val="24"/>
        </w:rPr>
        <w:t xml:space="preserve">инский сельсовет» Курского района Курской области </w:t>
      </w:r>
      <w:r w:rsidRPr="00362D65">
        <w:rPr>
          <w:rFonts w:ascii="Arial" w:hAnsi="Arial" w:cs="Arial"/>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5.5.2.</w:t>
      </w:r>
      <w:r w:rsidRPr="00362D65">
        <w:rPr>
          <w:rFonts w:ascii="Arial" w:hAnsi="Arial" w:cs="Arial"/>
          <w:sz w:val="24"/>
          <w:szCs w:val="24"/>
        </w:rPr>
        <w:t xml:space="preserve"> </w:t>
      </w:r>
      <w:proofErr w:type="gramStart"/>
      <w:r w:rsidRPr="00362D65">
        <w:rPr>
          <w:rFonts w:ascii="Arial" w:hAnsi="Arial" w:cs="Arial"/>
          <w:sz w:val="24"/>
          <w:szCs w:val="24"/>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w:t>
      </w:r>
      <w:proofErr w:type="spellStart"/>
      <w:r w:rsidRPr="00362D65">
        <w:rPr>
          <w:rFonts w:ascii="Arial" w:hAnsi="Arial" w:cs="Arial"/>
          <w:sz w:val="24"/>
          <w:szCs w:val="24"/>
        </w:rPr>
        <w:t>т.ч</w:t>
      </w:r>
      <w:proofErr w:type="spellEnd"/>
      <w:r w:rsidRPr="00362D65">
        <w:rPr>
          <w:rFonts w:ascii="Arial" w:hAnsi="Arial" w:cs="Arial"/>
          <w:sz w:val="24"/>
          <w:szCs w:val="24"/>
        </w:rPr>
        <w:t>. некапитальных нестационарных, кроме технических, имеющих отношение к обслуживанию и эксплуатации проходящих в технической</w:t>
      </w:r>
      <w:proofErr w:type="gramEnd"/>
      <w:r w:rsidRPr="00362D65">
        <w:rPr>
          <w:rFonts w:ascii="Arial" w:hAnsi="Arial" w:cs="Arial"/>
          <w:sz w:val="24"/>
          <w:szCs w:val="24"/>
        </w:rPr>
        <w:t xml:space="preserve"> зоне коммуникаций.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 xml:space="preserve">5.5.3. </w:t>
      </w:r>
      <w:r w:rsidRPr="00362D65">
        <w:rPr>
          <w:rFonts w:ascii="Arial" w:hAnsi="Arial" w:cs="Arial"/>
          <w:sz w:val="24"/>
          <w:szCs w:val="24"/>
        </w:rPr>
        <w:t xml:space="preserve">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362D65">
        <w:rPr>
          <w:rFonts w:ascii="Arial" w:hAnsi="Arial" w:cs="Arial"/>
          <w:sz w:val="24"/>
          <w:szCs w:val="24"/>
        </w:rPr>
        <w:t>групп</w:t>
      </w:r>
      <w:proofErr w:type="gramEnd"/>
      <w:r w:rsidRPr="00362D65">
        <w:rPr>
          <w:rFonts w:ascii="Arial" w:hAnsi="Arial" w:cs="Arial"/>
          <w:sz w:val="24"/>
          <w:szCs w:val="24"/>
        </w:rPr>
        <w:t xml:space="preserve">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362D65">
        <w:rPr>
          <w:rFonts w:ascii="Arial" w:hAnsi="Arial" w:cs="Arial"/>
          <w:sz w:val="24"/>
          <w:szCs w:val="24"/>
        </w:rPr>
        <w:t>Зелёные насаждения, препятствующие обслуживанию сетей или затрудняющие их эксплуатацию подлежат</w:t>
      </w:r>
      <w:proofErr w:type="gramEnd"/>
      <w:r w:rsidRPr="00362D65">
        <w:rPr>
          <w:rFonts w:ascii="Arial" w:hAnsi="Arial" w:cs="Arial"/>
          <w:sz w:val="24"/>
          <w:szCs w:val="24"/>
        </w:rPr>
        <w:t xml:space="preserve"> обрезке или удалению.</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5.5.4.</w:t>
      </w:r>
      <w:r w:rsidRPr="00362D65">
        <w:rPr>
          <w:rFonts w:ascii="Arial" w:hAnsi="Arial" w:cs="Arial"/>
          <w:sz w:val="24"/>
          <w:szCs w:val="24"/>
        </w:rPr>
        <w:t xml:space="preserve"> Благоустройство территорий </w:t>
      </w:r>
      <w:proofErr w:type="spellStart"/>
      <w:r w:rsidRPr="00362D65">
        <w:rPr>
          <w:rFonts w:ascii="Arial" w:hAnsi="Arial" w:cs="Arial"/>
          <w:sz w:val="24"/>
          <w:szCs w:val="24"/>
        </w:rPr>
        <w:t>водоохранных</w:t>
      </w:r>
      <w:proofErr w:type="spellEnd"/>
      <w:r w:rsidRPr="00362D65">
        <w:rPr>
          <w:rFonts w:ascii="Arial" w:hAnsi="Arial" w:cs="Arial"/>
          <w:sz w:val="24"/>
          <w:szCs w:val="24"/>
        </w:rPr>
        <w:t xml:space="preserve"> зон производится в соответствии с водным законодательством.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5.5.5.</w:t>
      </w:r>
      <w:r w:rsidRPr="00362D65">
        <w:rPr>
          <w:rFonts w:ascii="Arial" w:hAnsi="Arial" w:cs="Arial"/>
          <w:sz w:val="24"/>
          <w:szCs w:val="24"/>
        </w:rPr>
        <w:t xml:space="preserve"> Прокладку кабелей (ВОЛС, медная пара, телевизионный высокочастотный кабель) осуществлять посредством кабельной канализации в </w:t>
      </w:r>
      <w:r w:rsidRPr="00362D65">
        <w:rPr>
          <w:rFonts w:ascii="Arial" w:hAnsi="Arial" w:cs="Arial"/>
          <w:sz w:val="24"/>
          <w:szCs w:val="24"/>
        </w:rPr>
        <w:lastRenderedPageBreak/>
        <w:t>грунте, являющейся наиболее эстетичным и технологичным способом, обеспечивающим высокую защиту от повреждений.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6930F8" w:rsidRDefault="00D471E0" w:rsidP="00D471E0">
      <w:pPr>
        <w:tabs>
          <w:tab w:val="left" w:pos="898"/>
        </w:tabs>
        <w:spacing w:after="0" w:line="240" w:lineRule="auto"/>
        <w:jc w:val="center"/>
        <w:rPr>
          <w:rFonts w:ascii="Arial" w:hAnsi="Arial" w:cs="Arial"/>
          <w:b/>
          <w:sz w:val="24"/>
          <w:szCs w:val="24"/>
        </w:rPr>
      </w:pPr>
      <w:r w:rsidRPr="006930F8">
        <w:rPr>
          <w:rFonts w:ascii="Arial" w:hAnsi="Arial" w:cs="Arial"/>
          <w:b/>
          <w:sz w:val="24"/>
          <w:szCs w:val="24"/>
        </w:rPr>
        <w:t>6. Содержание и уборка, санитарная очистка территорий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6930F8"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6930F8">
        <w:rPr>
          <w:rFonts w:ascii="Arial" w:hAnsi="Arial" w:cs="Arial"/>
          <w:b/>
          <w:sz w:val="24"/>
          <w:szCs w:val="24"/>
        </w:rPr>
        <w:t>6.1</w:t>
      </w:r>
      <w:r w:rsidRPr="00362D65">
        <w:rPr>
          <w:rFonts w:ascii="Arial" w:hAnsi="Arial" w:cs="Arial"/>
          <w:sz w:val="24"/>
          <w:szCs w:val="24"/>
        </w:rPr>
        <w:t xml:space="preserve">. </w:t>
      </w:r>
      <w:r w:rsidRPr="006930F8">
        <w:rPr>
          <w:rFonts w:ascii="Arial" w:hAnsi="Arial" w:cs="Arial"/>
          <w:b/>
          <w:sz w:val="24"/>
          <w:szCs w:val="24"/>
        </w:rPr>
        <w:t>Основные принципы содержания и санитарной очистки территории   муниципального образования «К</w:t>
      </w:r>
      <w:r w:rsidR="00EC2F09">
        <w:rPr>
          <w:rFonts w:ascii="Arial" w:hAnsi="Arial" w:cs="Arial"/>
          <w:b/>
          <w:sz w:val="24"/>
          <w:szCs w:val="24"/>
        </w:rPr>
        <w:t>амыш</w:t>
      </w:r>
      <w:r w:rsidRPr="006930F8">
        <w:rPr>
          <w:rFonts w:ascii="Arial" w:hAnsi="Arial" w:cs="Arial"/>
          <w:b/>
          <w:sz w:val="24"/>
          <w:szCs w:val="24"/>
        </w:rPr>
        <w:t>инский сельсовет» Курского района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6.1.1.</w:t>
      </w:r>
      <w:r w:rsidRPr="00362D65">
        <w:rPr>
          <w:rFonts w:ascii="Arial" w:hAnsi="Arial" w:cs="Arial"/>
          <w:sz w:val="24"/>
          <w:szCs w:val="24"/>
        </w:rPr>
        <w:t xml:space="preserve">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r w:rsidR="00681FF0">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6.1.2</w:t>
      </w:r>
      <w:r w:rsidRPr="00362D65">
        <w:rPr>
          <w:rFonts w:ascii="Arial" w:hAnsi="Arial" w:cs="Arial"/>
          <w:sz w:val="24"/>
          <w:szCs w:val="24"/>
        </w:rPr>
        <w:t>.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r w:rsidR="00681FF0">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сельсовета</w:t>
      </w:r>
      <w:r>
        <w:rPr>
          <w:rFonts w:ascii="Arial" w:hAnsi="Arial" w:cs="Arial"/>
          <w:sz w:val="24"/>
          <w:szCs w:val="24"/>
        </w:rPr>
        <w:t xml:space="preserve"> Курского района</w:t>
      </w:r>
      <w:proofErr w:type="gramStart"/>
      <w:r>
        <w:rPr>
          <w:rFonts w:ascii="Arial" w:hAnsi="Arial" w:cs="Arial"/>
          <w:sz w:val="24"/>
          <w:szCs w:val="24"/>
        </w:rPr>
        <w:t xml:space="preserve"> </w:t>
      </w:r>
      <w:r w:rsidRPr="00362D65">
        <w:rPr>
          <w:rFonts w:ascii="Arial" w:hAnsi="Arial" w:cs="Arial"/>
          <w:sz w:val="24"/>
          <w:szCs w:val="24"/>
        </w:rPr>
        <w:t>,</w:t>
      </w:r>
      <w:proofErr w:type="gramEnd"/>
      <w:r w:rsidRPr="00362D65">
        <w:rPr>
          <w:rFonts w:ascii="Arial" w:hAnsi="Arial" w:cs="Arial"/>
          <w:sz w:val="24"/>
          <w:szCs w:val="24"/>
        </w:rPr>
        <w:t xml:space="preserve"> а также договорами или соглашениями.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6930F8">
        <w:rPr>
          <w:rFonts w:ascii="Arial" w:hAnsi="Arial" w:cs="Arial"/>
          <w:b/>
          <w:sz w:val="24"/>
          <w:szCs w:val="24"/>
        </w:rPr>
        <w:t>6.1.3</w:t>
      </w:r>
      <w:r w:rsidRPr="00362D65">
        <w:rPr>
          <w:rFonts w:ascii="Arial" w:hAnsi="Arial" w:cs="Arial"/>
          <w:sz w:val="24"/>
          <w:szCs w:val="24"/>
        </w:rPr>
        <w:t xml:space="preserve">.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r w:rsidR="00681FF0">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и производится специализированными организациями по договорам, заключаемым в пределах средств, предусмотренных в бюджете </w:t>
      </w:r>
      <w:r w:rsidR="00681FF0">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 xml:space="preserve"> на эти цели.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6.1.4</w:t>
      </w:r>
      <w:r w:rsidRPr="00362D65">
        <w:rPr>
          <w:rFonts w:ascii="Arial" w:hAnsi="Arial" w:cs="Arial"/>
          <w:sz w:val="24"/>
          <w:szCs w:val="24"/>
        </w:rPr>
        <w:t xml:space="preserve">. </w:t>
      </w:r>
      <w:proofErr w:type="gramStart"/>
      <w:r w:rsidRPr="00362D65">
        <w:rPr>
          <w:rFonts w:ascii="Arial" w:hAnsi="Arial" w:cs="Arial"/>
          <w:sz w:val="24"/>
          <w:szCs w:val="24"/>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362D65">
        <w:rPr>
          <w:rFonts w:ascii="Arial" w:hAnsi="Arial" w:cs="Arial"/>
          <w:sz w:val="24"/>
          <w:szCs w:val="24"/>
        </w:rPr>
        <w:t>противогололёдных</w:t>
      </w:r>
      <w:proofErr w:type="spellEnd"/>
      <w:r w:rsidRPr="00362D65">
        <w:rPr>
          <w:rFonts w:ascii="Arial" w:hAnsi="Arial" w:cs="Arial"/>
          <w:sz w:val="24"/>
          <w:szCs w:val="24"/>
        </w:rPr>
        <w:t xml:space="preserve"> мероприятий, скалывание льда и удаление снежно-ледяных образований.</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6.1.5.</w:t>
      </w:r>
      <w:r w:rsidRPr="00362D65">
        <w:rPr>
          <w:rFonts w:ascii="Arial" w:hAnsi="Arial" w:cs="Arial"/>
          <w:sz w:val="24"/>
          <w:szCs w:val="24"/>
        </w:rPr>
        <w:t xml:space="preserve">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w:t>
      </w:r>
      <w:r w:rsidRPr="00362D65">
        <w:rPr>
          <w:rFonts w:ascii="Arial" w:hAnsi="Arial" w:cs="Arial"/>
          <w:sz w:val="24"/>
          <w:szCs w:val="24"/>
        </w:rPr>
        <w:lastRenderedPageBreak/>
        <w:t xml:space="preserve">санитарной очистки определяются в соответствии с </w:t>
      </w:r>
      <w:r>
        <w:rPr>
          <w:rFonts w:ascii="Arial" w:hAnsi="Arial" w:cs="Arial"/>
          <w:sz w:val="24"/>
          <w:szCs w:val="24"/>
        </w:rPr>
        <w:t>муниципальными прав</w:t>
      </w:r>
      <w:r w:rsidR="00681FF0">
        <w:rPr>
          <w:rFonts w:ascii="Arial" w:hAnsi="Arial" w:cs="Arial"/>
          <w:sz w:val="24"/>
          <w:szCs w:val="24"/>
        </w:rPr>
        <w:t>овыми актами Администрации Камыш</w:t>
      </w:r>
      <w:r>
        <w:rPr>
          <w:rFonts w:ascii="Arial" w:hAnsi="Arial" w:cs="Arial"/>
          <w:sz w:val="24"/>
          <w:szCs w:val="24"/>
        </w:rPr>
        <w:t>инского сельсовета Курского района.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r w:rsidR="00681FF0">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или решения Собрания депутатов  </w:t>
      </w:r>
      <w:r w:rsidR="00681FF0">
        <w:rPr>
          <w:rFonts w:ascii="Arial" w:hAnsi="Arial" w:cs="Arial"/>
          <w:sz w:val="24"/>
          <w:szCs w:val="24"/>
        </w:rPr>
        <w:t>Камыш</w:t>
      </w:r>
      <w:r>
        <w:rPr>
          <w:rFonts w:ascii="Arial" w:hAnsi="Arial" w:cs="Arial"/>
          <w:sz w:val="24"/>
          <w:szCs w:val="24"/>
        </w:rPr>
        <w:t>инского  сельсовета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6.1.6.</w:t>
      </w:r>
      <w:r w:rsidRPr="00362D65">
        <w:rPr>
          <w:rFonts w:ascii="Arial" w:hAnsi="Arial" w:cs="Arial"/>
          <w:sz w:val="24"/>
          <w:szCs w:val="24"/>
        </w:rPr>
        <w:t xml:space="preserve"> </w:t>
      </w:r>
      <w:proofErr w:type="gramStart"/>
      <w:r w:rsidRPr="00362D65">
        <w:rPr>
          <w:rFonts w:ascii="Arial" w:hAnsi="Arial" w:cs="Arial"/>
          <w:sz w:val="24"/>
          <w:szCs w:val="24"/>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362D65">
        <w:rPr>
          <w:rFonts w:ascii="Arial" w:hAnsi="Arial" w:cs="Arial"/>
          <w:sz w:val="24"/>
          <w:szCs w:val="24"/>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6.1.7.</w:t>
      </w:r>
      <w:r w:rsidRPr="00362D65">
        <w:rPr>
          <w:rFonts w:ascii="Arial" w:hAnsi="Arial" w:cs="Arial"/>
          <w:sz w:val="24"/>
          <w:szCs w:val="24"/>
        </w:rPr>
        <w:t xml:space="preserve">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2E3353"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E3353">
        <w:rPr>
          <w:rFonts w:ascii="Arial" w:hAnsi="Arial" w:cs="Arial"/>
          <w:b/>
          <w:sz w:val="24"/>
          <w:szCs w:val="24"/>
        </w:rPr>
        <w:t>6.2. Субъекты и порядок осуществления уборки и санитарной очистки отдельных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w:t>
      </w:r>
      <w:r w:rsidRPr="00362D65">
        <w:rPr>
          <w:rFonts w:ascii="Arial" w:hAnsi="Arial" w:cs="Arial"/>
          <w:sz w:val="24"/>
          <w:szCs w:val="24"/>
        </w:rPr>
        <w:t xml:space="preserve">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6.2.2.</w:t>
      </w:r>
      <w:r w:rsidRPr="00362D65">
        <w:rPr>
          <w:rFonts w:ascii="Arial" w:hAnsi="Arial" w:cs="Arial"/>
          <w:sz w:val="24"/>
          <w:szCs w:val="24"/>
        </w:rPr>
        <w:t xml:space="preserve"> </w:t>
      </w:r>
      <w:proofErr w:type="gramStart"/>
      <w:r w:rsidRPr="00362D65">
        <w:rPr>
          <w:rFonts w:ascii="Arial" w:hAnsi="Arial" w:cs="Arial"/>
          <w:sz w:val="24"/>
          <w:szCs w:val="24"/>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362D65">
        <w:rPr>
          <w:rFonts w:ascii="Arial" w:hAnsi="Arial" w:cs="Arial"/>
          <w:sz w:val="24"/>
          <w:szCs w:val="24"/>
        </w:rPr>
        <w:t xml:space="preserve"> Курской области, санитарными нормами и правилами, настоящими Правилами, другими муниципальными правовыми актами.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Администрации  </w:t>
      </w:r>
      <w:r w:rsidR="00681FF0">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с компенсацией затрат, связанных с организацией и проведением уборки за счёт средств собственника объекта (части объекта).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6.2.3.</w:t>
      </w:r>
      <w:r w:rsidRPr="00362D65">
        <w:rPr>
          <w:rFonts w:ascii="Arial" w:hAnsi="Arial" w:cs="Arial"/>
          <w:sz w:val="24"/>
          <w:szCs w:val="24"/>
        </w:rPr>
        <w:t xml:space="preserve">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6.2.4</w:t>
      </w:r>
      <w:r w:rsidRPr="00362D65">
        <w:rPr>
          <w:rFonts w:ascii="Arial" w:hAnsi="Arial" w:cs="Arial"/>
          <w:sz w:val="24"/>
          <w:szCs w:val="24"/>
        </w:rPr>
        <w:t xml:space="preserve">.Содержание, уборка и санитарная очистка проезжей части дорог и </w:t>
      </w:r>
      <w:proofErr w:type="gramStart"/>
      <w:r w:rsidRPr="00362D65">
        <w:rPr>
          <w:rFonts w:ascii="Arial" w:hAnsi="Arial" w:cs="Arial"/>
          <w:sz w:val="24"/>
          <w:szCs w:val="24"/>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362D65">
        <w:rPr>
          <w:rFonts w:ascii="Arial" w:hAnsi="Arial" w:cs="Arial"/>
          <w:sz w:val="24"/>
          <w:szCs w:val="24"/>
        </w:rPr>
        <w:t xml:space="preserve">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6.2.5</w:t>
      </w:r>
      <w:r w:rsidRPr="00362D65">
        <w:rPr>
          <w:rFonts w:ascii="Arial" w:hAnsi="Arial" w:cs="Arial"/>
          <w:sz w:val="24"/>
          <w:szCs w:val="24"/>
        </w:rPr>
        <w:t>.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настоящими Правилами.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выполнении данных работ запрещается </w:t>
      </w:r>
      <w:proofErr w:type="gramStart"/>
      <w:r w:rsidRPr="00362D65">
        <w:rPr>
          <w:rFonts w:ascii="Arial" w:hAnsi="Arial" w:cs="Arial"/>
          <w:sz w:val="24"/>
          <w:szCs w:val="24"/>
        </w:rPr>
        <w:t>перемещение</w:t>
      </w:r>
      <w:proofErr w:type="gramEnd"/>
      <w:r w:rsidRPr="00362D65">
        <w:rPr>
          <w:rFonts w:ascii="Arial" w:hAnsi="Arial" w:cs="Arial"/>
          <w:sz w:val="24"/>
          <w:szCs w:val="24"/>
        </w:rPr>
        <w:t xml:space="preserve"> и оставление мусора на проезжей части дорог, улиц и проездов на пешеходных коммуникациях.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 xml:space="preserve">6.2.6. </w:t>
      </w:r>
      <w:r w:rsidRPr="00362D65">
        <w:rPr>
          <w:rFonts w:ascii="Arial" w:hAnsi="Arial" w:cs="Arial"/>
          <w:sz w:val="24"/>
          <w:szCs w:val="24"/>
        </w:rPr>
        <w:t>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дорог, на которых расположены эти остановки.</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6.2.7</w:t>
      </w:r>
      <w:r w:rsidRPr="00362D65">
        <w:rPr>
          <w:rFonts w:ascii="Arial" w:hAnsi="Arial" w:cs="Arial"/>
          <w:sz w:val="24"/>
          <w:szCs w:val="24"/>
        </w:rPr>
        <w:t xml:space="preserve">. Уборку и очистку остановок, на которых расположены некапитальные объекты торговли, </w:t>
      </w:r>
      <w:proofErr w:type="gramStart"/>
      <w:r w:rsidRPr="00362D65">
        <w:rPr>
          <w:rFonts w:ascii="Arial" w:hAnsi="Arial" w:cs="Arial"/>
          <w:sz w:val="24"/>
          <w:szCs w:val="24"/>
        </w:rPr>
        <w:t>общественного</w:t>
      </w:r>
      <w:proofErr w:type="gramEnd"/>
      <w:r w:rsidRPr="00362D65">
        <w:rPr>
          <w:rFonts w:ascii="Arial" w:hAnsi="Arial" w:cs="Arial"/>
          <w:sz w:val="24"/>
          <w:szCs w:val="24"/>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6.2.8.</w:t>
      </w:r>
      <w:r w:rsidRPr="00362D65">
        <w:rPr>
          <w:rFonts w:ascii="Arial" w:hAnsi="Arial" w:cs="Arial"/>
          <w:sz w:val="24"/>
          <w:szCs w:val="24"/>
        </w:rPr>
        <w:t xml:space="preserve">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 в соответствии со своими полномочиями.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6.2.9.</w:t>
      </w:r>
      <w:r w:rsidRPr="00362D65">
        <w:rPr>
          <w:rFonts w:ascii="Arial" w:hAnsi="Arial" w:cs="Arial"/>
          <w:sz w:val="24"/>
          <w:szCs w:val="24"/>
        </w:rPr>
        <w:t xml:space="preserve">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r w:rsidR="007E286B">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2E3353">
        <w:rPr>
          <w:rFonts w:ascii="Arial" w:hAnsi="Arial" w:cs="Arial"/>
          <w:b/>
          <w:sz w:val="24"/>
          <w:szCs w:val="24"/>
        </w:rPr>
        <w:t>6.2.10.</w:t>
      </w:r>
      <w:r w:rsidRPr="00362D65">
        <w:rPr>
          <w:rFonts w:ascii="Arial" w:hAnsi="Arial" w:cs="Arial"/>
          <w:sz w:val="24"/>
          <w:szCs w:val="24"/>
        </w:rPr>
        <w:t xml:space="preserve">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6.2.11.</w:t>
      </w:r>
      <w:r w:rsidRPr="00362D65">
        <w:rPr>
          <w:rFonts w:ascii="Arial" w:hAnsi="Arial" w:cs="Arial"/>
          <w:sz w:val="24"/>
          <w:szCs w:val="24"/>
        </w:rPr>
        <w:t xml:space="preserve"> </w:t>
      </w:r>
      <w:proofErr w:type="gramStart"/>
      <w:r w:rsidRPr="00362D65">
        <w:rPr>
          <w:rFonts w:ascii="Arial" w:hAnsi="Arial" w:cs="Arial"/>
          <w:sz w:val="24"/>
          <w:szCs w:val="24"/>
        </w:rPr>
        <w:t>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также прилегающих к ним территорий производят организации, эксплуатирующие указанные сети и объекты.</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6.2.12.</w:t>
      </w:r>
      <w:r w:rsidRPr="00362D65">
        <w:rPr>
          <w:rFonts w:ascii="Arial" w:hAnsi="Arial" w:cs="Arial"/>
          <w:sz w:val="24"/>
          <w:szCs w:val="24"/>
        </w:rPr>
        <w:t xml:space="preserve">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6.2.13</w:t>
      </w:r>
      <w:r w:rsidRPr="00362D65">
        <w:rPr>
          <w:rFonts w:ascii="Arial" w:hAnsi="Arial" w:cs="Arial"/>
          <w:sz w:val="24"/>
          <w:szCs w:val="24"/>
        </w:rPr>
        <w:t>.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в соответствии с настоящими Правилами.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6.2.14.</w:t>
      </w:r>
      <w:r w:rsidRPr="00362D65">
        <w:rPr>
          <w:rFonts w:ascii="Arial" w:hAnsi="Arial" w:cs="Arial"/>
          <w:sz w:val="24"/>
          <w:szCs w:val="24"/>
        </w:rPr>
        <w:t xml:space="preserve">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6.2.15</w:t>
      </w:r>
      <w:r w:rsidRPr="00362D65">
        <w:rPr>
          <w:rFonts w:ascii="Arial" w:hAnsi="Arial" w:cs="Arial"/>
          <w:sz w:val="24"/>
          <w:szCs w:val="24"/>
        </w:rPr>
        <w:t>.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настоящими Правилами специализированными предприятиями, действующими в соответствии с муниципальными контрактами.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6.2.16.</w:t>
      </w:r>
      <w:r w:rsidRPr="00362D65">
        <w:rPr>
          <w:rFonts w:ascii="Arial" w:hAnsi="Arial" w:cs="Arial"/>
          <w:sz w:val="24"/>
          <w:szCs w:val="24"/>
        </w:rPr>
        <w:t xml:space="preserve">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производится незамедлительно не позднее 24 часов с момента обнаружения.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6.2.17.</w:t>
      </w:r>
      <w:r w:rsidRPr="00362D65">
        <w:rPr>
          <w:rFonts w:ascii="Arial" w:hAnsi="Arial" w:cs="Arial"/>
          <w:sz w:val="24"/>
          <w:szCs w:val="24"/>
        </w:rPr>
        <w:t xml:space="preserve">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 xml:space="preserve">6.2.18. </w:t>
      </w:r>
      <w:r w:rsidRPr="00362D65">
        <w:rPr>
          <w:rFonts w:ascii="Arial" w:hAnsi="Arial" w:cs="Arial"/>
          <w:sz w:val="24"/>
          <w:szCs w:val="24"/>
        </w:rPr>
        <w:t>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6.2.19</w:t>
      </w:r>
      <w:r w:rsidRPr="00362D65">
        <w:rPr>
          <w:rFonts w:ascii="Arial" w:hAnsi="Arial" w:cs="Arial"/>
          <w:sz w:val="24"/>
          <w:szCs w:val="24"/>
        </w:rPr>
        <w:t>.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6.2.20.</w:t>
      </w:r>
      <w:r w:rsidRPr="00362D65">
        <w:rPr>
          <w:rFonts w:ascii="Arial" w:hAnsi="Arial" w:cs="Arial"/>
          <w:sz w:val="24"/>
          <w:szCs w:val="24"/>
        </w:rPr>
        <w:t xml:space="preserve"> Уборка и санитарная очистка дорог, проездов и подъездов к зданиям, сооружениям, открытым складам, наружным пожарным лестницам и </w:t>
      </w:r>
      <w:proofErr w:type="spellStart"/>
      <w:r w:rsidRPr="00362D65">
        <w:rPr>
          <w:rFonts w:ascii="Arial" w:hAnsi="Arial" w:cs="Arial"/>
          <w:sz w:val="24"/>
          <w:szCs w:val="24"/>
        </w:rPr>
        <w:t>водоисточникам</w:t>
      </w:r>
      <w:proofErr w:type="spellEnd"/>
      <w:r w:rsidRPr="00362D65">
        <w:rPr>
          <w:rFonts w:ascii="Arial" w:hAnsi="Arial" w:cs="Arial"/>
          <w:sz w:val="24"/>
          <w:szCs w:val="24"/>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6.2.21.</w:t>
      </w:r>
      <w:r w:rsidRPr="00362D65">
        <w:rPr>
          <w:rFonts w:ascii="Arial" w:hAnsi="Arial" w:cs="Arial"/>
          <w:sz w:val="24"/>
          <w:szCs w:val="24"/>
        </w:rPr>
        <w:t xml:space="preserve"> </w:t>
      </w:r>
      <w:proofErr w:type="gramStart"/>
      <w:r w:rsidRPr="00362D65">
        <w:rPr>
          <w:rFonts w:ascii="Arial" w:hAnsi="Arial" w:cs="Arial"/>
          <w:sz w:val="24"/>
          <w:szCs w:val="24"/>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2E3353"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E3353">
        <w:rPr>
          <w:rFonts w:ascii="Arial" w:hAnsi="Arial" w:cs="Arial"/>
          <w:b/>
          <w:sz w:val="24"/>
          <w:szCs w:val="24"/>
        </w:rPr>
        <w:t>6.3. Прилегающая территория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2E3353"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E3353">
        <w:rPr>
          <w:rFonts w:ascii="Arial" w:hAnsi="Arial" w:cs="Arial"/>
          <w:b/>
          <w:sz w:val="24"/>
          <w:szCs w:val="24"/>
        </w:rPr>
        <w:t>6.3.1. Границы прилегающей территории определяются в следующем порядке:</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D589F">
        <w:rPr>
          <w:rFonts w:ascii="Arial" w:hAnsi="Arial" w:cs="Arial"/>
          <w:b/>
          <w:sz w:val="24"/>
          <w:szCs w:val="24"/>
        </w:rPr>
        <w:t>1.</w:t>
      </w:r>
      <w:r w:rsidRPr="00412325">
        <w:rPr>
          <w:rFonts w:ascii="Arial" w:hAnsi="Arial" w:cs="Arial"/>
          <w:sz w:val="24"/>
          <w:szCs w:val="24"/>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сведения о котором внесены в Единый государственный реестр недвижимости.</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D589F">
        <w:rPr>
          <w:rFonts w:ascii="Arial" w:hAnsi="Arial" w:cs="Arial"/>
          <w:b/>
          <w:sz w:val="24"/>
          <w:szCs w:val="24"/>
        </w:rPr>
        <w:t>2.</w:t>
      </w:r>
      <w:r w:rsidRPr="00412325">
        <w:rPr>
          <w:rFonts w:ascii="Arial" w:hAnsi="Arial" w:cs="Arial"/>
          <w:sz w:val="24"/>
          <w:szCs w:val="24"/>
        </w:rPr>
        <w:t xml:space="preserve"> В границе прилегающей территории могут располагаться следующие территории общего пользования или их части:</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412325">
        <w:rPr>
          <w:rFonts w:ascii="Arial" w:hAnsi="Arial" w:cs="Arial"/>
          <w:sz w:val="24"/>
          <w:szCs w:val="24"/>
        </w:rPr>
        <w:t>1) пешеходные коммуникации, в том числе тротуары, аллеи, дорожки, тропинки;</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2) палисадники, клумбы;</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D589F">
        <w:rPr>
          <w:rFonts w:ascii="Arial" w:hAnsi="Arial" w:cs="Arial"/>
          <w:b/>
          <w:sz w:val="24"/>
          <w:szCs w:val="24"/>
        </w:rPr>
        <w:t>3.</w:t>
      </w:r>
      <w:r w:rsidRPr="00412325">
        <w:rPr>
          <w:rFonts w:ascii="Arial" w:hAnsi="Arial" w:cs="Arial"/>
          <w:sz w:val="24"/>
          <w:szCs w:val="24"/>
        </w:rPr>
        <w:t xml:space="preserve"> В случае</w:t>
      </w:r>
      <w:proofErr w:type="gramStart"/>
      <w:r w:rsidRPr="00412325">
        <w:rPr>
          <w:rFonts w:ascii="Arial" w:hAnsi="Arial" w:cs="Arial"/>
          <w:sz w:val="24"/>
          <w:szCs w:val="24"/>
        </w:rPr>
        <w:t>,</w:t>
      </w:r>
      <w:proofErr w:type="gramEnd"/>
      <w:r w:rsidRPr="00412325">
        <w:rPr>
          <w:rFonts w:ascii="Arial" w:hAnsi="Arial" w:cs="Arial"/>
          <w:sz w:val="24"/>
          <w:szCs w:val="24"/>
        </w:rPr>
        <w:t xml:space="preserve">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1) для надземных линейных объектов инженерной инфраструктуры - 5 метров по обе стороны;</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2) для отдельно стоящих тепловых, трансформаторных подстанций, зданий и сооружений инженерно-технического назначения - 5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3) для земельных участков, предназначенных для строительства объектов капитального строительства, - 15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4) для хозяйствующих субъектов, являющихся правообладателями земельных участков, - 25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5) для гаражно-строительных кооперативов - 25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6) для жилых домов блокированной застройки, индивидуальных жилых домов с приусадебными земельными участками - 5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7) для индивидуальных жилых домов с приусадебными земельными участками, расположенных на пересечении улиц, переулков, проездов, - 5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8) 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9) для территории ведения гражданами садоводства или огородничества для собственных нужд - 25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(вступае</w:t>
      </w:r>
      <w:r w:rsidRPr="00CD4FA0">
        <w:rPr>
          <w:rFonts w:ascii="Arial" w:hAnsi="Arial" w:cs="Arial"/>
          <w:sz w:val="24"/>
          <w:szCs w:val="24"/>
        </w:rPr>
        <w:t>т в силу с 1 января 2019 года</w:t>
      </w:r>
      <w:r>
        <w:rPr>
          <w:rFonts w:ascii="Arial" w:hAnsi="Arial" w:cs="Arial"/>
          <w:sz w:val="24"/>
          <w:szCs w:val="24"/>
        </w:rPr>
        <w:t>);</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10) 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w:t>
      </w:r>
      <w:r w:rsidRPr="00CD4FA0">
        <w:rPr>
          <w:rFonts w:ascii="Arial" w:hAnsi="Arial" w:cs="Arial"/>
          <w:sz w:val="24"/>
          <w:szCs w:val="24"/>
        </w:rPr>
        <w:t>всту</w:t>
      </w:r>
      <w:r>
        <w:rPr>
          <w:rFonts w:ascii="Arial" w:hAnsi="Arial" w:cs="Arial"/>
          <w:sz w:val="24"/>
          <w:szCs w:val="24"/>
        </w:rPr>
        <w:t>пает в силу с 1 января 2019 года).</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D589F">
        <w:rPr>
          <w:rFonts w:ascii="Arial" w:hAnsi="Arial" w:cs="Arial"/>
          <w:b/>
          <w:sz w:val="24"/>
          <w:szCs w:val="24"/>
        </w:rPr>
        <w:t>4.</w:t>
      </w:r>
      <w:r w:rsidRPr="00412325">
        <w:rPr>
          <w:rFonts w:ascii="Arial" w:hAnsi="Arial" w:cs="Arial"/>
          <w:sz w:val="24"/>
          <w:szCs w:val="24"/>
        </w:rPr>
        <w:t xml:space="preserve"> В случае</w:t>
      </w:r>
      <w:proofErr w:type="gramStart"/>
      <w:r w:rsidRPr="00412325">
        <w:rPr>
          <w:rFonts w:ascii="Arial" w:hAnsi="Arial" w:cs="Arial"/>
          <w:sz w:val="24"/>
          <w:szCs w:val="24"/>
        </w:rPr>
        <w:t>,</w:t>
      </w:r>
      <w:proofErr w:type="gramEnd"/>
      <w:r w:rsidRPr="00412325">
        <w:rPr>
          <w:rFonts w:ascii="Arial" w:hAnsi="Arial" w:cs="Arial"/>
          <w:sz w:val="24"/>
          <w:szCs w:val="24"/>
        </w:rPr>
        <w:t xml:space="preserve">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1)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2) для хозяйствующих субъектов, не осуществляющих торговую деятельность, оказывающих услуги общественного питания и бытовые услуги в некапитальных строениях, сооружениях, - 40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3) для индивидуальных жилых домов - 20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4) для индивидуальных жилых домов, расположенных на пересечении улиц, проездов, переулков, - 20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5) для гаражно-строительных кооперативов - 40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D589F">
        <w:rPr>
          <w:rFonts w:ascii="Arial" w:hAnsi="Arial" w:cs="Arial"/>
          <w:b/>
          <w:sz w:val="24"/>
          <w:szCs w:val="24"/>
        </w:rPr>
        <w:t>5.</w:t>
      </w:r>
      <w:r w:rsidRPr="00412325">
        <w:rPr>
          <w:rFonts w:ascii="Arial" w:hAnsi="Arial" w:cs="Arial"/>
          <w:sz w:val="24"/>
          <w:szCs w:val="24"/>
        </w:rPr>
        <w:t xml:space="preserve"> В случае</w:t>
      </w:r>
      <w:proofErr w:type="gramStart"/>
      <w:r w:rsidRPr="00412325">
        <w:rPr>
          <w:rFonts w:ascii="Arial" w:hAnsi="Arial" w:cs="Arial"/>
          <w:sz w:val="24"/>
          <w:szCs w:val="24"/>
        </w:rPr>
        <w:t>,</w:t>
      </w:r>
      <w:proofErr w:type="gramEnd"/>
      <w:r w:rsidRPr="00412325">
        <w:rPr>
          <w:rFonts w:ascii="Arial" w:hAnsi="Arial" w:cs="Arial"/>
          <w:sz w:val="24"/>
          <w:szCs w:val="24"/>
        </w:rPr>
        <w:t xml:space="preserve"> если сведения о земельном участке внесены в Единый государственный реестр недвижимости без границ такого земельного участка, </w:t>
      </w:r>
      <w:r w:rsidRPr="00412325">
        <w:rPr>
          <w:rFonts w:ascii="Arial" w:hAnsi="Arial" w:cs="Arial"/>
          <w:sz w:val="24"/>
          <w:szCs w:val="24"/>
        </w:rPr>
        <w:lastRenderedPageBreak/>
        <w:t>граница прилегающей территории определяется в метрах по периметру от зданий, строений, сооружений в следующих значениях:</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1) для индивидуальных жилых домов - 20 метров;</w:t>
      </w:r>
    </w:p>
    <w:p w:rsidR="00D471E0" w:rsidRPr="0041232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412325">
        <w:rPr>
          <w:rFonts w:ascii="Arial" w:hAnsi="Arial" w:cs="Arial"/>
          <w:sz w:val="24"/>
          <w:szCs w:val="24"/>
        </w:rPr>
        <w:t>2) для индивидуальных жилых домов, расположенных на пересечении улиц, проездов, переулков, - 20 метров.</w:t>
      </w:r>
    </w:p>
    <w:p w:rsidR="00D471E0" w:rsidRPr="00CD4FA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D4FA0">
        <w:rPr>
          <w:rFonts w:ascii="Arial" w:hAnsi="Arial" w:cs="Arial"/>
          <w:b/>
          <w:sz w:val="24"/>
          <w:szCs w:val="24"/>
        </w:rPr>
        <w:t>6.</w:t>
      </w:r>
      <w:r w:rsidRPr="00412325">
        <w:rPr>
          <w:rFonts w:ascii="Arial" w:hAnsi="Arial" w:cs="Arial"/>
          <w:sz w:val="24"/>
          <w:szCs w:val="24"/>
        </w:rPr>
        <w:t xml:space="preserve"> При перекрытии (пересечении) площадей территорий, определ</w:t>
      </w:r>
      <w:r>
        <w:rPr>
          <w:rFonts w:ascii="Arial" w:hAnsi="Arial" w:cs="Arial"/>
          <w:sz w:val="24"/>
          <w:szCs w:val="24"/>
        </w:rPr>
        <w:t>енных в соответствии с настоящим подпунктом</w:t>
      </w:r>
      <w:r w:rsidRPr="00412325">
        <w:rPr>
          <w:rFonts w:ascii="Arial" w:hAnsi="Arial" w:cs="Arial"/>
          <w:sz w:val="24"/>
          <w:szCs w:val="24"/>
        </w:rPr>
        <w:t xml:space="preserve">, границы прилегающих территорий устанавливаются на равном удалении от объектов, указанных </w:t>
      </w:r>
      <w:r w:rsidRPr="00CD4FA0">
        <w:rPr>
          <w:rFonts w:ascii="Arial" w:hAnsi="Arial" w:cs="Arial"/>
          <w:sz w:val="24"/>
          <w:szCs w:val="24"/>
        </w:rPr>
        <w:t xml:space="preserve">в </w:t>
      </w:r>
      <w:hyperlink w:anchor="Par24" w:tooltip="3. 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 w:history="1">
        <w:r w:rsidRPr="00CD4FA0">
          <w:rPr>
            <w:rStyle w:val="a7"/>
            <w:rFonts w:ascii="Arial" w:hAnsi="Arial" w:cs="Arial"/>
            <w:color w:val="auto"/>
            <w:sz w:val="24"/>
            <w:szCs w:val="24"/>
            <w:u w:val="none"/>
          </w:rPr>
          <w:t>частях 3</w:t>
        </w:r>
      </w:hyperlink>
      <w:r w:rsidRPr="00CD4FA0">
        <w:rPr>
          <w:rFonts w:ascii="Arial" w:hAnsi="Arial" w:cs="Arial"/>
          <w:sz w:val="24"/>
          <w:szCs w:val="24"/>
        </w:rPr>
        <w:t xml:space="preserve"> и </w:t>
      </w:r>
      <w:hyperlink w:anchor="Par37" w:tooltip="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 w:history="1">
        <w:r w:rsidRPr="00CD4FA0">
          <w:rPr>
            <w:rStyle w:val="a7"/>
            <w:rFonts w:ascii="Arial" w:hAnsi="Arial" w:cs="Arial"/>
            <w:color w:val="auto"/>
            <w:sz w:val="24"/>
            <w:szCs w:val="24"/>
            <w:u w:val="none"/>
          </w:rPr>
          <w:t>4</w:t>
        </w:r>
      </w:hyperlink>
      <w:r w:rsidRPr="00CD4FA0">
        <w:rPr>
          <w:rFonts w:ascii="Arial" w:hAnsi="Arial" w:cs="Arial"/>
          <w:sz w:val="24"/>
          <w:szCs w:val="24"/>
        </w:rPr>
        <w:t xml:space="preserve"> настоящей статьи.</w:t>
      </w:r>
    </w:p>
    <w:p w:rsidR="00D471E0" w:rsidRDefault="00D471E0" w:rsidP="00D471E0">
      <w:pPr>
        <w:tabs>
          <w:tab w:val="left" w:pos="898"/>
        </w:tabs>
        <w:spacing w:after="0" w:line="240" w:lineRule="auto"/>
        <w:jc w:val="both"/>
        <w:rPr>
          <w:rFonts w:ascii="Arial" w:hAnsi="Arial" w:cs="Arial"/>
          <w:b/>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E3353">
        <w:rPr>
          <w:rFonts w:ascii="Arial" w:hAnsi="Arial" w:cs="Arial"/>
          <w:b/>
          <w:sz w:val="24"/>
          <w:szCs w:val="24"/>
        </w:rPr>
        <w:t>6.3.2.</w:t>
      </w:r>
      <w:r w:rsidRPr="00362D65">
        <w:rPr>
          <w:rFonts w:ascii="Arial" w:hAnsi="Arial" w:cs="Arial"/>
          <w:sz w:val="24"/>
          <w:szCs w:val="24"/>
        </w:rPr>
        <w:t xml:space="preserve"> Уборка и санитарная очистка прилегающей территории производится по мере необходимости, но не реже одного раза в месяц.</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0F37B3"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F37B3">
        <w:rPr>
          <w:rFonts w:ascii="Arial" w:hAnsi="Arial" w:cs="Arial"/>
          <w:b/>
          <w:sz w:val="24"/>
          <w:szCs w:val="24"/>
        </w:rPr>
        <w:t>6.4. Содержание и очистка элементов системы отвода грунтовых и поверхностных вод</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F37B3">
        <w:rPr>
          <w:rFonts w:ascii="Arial" w:hAnsi="Arial" w:cs="Arial"/>
          <w:b/>
          <w:sz w:val="24"/>
          <w:szCs w:val="24"/>
        </w:rPr>
        <w:t>6.4.1.</w:t>
      </w:r>
      <w:r w:rsidRPr="00362D65">
        <w:rPr>
          <w:rFonts w:ascii="Arial" w:hAnsi="Arial" w:cs="Arial"/>
          <w:sz w:val="24"/>
          <w:szCs w:val="24"/>
        </w:rPr>
        <w:t xml:space="preserve"> </w:t>
      </w:r>
      <w:proofErr w:type="gramStart"/>
      <w:r w:rsidRPr="00362D65">
        <w:rPr>
          <w:rFonts w:ascii="Arial" w:hAnsi="Arial" w:cs="Arial"/>
          <w:sz w:val="24"/>
          <w:szCs w:val="24"/>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362D65">
        <w:rPr>
          <w:rFonts w:ascii="Arial" w:hAnsi="Arial" w:cs="Arial"/>
          <w:sz w:val="24"/>
          <w:szCs w:val="24"/>
        </w:rPr>
        <w:t>дождеприемных</w:t>
      </w:r>
      <w:proofErr w:type="spellEnd"/>
      <w:r w:rsidRPr="00362D65">
        <w:rPr>
          <w:rFonts w:ascii="Arial" w:hAnsi="Arial" w:cs="Arial"/>
          <w:sz w:val="24"/>
          <w:szCs w:val="24"/>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362D65">
        <w:rPr>
          <w:rFonts w:ascii="Arial" w:hAnsi="Arial" w:cs="Arial"/>
          <w:sz w:val="24"/>
          <w:szCs w:val="24"/>
        </w:rPr>
        <w:t xml:space="preserve"> Устранение засоров и осадка из ливневой канализации, смотровых и </w:t>
      </w:r>
      <w:proofErr w:type="gramStart"/>
      <w:r w:rsidRPr="00362D65">
        <w:rPr>
          <w:rFonts w:ascii="Arial" w:hAnsi="Arial" w:cs="Arial"/>
          <w:sz w:val="24"/>
          <w:szCs w:val="24"/>
        </w:rPr>
        <w:t>дожде</w:t>
      </w:r>
      <w:proofErr w:type="gramEnd"/>
      <w:r w:rsidRPr="00362D65">
        <w:rPr>
          <w:rFonts w:ascii="Arial" w:hAnsi="Arial" w:cs="Arial"/>
          <w:sz w:val="24"/>
          <w:szCs w:val="24"/>
        </w:rPr>
        <w:t xml:space="preserve"> приемных колодцев производится по мере необходимости, но не реже двух раз в год с немедленным (в день производства очистки) их вывозом.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F37B3">
        <w:rPr>
          <w:rFonts w:ascii="Arial" w:hAnsi="Arial" w:cs="Arial"/>
          <w:b/>
          <w:sz w:val="24"/>
          <w:szCs w:val="24"/>
        </w:rPr>
        <w:t>6.4.2.</w:t>
      </w:r>
      <w:r w:rsidRPr="00362D65">
        <w:rPr>
          <w:rFonts w:ascii="Arial" w:hAnsi="Arial" w:cs="Arial"/>
          <w:sz w:val="24"/>
          <w:szCs w:val="24"/>
        </w:rPr>
        <w:t xml:space="preserve"> Не допускается засорение водоотводных канав, труб, решеток и колодцев, ограничивающее их пропускную способность.</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362D65">
        <w:rPr>
          <w:rFonts w:ascii="Arial" w:hAnsi="Arial" w:cs="Arial"/>
          <w:sz w:val="24"/>
          <w:szCs w:val="24"/>
        </w:rPr>
        <w:t>дождеприемные</w:t>
      </w:r>
      <w:proofErr w:type="spellEnd"/>
      <w:r w:rsidRPr="00362D65">
        <w:rPr>
          <w:rFonts w:ascii="Arial" w:hAnsi="Arial" w:cs="Arial"/>
          <w:sz w:val="24"/>
          <w:szCs w:val="24"/>
        </w:rPr>
        <w:t xml:space="preserve"> колодцы.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0F37B3"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0F37B3">
        <w:rPr>
          <w:rFonts w:ascii="Arial" w:hAnsi="Arial" w:cs="Arial"/>
          <w:b/>
          <w:sz w:val="24"/>
          <w:szCs w:val="24"/>
        </w:rPr>
        <w:t>6.5. Особенности организации уборки и санитарной очистки территории в летний период</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0F37B3">
        <w:rPr>
          <w:rFonts w:ascii="Arial" w:hAnsi="Arial" w:cs="Arial"/>
          <w:b/>
          <w:sz w:val="24"/>
          <w:szCs w:val="24"/>
        </w:rPr>
        <w:t>6.5.1.</w:t>
      </w:r>
      <w:r w:rsidRPr="00362D65">
        <w:rPr>
          <w:rFonts w:ascii="Arial" w:hAnsi="Arial" w:cs="Arial"/>
          <w:sz w:val="24"/>
          <w:szCs w:val="24"/>
        </w:rPr>
        <w:t xml:space="preserve"> Уборка территории в</w:t>
      </w:r>
      <w:r>
        <w:rPr>
          <w:rFonts w:ascii="Arial" w:hAnsi="Arial" w:cs="Arial"/>
          <w:sz w:val="24"/>
          <w:szCs w:val="24"/>
        </w:rPr>
        <w:t xml:space="preserve"> летнем режиме производится с 15</w:t>
      </w:r>
      <w:r w:rsidRPr="00362D65">
        <w:rPr>
          <w:rFonts w:ascii="Arial" w:hAnsi="Arial" w:cs="Arial"/>
          <w:sz w:val="24"/>
          <w:szCs w:val="24"/>
        </w:rPr>
        <w:t xml:space="preserve">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 зависимости от погодных условий с наступлением дней с устойчивой положительной температурой воздуха распоряжением Администрации </w:t>
      </w:r>
      <w:r w:rsidR="007E286B">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 xml:space="preserve"> период летней уборки может быть изменен.</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6.5.2.</w:t>
      </w:r>
      <w:r w:rsidRPr="00362D65">
        <w:rPr>
          <w:rFonts w:ascii="Arial" w:hAnsi="Arial" w:cs="Arial"/>
          <w:sz w:val="24"/>
          <w:szCs w:val="24"/>
        </w:rPr>
        <w:t xml:space="preserve"> Летняя уборка улиц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r w:rsidR="007E286B">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D2714A">
        <w:rPr>
          <w:rFonts w:ascii="Arial" w:hAnsi="Arial" w:cs="Arial"/>
          <w:b/>
          <w:sz w:val="24"/>
          <w:szCs w:val="24"/>
        </w:rPr>
        <w:t>6.5.3.</w:t>
      </w:r>
      <w:r w:rsidRPr="00362D65">
        <w:rPr>
          <w:rFonts w:ascii="Arial" w:hAnsi="Arial" w:cs="Arial"/>
          <w:sz w:val="24"/>
          <w:szCs w:val="24"/>
        </w:rPr>
        <w:t xml:space="preserve"> При проведении культурно-массовых мероприятий, праздничных шествий (парадов) обязанность по уборке территорий, задействованных при проведении мероприятий, возлагается на организатора данного мероприятия, в том числе на подрядные организации.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2714A"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2714A">
        <w:rPr>
          <w:rFonts w:ascii="Arial" w:hAnsi="Arial" w:cs="Arial"/>
          <w:b/>
          <w:sz w:val="24"/>
          <w:szCs w:val="24"/>
        </w:rPr>
        <w:t>6.6. Зимняя уборка территории</w:t>
      </w:r>
    </w:p>
    <w:p w:rsidR="00D471E0" w:rsidRPr="00D2714A" w:rsidRDefault="00D471E0" w:rsidP="00D471E0">
      <w:pPr>
        <w:tabs>
          <w:tab w:val="left" w:pos="898"/>
        </w:tabs>
        <w:spacing w:after="0" w:line="240" w:lineRule="auto"/>
        <w:jc w:val="both"/>
        <w:rPr>
          <w:rFonts w:ascii="Arial" w:hAnsi="Arial" w:cs="Arial"/>
          <w:b/>
          <w:sz w:val="24"/>
          <w:szCs w:val="24"/>
        </w:rPr>
      </w:pPr>
      <w:r w:rsidRPr="00D2714A">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 xml:space="preserve">6.6.1. </w:t>
      </w:r>
      <w:r w:rsidRPr="00362D65">
        <w:rPr>
          <w:rFonts w:ascii="Arial" w:hAnsi="Arial" w:cs="Arial"/>
          <w:sz w:val="24"/>
          <w:szCs w:val="24"/>
        </w:rPr>
        <w:t>Период з</w:t>
      </w:r>
      <w:r>
        <w:rPr>
          <w:rFonts w:ascii="Arial" w:hAnsi="Arial" w:cs="Arial"/>
          <w:sz w:val="24"/>
          <w:szCs w:val="24"/>
        </w:rPr>
        <w:t xml:space="preserve">имней уборки устанавливается с </w:t>
      </w:r>
      <w:r w:rsidRPr="00362D65">
        <w:rPr>
          <w:rFonts w:ascii="Arial" w:hAnsi="Arial" w:cs="Arial"/>
          <w:sz w:val="24"/>
          <w:szCs w:val="24"/>
        </w:rPr>
        <w:t xml:space="preserve"> </w:t>
      </w:r>
      <w:r>
        <w:rPr>
          <w:rFonts w:ascii="Arial" w:hAnsi="Arial" w:cs="Arial"/>
          <w:sz w:val="24"/>
          <w:szCs w:val="24"/>
        </w:rPr>
        <w:t>15</w:t>
      </w:r>
      <w:r w:rsidRPr="00362D65">
        <w:rPr>
          <w:rFonts w:ascii="Arial" w:hAnsi="Arial" w:cs="Arial"/>
          <w:sz w:val="24"/>
          <w:szCs w:val="24"/>
        </w:rPr>
        <w:t xml:space="preserve"> октября по </w:t>
      </w:r>
      <w:r>
        <w:rPr>
          <w:rFonts w:ascii="Arial" w:hAnsi="Arial" w:cs="Arial"/>
          <w:sz w:val="24"/>
          <w:szCs w:val="24"/>
        </w:rPr>
        <w:t>15</w:t>
      </w:r>
      <w:r w:rsidRPr="00362D65">
        <w:rPr>
          <w:rFonts w:ascii="Arial" w:hAnsi="Arial" w:cs="Arial"/>
          <w:sz w:val="24"/>
          <w:szCs w:val="24"/>
        </w:rPr>
        <w:t xml:space="preserve"> </w:t>
      </w:r>
      <w:r>
        <w:rPr>
          <w:rFonts w:ascii="Arial" w:hAnsi="Arial" w:cs="Arial"/>
          <w:sz w:val="24"/>
          <w:szCs w:val="24"/>
        </w:rPr>
        <w:t>апреля</w:t>
      </w:r>
      <w:r w:rsidRPr="00362D65">
        <w:rPr>
          <w:rFonts w:ascii="Arial" w:hAnsi="Arial" w:cs="Arial"/>
          <w:sz w:val="24"/>
          <w:szCs w:val="24"/>
        </w:rPr>
        <w:t xml:space="preserve">.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r w:rsidR="00B0388A">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 xml:space="preserve">6.6.2. </w:t>
      </w:r>
      <w:r w:rsidRPr="00362D65">
        <w:rPr>
          <w:rFonts w:ascii="Arial" w:hAnsi="Arial" w:cs="Arial"/>
          <w:sz w:val="24"/>
          <w:szCs w:val="24"/>
        </w:rPr>
        <w:t>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 xml:space="preserve">6.6.3. </w:t>
      </w:r>
      <w:r w:rsidRPr="00362D65">
        <w:rPr>
          <w:rFonts w:ascii="Arial" w:hAnsi="Arial" w:cs="Arial"/>
          <w:sz w:val="24"/>
          <w:szCs w:val="24"/>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D2714A">
        <w:rPr>
          <w:rFonts w:ascii="Arial" w:hAnsi="Arial" w:cs="Arial"/>
          <w:b/>
          <w:sz w:val="24"/>
          <w:szCs w:val="24"/>
        </w:rPr>
        <w:t>6.6.4.</w:t>
      </w:r>
      <w:r w:rsidRPr="00362D65">
        <w:rPr>
          <w:rFonts w:ascii="Arial" w:hAnsi="Arial" w:cs="Arial"/>
          <w:sz w:val="24"/>
          <w:szCs w:val="24"/>
        </w:rPr>
        <w:t xml:space="preserve"> Посыпку песком с примесью хлоридов начинать немедленно с начала снегопада или появления гололеда.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Тротуары посыпать сухим песком без хлоридов.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6.6.5.</w:t>
      </w:r>
      <w:r w:rsidRPr="00362D65">
        <w:rPr>
          <w:rFonts w:ascii="Arial" w:hAnsi="Arial" w:cs="Arial"/>
          <w:sz w:val="24"/>
          <w:szCs w:val="24"/>
        </w:rPr>
        <w:t xml:space="preserve">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этом работы должны производиться </w:t>
      </w:r>
      <w:proofErr w:type="gramStart"/>
      <w:r w:rsidRPr="00362D65">
        <w:rPr>
          <w:rFonts w:ascii="Arial" w:hAnsi="Arial" w:cs="Arial"/>
          <w:sz w:val="24"/>
          <w:szCs w:val="24"/>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362D65">
        <w:rPr>
          <w:rFonts w:ascii="Arial" w:hAnsi="Arial" w:cs="Arial"/>
          <w:sz w:val="24"/>
          <w:szCs w:val="24"/>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Снег и лед с крыш должны быть немедленно вывезены организацией (лицом), производившей очистку крыши.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Запрещается допускать свисание с крыш наледи, снежного настила и сосулек.</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D2714A">
        <w:rPr>
          <w:rFonts w:ascii="Arial" w:hAnsi="Arial" w:cs="Arial"/>
          <w:b/>
          <w:sz w:val="24"/>
          <w:szCs w:val="24"/>
        </w:rPr>
        <w:t>6.6.6.</w:t>
      </w:r>
      <w:r w:rsidRPr="00362D65">
        <w:rPr>
          <w:rFonts w:ascii="Arial" w:hAnsi="Arial" w:cs="Arial"/>
          <w:sz w:val="24"/>
          <w:szCs w:val="24"/>
        </w:rPr>
        <w:t xml:space="preserve"> Вывоз снега разрешается только на специально отведенные места.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6.6.7.</w:t>
      </w:r>
      <w:r w:rsidRPr="00362D65">
        <w:rPr>
          <w:rFonts w:ascii="Arial" w:hAnsi="Arial" w:cs="Arial"/>
          <w:sz w:val="24"/>
          <w:szCs w:val="24"/>
        </w:rPr>
        <w:t xml:space="preserve">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r w:rsidR="00B0388A">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471E0" w:rsidRPr="00D2714A"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2714A">
        <w:rPr>
          <w:rFonts w:ascii="Arial" w:hAnsi="Arial" w:cs="Arial"/>
          <w:b/>
          <w:sz w:val="24"/>
          <w:szCs w:val="24"/>
        </w:rPr>
        <w:t>6.6.8.</w:t>
      </w:r>
      <w:r w:rsidRPr="00362D65">
        <w:rPr>
          <w:rFonts w:ascii="Arial" w:hAnsi="Arial" w:cs="Arial"/>
          <w:sz w:val="24"/>
          <w:szCs w:val="24"/>
        </w:rPr>
        <w:t xml:space="preserve"> </w:t>
      </w:r>
      <w:r w:rsidRPr="00D2714A">
        <w:rPr>
          <w:rFonts w:ascii="Arial" w:hAnsi="Arial" w:cs="Arial"/>
          <w:b/>
          <w:sz w:val="24"/>
          <w:szCs w:val="24"/>
        </w:rPr>
        <w:t>При производстве зимних уборочных работ на территории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 укладка снежного смета и сколотого льда на трассах тепловых сетей, в теплофикационные камеры, смотровые </w:t>
      </w:r>
      <w:proofErr w:type="spellStart"/>
      <w:r w:rsidRPr="00362D65">
        <w:rPr>
          <w:rFonts w:ascii="Arial" w:hAnsi="Arial" w:cs="Arial"/>
          <w:sz w:val="24"/>
          <w:szCs w:val="24"/>
        </w:rPr>
        <w:t>дождеприемные</w:t>
      </w:r>
      <w:proofErr w:type="spellEnd"/>
      <w:r w:rsidRPr="00362D65">
        <w:rPr>
          <w:rFonts w:ascii="Arial" w:hAnsi="Arial" w:cs="Arial"/>
          <w:sz w:val="24"/>
          <w:szCs w:val="24"/>
        </w:rPr>
        <w:t xml:space="preserve"> колодцы, у опор высоковольтных линий электропередач и на зеленые насаждения;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w:t>
      </w:r>
      <w:proofErr w:type="spellStart"/>
      <w:r w:rsidRPr="00362D65">
        <w:rPr>
          <w:rFonts w:ascii="Arial" w:hAnsi="Arial" w:cs="Arial"/>
          <w:sz w:val="24"/>
          <w:szCs w:val="24"/>
        </w:rPr>
        <w:t>приваливание</w:t>
      </w:r>
      <w:proofErr w:type="spellEnd"/>
      <w:r w:rsidRPr="00362D65">
        <w:rPr>
          <w:rFonts w:ascii="Arial" w:hAnsi="Arial" w:cs="Arial"/>
          <w:sz w:val="24"/>
          <w:szCs w:val="24"/>
        </w:rPr>
        <w:t xml:space="preserve"> </w:t>
      </w:r>
      <w:proofErr w:type="gramStart"/>
      <w:r w:rsidRPr="00362D65">
        <w:rPr>
          <w:rFonts w:ascii="Arial" w:hAnsi="Arial" w:cs="Arial"/>
          <w:sz w:val="24"/>
          <w:szCs w:val="24"/>
        </w:rPr>
        <w:t>снежного</w:t>
      </w:r>
      <w:proofErr w:type="gramEnd"/>
      <w:r w:rsidRPr="00362D65">
        <w:rPr>
          <w:rFonts w:ascii="Arial" w:hAnsi="Arial" w:cs="Arial"/>
          <w:sz w:val="24"/>
          <w:szCs w:val="24"/>
        </w:rPr>
        <w:t xml:space="preserve"> смета к стенам зданий, сооружений;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уборка снега с газонов (кроме 0,5 метров от края проезжей части);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применение технической соли и жидкого хлористого кальция в чистом виде в качестве </w:t>
      </w:r>
      <w:proofErr w:type="spellStart"/>
      <w:r w:rsidRPr="00362D65">
        <w:rPr>
          <w:rFonts w:ascii="Arial" w:hAnsi="Arial" w:cs="Arial"/>
          <w:sz w:val="24"/>
          <w:szCs w:val="24"/>
        </w:rPr>
        <w:t>противогололедного</w:t>
      </w:r>
      <w:proofErr w:type="spellEnd"/>
      <w:r w:rsidRPr="00362D65">
        <w:rPr>
          <w:rFonts w:ascii="Arial" w:hAnsi="Arial" w:cs="Arial"/>
          <w:sz w:val="24"/>
          <w:szCs w:val="24"/>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 оставление, осуществление остановки, стоянки транспорта на </w:t>
      </w:r>
      <w:proofErr w:type="spellStart"/>
      <w:r w:rsidRPr="00362D65">
        <w:rPr>
          <w:rFonts w:ascii="Arial" w:hAnsi="Arial" w:cs="Arial"/>
          <w:sz w:val="24"/>
          <w:szCs w:val="24"/>
        </w:rPr>
        <w:t>внутридворовых</w:t>
      </w:r>
      <w:proofErr w:type="spellEnd"/>
      <w:r w:rsidRPr="00362D65">
        <w:rPr>
          <w:rFonts w:ascii="Arial" w:hAnsi="Arial" w:cs="Arial"/>
          <w:sz w:val="24"/>
          <w:szCs w:val="24"/>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2714A"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t>6.7</w:t>
      </w:r>
      <w:r w:rsidRPr="00D2714A">
        <w:rPr>
          <w:rFonts w:ascii="Arial" w:hAnsi="Arial" w:cs="Arial"/>
          <w:b/>
          <w:sz w:val="24"/>
          <w:szCs w:val="24"/>
        </w:rPr>
        <w:t>. Уборка и содержание жилых домов, дворовых и прилегающих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6.7.1.</w:t>
      </w:r>
      <w:r w:rsidRPr="00362D65">
        <w:rPr>
          <w:rFonts w:ascii="Arial" w:hAnsi="Arial" w:cs="Arial"/>
          <w:sz w:val="24"/>
          <w:szCs w:val="24"/>
        </w:rPr>
        <w:t xml:space="preserve">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2714A">
        <w:rPr>
          <w:rFonts w:ascii="Arial" w:hAnsi="Arial" w:cs="Arial"/>
          <w:b/>
          <w:sz w:val="24"/>
          <w:szCs w:val="24"/>
        </w:rPr>
        <w:t>6.7.2.</w:t>
      </w:r>
      <w:r w:rsidRPr="00362D65">
        <w:rPr>
          <w:rFonts w:ascii="Arial" w:hAnsi="Arial" w:cs="Arial"/>
          <w:sz w:val="24"/>
          <w:szCs w:val="24"/>
        </w:rPr>
        <w:t xml:space="preserve"> Уборка и санитарная очистка дворовой территории производится в объёме работ, устанавливаемом собственниками, владельцами, </w:t>
      </w:r>
      <w:r w:rsidRPr="00362D65">
        <w:rPr>
          <w:rFonts w:ascii="Arial" w:hAnsi="Arial" w:cs="Arial"/>
          <w:sz w:val="24"/>
          <w:szCs w:val="24"/>
        </w:rPr>
        <w:lastRenderedPageBreak/>
        <w:t>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2714A"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2714A">
        <w:rPr>
          <w:rFonts w:ascii="Arial" w:hAnsi="Arial" w:cs="Arial"/>
          <w:b/>
          <w:sz w:val="24"/>
          <w:szCs w:val="24"/>
        </w:rPr>
        <w:t>6.7.3. Летняя уборка дворовых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подметание не реже 2 раз в неделю дворовых территорий, </w:t>
      </w:r>
      <w:proofErr w:type="spellStart"/>
      <w:r w:rsidRPr="00362D65">
        <w:rPr>
          <w:rFonts w:ascii="Arial" w:hAnsi="Arial" w:cs="Arial"/>
          <w:sz w:val="24"/>
          <w:szCs w:val="24"/>
        </w:rPr>
        <w:t>внутридворовых</w:t>
      </w:r>
      <w:proofErr w:type="spellEnd"/>
      <w:r w:rsidRPr="00362D65">
        <w:rPr>
          <w:rFonts w:ascii="Arial" w:hAnsi="Arial" w:cs="Arial"/>
          <w:sz w:val="24"/>
          <w:szCs w:val="24"/>
        </w:rPr>
        <w:t xml:space="preserve"> проездов и тротуаров,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очистка урн, расположенных на дворовой территории по мере их наполнения;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выкос сорной травы, стрижка газонов;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обработка подвалов против грызунов и насекомых;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содержание мест накопления бытовых отходов, мусоросборников и оборудования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вывоз бытовых отходов в соответствии с графиком, указанным в договоре на вывоз мусора, заключенным со специализированной организацией;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7) ремонт фасада в соответствии с градостроительным регламентом, </w:t>
      </w:r>
      <w:proofErr w:type="gramStart"/>
      <w:r w:rsidRPr="00362D65">
        <w:rPr>
          <w:rFonts w:ascii="Arial" w:hAnsi="Arial" w:cs="Arial"/>
          <w:sz w:val="24"/>
          <w:szCs w:val="24"/>
        </w:rPr>
        <w:t>архитектурным решением</w:t>
      </w:r>
      <w:proofErr w:type="gramEnd"/>
      <w:r w:rsidRPr="00362D65">
        <w:rPr>
          <w:rFonts w:ascii="Arial" w:hAnsi="Arial" w:cs="Arial"/>
          <w:sz w:val="24"/>
          <w:szCs w:val="24"/>
        </w:rPr>
        <w:t xml:space="preserve"> облика общественного пространства;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очистка водостоков, дренажей, колодцев;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10) ремонт и очистка пожарных </w:t>
      </w:r>
      <w:proofErr w:type="spellStart"/>
      <w:r w:rsidRPr="00362D65">
        <w:rPr>
          <w:rFonts w:ascii="Arial" w:hAnsi="Arial" w:cs="Arial"/>
          <w:sz w:val="24"/>
          <w:szCs w:val="24"/>
        </w:rPr>
        <w:t>водоисточников</w:t>
      </w:r>
      <w:proofErr w:type="spellEnd"/>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уборка и санитарная обработка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B3B6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3B3B6B">
        <w:rPr>
          <w:rFonts w:ascii="Arial" w:hAnsi="Arial" w:cs="Arial"/>
          <w:b/>
          <w:sz w:val="24"/>
          <w:szCs w:val="24"/>
        </w:rPr>
        <w:t>6.7.4. Зимняя уборка дворовых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очистка от снега и наледи, </w:t>
      </w:r>
      <w:proofErr w:type="spellStart"/>
      <w:r w:rsidRPr="00362D65">
        <w:rPr>
          <w:rFonts w:ascii="Arial" w:hAnsi="Arial" w:cs="Arial"/>
          <w:sz w:val="24"/>
          <w:szCs w:val="24"/>
        </w:rPr>
        <w:t>противогололедная</w:t>
      </w:r>
      <w:proofErr w:type="spellEnd"/>
      <w:r w:rsidRPr="00362D65">
        <w:rPr>
          <w:rFonts w:ascii="Arial" w:hAnsi="Arial" w:cs="Arial"/>
          <w:sz w:val="24"/>
          <w:szCs w:val="24"/>
        </w:rPr>
        <w:t xml:space="preserve"> обработка поверхностей (песком, мелким щебнем фракции два-пять миллиметров) тротуаров и проездов на дворовой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очистка от наледи и сосулек крыш, карнизов, козырьков, лоджий, балконов зданий и сооружений;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содержание мест накопления бытовых отходов, мусоросборников и оборудования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вывоз бытовых отходов;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ремонт и очистка пожарных </w:t>
      </w:r>
      <w:proofErr w:type="spellStart"/>
      <w:r w:rsidRPr="00362D65">
        <w:rPr>
          <w:rFonts w:ascii="Arial" w:hAnsi="Arial" w:cs="Arial"/>
          <w:sz w:val="24"/>
          <w:szCs w:val="24"/>
        </w:rPr>
        <w:t>водоисточников</w:t>
      </w:r>
      <w:proofErr w:type="spellEnd"/>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очистка водостоков, дренажей, колодцев по необходимости.</w:t>
      </w:r>
    </w:p>
    <w:p w:rsidR="00D471E0" w:rsidRPr="003B3B6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3B3B6B">
        <w:rPr>
          <w:rFonts w:ascii="Arial" w:hAnsi="Arial" w:cs="Arial"/>
          <w:b/>
          <w:sz w:val="24"/>
          <w:szCs w:val="24"/>
        </w:rPr>
        <w:t>При очистке территории от снега и его размещении в валы следует учитывать, что:</w:t>
      </w:r>
    </w:p>
    <w:p w:rsidR="00D471E0" w:rsidRPr="00362D65" w:rsidRDefault="00D471E0" w:rsidP="00D471E0">
      <w:pPr>
        <w:tabs>
          <w:tab w:val="left" w:pos="898"/>
        </w:tabs>
        <w:spacing w:after="0" w:line="240" w:lineRule="auto"/>
        <w:ind w:firstLine="708"/>
        <w:jc w:val="both"/>
        <w:rPr>
          <w:rFonts w:ascii="Arial" w:hAnsi="Arial" w:cs="Arial"/>
          <w:sz w:val="24"/>
          <w:szCs w:val="24"/>
        </w:rPr>
      </w:pPr>
      <w:r w:rsidRPr="00362D65">
        <w:rPr>
          <w:rFonts w:ascii="Arial" w:hAnsi="Arial" w:cs="Arial"/>
          <w:sz w:val="24"/>
          <w:szCs w:val="24"/>
        </w:rPr>
        <w:t>1) не допускается повреждение зелёных насаждений при складировании снега;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складирование снега не должно создавать помех пешеходам и проезду автотранспорта;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сроки вывоза снега зависят от интенсивности снегопада, но не должны превышать десяти суток после окончания снегоочистки;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471E0" w:rsidRPr="003B3B6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3B3B6B">
        <w:rPr>
          <w:rFonts w:ascii="Arial" w:hAnsi="Arial" w:cs="Arial"/>
          <w:b/>
          <w:sz w:val="24"/>
          <w:szCs w:val="24"/>
        </w:rPr>
        <w:t> При производстве зимних уборочных работ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разбрасывание, выталкивание или вывоз снега с территории домовладений и многоквартирных жилых домов, территории предприятий, </w:t>
      </w:r>
      <w:r w:rsidRPr="00362D65">
        <w:rPr>
          <w:rFonts w:ascii="Arial" w:hAnsi="Arial" w:cs="Arial"/>
          <w:sz w:val="24"/>
          <w:szCs w:val="24"/>
        </w:rPr>
        <w:lastRenderedPageBreak/>
        <w:t>организаций, учреждений и иных хозяйствующих субъектов на дороги и тротуары;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 укладка снега и сколотого льда на трассах тепловых сетей, в теплофикационные камеры, канализационные, смотровые и </w:t>
      </w:r>
      <w:proofErr w:type="spellStart"/>
      <w:r w:rsidRPr="00362D65">
        <w:rPr>
          <w:rFonts w:ascii="Arial" w:hAnsi="Arial" w:cs="Arial"/>
          <w:sz w:val="24"/>
          <w:szCs w:val="24"/>
        </w:rPr>
        <w:t>дождеприёмные</w:t>
      </w:r>
      <w:proofErr w:type="spellEnd"/>
      <w:r w:rsidRPr="00362D65">
        <w:rPr>
          <w:rFonts w:ascii="Arial" w:hAnsi="Arial" w:cs="Arial"/>
          <w:sz w:val="24"/>
          <w:szCs w:val="24"/>
        </w:rPr>
        <w:t xml:space="preserve"> колодцы и на зелёные насаждения;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складирование снега к стенам зданий;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уборка снега с газонов более чем на 0,5 м от края проезжей части.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B3B6B">
        <w:rPr>
          <w:rFonts w:ascii="Arial" w:hAnsi="Arial" w:cs="Arial"/>
          <w:b/>
          <w:sz w:val="24"/>
          <w:szCs w:val="24"/>
        </w:rPr>
        <w:t>6.7.5.</w:t>
      </w:r>
      <w:r w:rsidRPr="00362D65">
        <w:rPr>
          <w:rFonts w:ascii="Arial" w:hAnsi="Arial" w:cs="Arial"/>
          <w:sz w:val="24"/>
          <w:szCs w:val="24"/>
        </w:rPr>
        <w:t xml:space="preserve">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архитектурно-планировочную организацию территории; ремонт </w:t>
      </w:r>
      <w:proofErr w:type="spellStart"/>
      <w:r w:rsidRPr="00362D65">
        <w:rPr>
          <w:rFonts w:ascii="Arial" w:hAnsi="Arial" w:cs="Arial"/>
          <w:sz w:val="24"/>
          <w:szCs w:val="24"/>
        </w:rPr>
        <w:t>внутридворовых</w:t>
      </w:r>
      <w:proofErr w:type="spellEnd"/>
      <w:r w:rsidRPr="00362D65">
        <w:rPr>
          <w:rFonts w:ascii="Arial" w:hAnsi="Arial" w:cs="Arial"/>
          <w:sz w:val="24"/>
          <w:szCs w:val="24"/>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освещение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уборку дворовой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Мероприятия должны планироваться с учётом создания условий для жизнедеятельности инвалидов.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3B3B6B">
        <w:rPr>
          <w:rFonts w:ascii="Arial" w:hAnsi="Arial" w:cs="Arial"/>
          <w:b/>
          <w:sz w:val="24"/>
          <w:szCs w:val="24"/>
        </w:rPr>
        <w:t>6.7.6.</w:t>
      </w:r>
      <w:r w:rsidRPr="00362D65">
        <w:rPr>
          <w:rFonts w:ascii="Arial" w:hAnsi="Arial" w:cs="Arial"/>
          <w:sz w:val="24"/>
          <w:szCs w:val="24"/>
        </w:rPr>
        <w:t xml:space="preserve"> Бытовые отходы, </w:t>
      </w:r>
      <w:r>
        <w:rPr>
          <w:rFonts w:ascii="Arial" w:hAnsi="Arial" w:cs="Arial"/>
          <w:sz w:val="24"/>
          <w:szCs w:val="24"/>
        </w:rPr>
        <w:t xml:space="preserve">уличный и дворовый </w:t>
      </w:r>
      <w:r w:rsidRPr="00362D65">
        <w:rPr>
          <w:rFonts w:ascii="Arial" w:hAnsi="Arial" w:cs="Arial"/>
          <w:sz w:val="24"/>
          <w:szCs w:val="24"/>
        </w:rPr>
        <w:t>мусор</w:t>
      </w:r>
      <w:r>
        <w:rPr>
          <w:rFonts w:ascii="Arial" w:hAnsi="Arial" w:cs="Arial"/>
          <w:sz w:val="24"/>
          <w:szCs w:val="24"/>
        </w:rPr>
        <w:t xml:space="preserve"> </w:t>
      </w:r>
      <w:r w:rsidRPr="00362D65">
        <w:rPr>
          <w:rFonts w:ascii="Arial" w:hAnsi="Arial" w:cs="Arial"/>
          <w:sz w:val="24"/>
          <w:szCs w:val="24"/>
        </w:rPr>
        <w:t xml:space="preserve"> вывозятся специализированными организациями</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4115D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4115DB">
        <w:rPr>
          <w:rFonts w:ascii="Arial" w:hAnsi="Arial" w:cs="Arial"/>
          <w:b/>
          <w:sz w:val="24"/>
          <w:szCs w:val="24"/>
        </w:rPr>
        <w:t>6.7.7. На дворовых территория жилых домов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самовольное строительство;</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засорение территорий мусором, отходами;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сжигание мусора, листвы, травы, тары, отходов;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переполнение выгреба с выходом сточных вод на поверхность земли;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мойка транспортных средств во дворах и прилегающей территории, других неустановленных и не предназначенных для этого местах;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proofErr w:type="gramStart"/>
      <w:r w:rsidRPr="00362D65">
        <w:rPr>
          <w:rFonts w:ascii="Arial" w:hAnsi="Arial" w:cs="Arial"/>
          <w:sz w:val="24"/>
          <w:szCs w:val="24"/>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4115DB" w:rsidRDefault="00D471E0" w:rsidP="00D471E0">
      <w:pPr>
        <w:tabs>
          <w:tab w:val="left" w:pos="898"/>
        </w:tabs>
        <w:spacing w:after="0" w:line="240" w:lineRule="auto"/>
        <w:jc w:val="center"/>
        <w:rPr>
          <w:rFonts w:ascii="Arial" w:hAnsi="Arial" w:cs="Arial"/>
          <w:b/>
          <w:sz w:val="24"/>
          <w:szCs w:val="24"/>
        </w:rPr>
      </w:pPr>
      <w:r w:rsidRPr="004115DB">
        <w:rPr>
          <w:rFonts w:ascii="Arial" w:hAnsi="Arial" w:cs="Arial"/>
          <w:b/>
          <w:sz w:val="24"/>
          <w:szCs w:val="24"/>
        </w:rPr>
        <w:t>7. Сбор, хранение и вывоз отходов</w:t>
      </w:r>
    </w:p>
    <w:p w:rsidR="00D471E0" w:rsidRPr="004115DB" w:rsidRDefault="00D471E0" w:rsidP="00D471E0">
      <w:pPr>
        <w:tabs>
          <w:tab w:val="left" w:pos="898"/>
        </w:tabs>
        <w:spacing w:after="0" w:line="240" w:lineRule="auto"/>
        <w:jc w:val="center"/>
        <w:rPr>
          <w:rFonts w:ascii="Arial" w:hAnsi="Arial" w:cs="Arial"/>
          <w:b/>
          <w:sz w:val="24"/>
          <w:szCs w:val="24"/>
        </w:rPr>
      </w:pPr>
    </w:p>
    <w:p w:rsidR="00D471E0" w:rsidRPr="004115D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4115DB">
        <w:rPr>
          <w:rFonts w:ascii="Arial" w:hAnsi="Arial" w:cs="Arial"/>
          <w:b/>
          <w:sz w:val="24"/>
          <w:szCs w:val="24"/>
        </w:rPr>
        <w:t>7.1. Сбор, хранение и вывоз отходов</w:t>
      </w:r>
    </w:p>
    <w:p w:rsidR="00D471E0" w:rsidRPr="004115DB" w:rsidRDefault="00D471E0" w:rsidP="00D471E0">
      <w:pPr>
        <w:tabs>
          <w:tab w:val="left" w:pos="898"/>
        </w:tabs>
        <w:spacing w:after="0" w:line="240" w:lineRule="auto"/>
        <w:jc w:val="both"/>
        <w:rPr>
          <w:rFonts w:ascii="Arial" w:hAnsi="Arial" w:cs="Arial"/>
          <w:b/>
          <w:sz w:val="24"/>
          <w:szCs w:val="24"/>
        </w:rPr>
      </w:pPr>
      <w:r w:rsidRPr="004115DB">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7.1.1.</w:t>
      </w:r>
      <w:r w:rsidRPr="00362D65">
        <w:rPr>
          <w:rFonts w:ascii="Arial" w:hAnsi="Arial" w:cs="Arial"/>
          <w:sz w:val="24"/>
          <w:szCs w:val="24"/>
        </w:rPr>
        <w:t xml:space="preserve"> </w:t>
      </w:r>
      <w:proofErr w:type="gramStart"/>
      <w:r w:rsidRPr="00362D65">
        <w:rPr>
          <w:rFonts w:ascii="Arial" w:hAnsi="Arial" w:cs="Arial"/>
          <w:sz w:val="24"/>
          <w:szCs w:val="24"/>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362D65">
        <w:rPr>
          <w:rFonts w:ascii="Arial" w:hAnsi="Arial" w:cs="Arial"/>
          <w:sz w:val="24"/>
          <w:szCs w:val="24"/>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r w:rsidR="00B0388A">
        <w:rPr>
          <w:rFonts w:ascii="Arial" w:hAnsi="Arial" w:cs="Arial"/>
          <w:sz w:val="24"/>
          <w:szCs w:val="24"/>
        </w:rPr>
        <w:t>Администрации 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7.1.2.</w:t>
      </w:r>
      <w:r w:rsidRPr="00362D65">
        <w:rPr>
          <w:rFonts w:ascii="Arial" w:hAnsi="Arial" w:cs="Arial"/>
          <w:sz w:val="24"/>
          <w:szCs w:val="24"/>
        </w:rPr>
        <w:t xml:space="preserve"> </w:t>
      </w:r>
      <w:proofErr w:type="gramStart"/>
      <w:r w:rsidRPr="00362D65">
        <w:rPr>
          <w:rFonts w:ascii="Arial" w:hAnsi="Arial" w:cs="Arial"/>
          <w:sz w:val="24"/>
          <w:szCs w:val="24"/>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 xml:space="preserve">7.1.3. </w:t>
      </w:r>
      <w:r w:rsidRPr="00362D65">
        <w:rPr>
          <w:rFonts w:ascii="Arial" w:hAnsi="Arial" w:cs="Arial"/>
          <w:sz w:val="24"/>
          <w:szCs w:val="24"/>
        </w:rPr>
        <w:t>Сбор и вывоз отходов производства и потребления осуществляется по контейнерной или бестарной системе.</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r w:rsidR="00B0388A">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4115DB" w:rsidRDefault="00D471E0" w:rsidP="00D471E0">
      <w:pPr>
        <w:tabs>
          <w:tab w:val="left" w:pos="898"/>
        </w:tabs>
        <w:spacing w:after="0" w:line="240" w:lineRule="auto"/>
        <w:jc w:val="both"/>
        <w:rPr>
          <w:rFonts w:ascii="Arial" w:hAnsi="Arial" w:cs="Arial"/>
          <w:color w:val="FF0000"/>
          <w:sz w:val="24"/>
          <w:szCs w:val="24"/>
        </w:rPr>
      </w:pPr>
      <w:r>
        <w:rPr>
          <w:rFonts w:ascii="Arial" w:hAnsi="Arial" w:cs="Arial"/>
          <w:sz w:val="24"/>
          <w:szCs w:val="24"/>
        </w:rPr>
        <w:tab/>
      </w:r>
      <w:r w:rsidRPr="00362D65">
        <w:rPr>
          <w:rFonts w:ascii="Arial" w:hAnsi="Arial" w:cs="Arial"/>
          <w:sz w:val="24"/>
          <w:szCs w:val="24"/>
        </w:rPr>
        <w:t xml:space="preserve">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w:t>
      </w:r>
      <w:r w:rsidRPr="00362D65">
        <w:rPr>
          <w:rFonts w:ascii="Arial" w:hAnsi="Arial" w:cs="Arial"/>
          <w:sz w:val="24"/>
          <w:szCs w:val="24"/>
        </w:rPr>
        <w:lastRenderedPageBreak/>
        <w:t>обслуживания осуществляют их техническое обслуживание, уборку, включая уборку прилегающей территории</w:t>
      </w:r>
      <w:r>
        <w:rPr>
          <w:rFonts w:ascii="Arial" w:hAnsi="Arial" w:cs="Arial"/>
          <w:sz w:val="24"/>
          <w:szCs w:val="24"/>
        </w:rPr>
        <w:t>.</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 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362D65">
        <w:rPr>
          <w:rFonts w:ascii="Arial" w:hAnsi="Arial" w:cs="Arial"/>
          <w:sz w:val="24"/>
          <w:szCs w:val="24"/>
        </w:rPr>
        <w:t>мусоровозный</w:t>
      </w:r>
      <w:proofErr w:type="spellEnd"/>
      <w:r w:rsidRPr="00362D65">
        <w:rPr>
          <w:rFonts w:ascii="Arial" w:hAnsi="Arial" w:cs="Arial"/>
          <w:sz w:val="24"/>
          <w:szCs w:val="24"/>
        </w:rPr>
        <w:t xml:space="preserve"> транспорт отходов, производится работниками организации, осуществляющей вывоз отходов с данной площадки.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362D65">
        <w:rPr>
          <w:rFonts w:ascii="Arial" w:hAnsi="Arial" w:cs="Arial"/>
          <w:sz w:val="24"/>
          <w:szCs w:val="24"/>
        </w:rPr>
        <w:t>мусоросборных</w:t>
      </w:r>
      <w:proofErr w:type="spellEnd"/>
      <w:r w:rsidRPr="00362D65">
        <w:rPr>
          <w:rFonts w:ascii="Arial" w:hAnsi="Arial" w:cs="Arial"/>
          <w:sz w:val="24"/>
          <w:szCs w:val="24"/>
        </w:rPr>
        <w:t xml:space="preserve"> площадках) контейнеры;</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отходы производства размещаются в специальных пригодных для целей временного хранения и транспортировки емкостях;</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7.1.4.</w:t>
      </w:r>
      <w:r w:rsidRPr="00362D65">
        <w:rPr>
          <w:rFonts w:ascii="Arial" w:hAnsi="Arial" w:cs="Arial"/>
          <w:sz w:val="24"/>
          <w:szCs w:val="24"/>
        </w:rPr>
        <w:t xml:space="preserve"> На территории  </w:t>
      </w:r>
      <w:r w:rsidR="00B0388A">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w:t>
      </w:r>
      <w:r w:rsidRPr="00362D65">
        <w:rPr>
          <w:rFonts w:ascii="Arial" w:hAnsi="Arial" w:cs="Arial"/>
          <w:sz w:val="24"/>
          <w:szCs w:val="24"/>
        </w:rPr>
        <w:t xml:space="preserve"> запрещается накапливать и размещать отходы производства и потребления в несанкционированных местах.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D471E0" w:rsidRPr="00B14B3E" w:rsidRDefault="00D471E0" w:rsidP="00D471E0">
      <w:pPr>
        <w:tabs>
          <w:tab w:val="left" w:pos="898"/>
        </w:tabs>
        <w:spacing w:after="0" w:line="240" w:lineRule="auto"/>
        <w:jc w:val="both"/>
        <w:rPr>
          <w:rFonts w:ascii="Arial" w:hAnsi="Arial" w:cs="Arial"/>
          <w:i/>
          <w:sz w:val="24"/>
          <w:szCs w:val="24"/>
        </w:rPr>
      </w:pPr>
      <w:r>
        <w:rPr>
          <w:rFonts w:ascii="Arial" w:hAnsi="Arial" w:cs="Arial"/>
          <w:i/>
          <w:sz w:val="24"/>
          <w:szCs w:val="24"/>
        </w:rPr>
        <w:t xml:space="preserve">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 xml:space="preserve">7.1.5. </w:t>
      </w:r>
      <w:r w:rsidRPr="00362D65">
        <w:rPr>
          <w:rFonts w:ascii="Arial" w:hAnsi="Arial" w:cs="Arial"/>
          <w:sz w:val="24"/>
          <w:szCs w:val="24"/>
        </w:rPr>
        <w:t xml:space="preserve">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r w:rsidR="00B0388A">
        <w:rPr>
          <w:rFonts w:ascii="Arial" w:hAnsi="Arial" w:cs="Arial"/>
          <w:sz w:val="24"/>
          <w:szCs w:val="24"/>
        </w:rPr>
        <w:t>Камыш</w:t>
      </w:r>
      <w:r>
        <w:rPr>
          <w:rFonts w:ascii="Arial" w:hAnsi="Arial" w:cs="Arial"/>
          <w:sz w:val="24"/>
          <w:szCs w:val="24"/>
        </w:rPr>
        <w:t>инского сельсовета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4115DB">
        <w:rPr>
          <w:rFonts w:ascii="Arial" w:hAnsi="Arial" w:cs="Arial"/>
          <w:b/>
          <w:sz w:val="24"/>
          <w:szCs w:val="24"/>
        </w:rPr>
        <w:t>7.1.6.</w:t>
      </w:r>
      <w:r w:rsidRPr="00362D65">
        <w:rPr>
          <w:rFonts w:ascii="Arial" w:hAnsi="Arial" w:cs="Arial"/>
          <w:sz w:val="24"/>
          <w:szCs w:val="24"/>
        </w:rPr>
        <w:t xml:space="preserve"> Запрещается устройство на территории </w:t>
      </w:r>
      <w:r w:rsidR="00B0388A">
        <w:rPr>
          <w:rFonts w:ascii="Arial" w:hAnsi="Arial" w:cs="Arial"/>
          <w:sz w:val="24"/>
          <w:szCs w:val="24"/>
        </w:rPr>
        <w:t>муниципального образования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наливных помоек, разлив помоев и нечистот на территории дворов, территории общественного назначения, а также за территорией домов и улиц.</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Жидкие нечистоты вывозятся по договорам или разовым заявкам организациями, имеющим специальный транспорт.</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7.1.7.</w:t>
      </w:r>
      <w:r w:rsidRPr="00362D65">
        <w:rPr>
          <w:rFonts w:ascii="Arial" w:hAnsi="Arial" w:cs="Arial"/>
          <w:sz w:val="24"/>
          <w:szCs w:val="24"/>
        </w:rPr>
        <w:t xml:space="preserve"> Запрещается вынос отходов производства и потребления на уличные проезды, оставление отходов в вёдрах, мешках, ящиках и т.п. вне </w:t>
      </w:r>
      <w:r w:rsidRPr="00362D65">
        <w:rPr>
          <w:rFonts w:ascii="Arial" w:hAnsi="Arial" w:cs="Arial"/>
          <w:sz w:val="24"/>
          <w:szCs w:val="24"/>
        </w:rPr>
        <w:lastRenderedPageBreak/>
        <w:t>контейнеров для сбора отходов либо рассыпать на территории общественного назначения.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Запрещается размещение на проезжей части улицы земли, травы, веток, строительного мусора. </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7.1.8.</w:t>
      </w:r>
      <w:r w:rsidRPr="00362D65">
        <w:rPr>
          <w:rFonts w:ascii="Arial" w:hAnsi="Arial" w:cs="Arial"/>
          <w:sz w:val="24"/>
          <w:szCs w:val="24"/>
        </w:rPr>
        <w:t xml:space="preserve"> </w:t>
      </w:r>
      <w:proofErr w:type="gramStart"/>
      <w:r w:rsidRPr="00362D65">
        <w:rPr>
          <w:rFonts w:ascii="Arial" w:hAnsi="Arial" w:cs="Arial"/>
          <w:sz w:val="24"/>
          <w:szCs w:val="24"/>
        </w:rPr>
        <w:t>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размещения этих контейнеров и прилегающих территориях, в иных не определенных для этих целей местах.</w:t>
      </w:r>
      <w:proofErr w:type="gramEnd"/>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7.1.9.</w:t>
      </w:r>
      <w:r w:rsidRPr="00362D65">
        <w:rPr>
          <w:rFonts w:ascii="Arial" w:hAnsi="Arial" w:cs="Arial"/>
          <w:sz w:val="24"/>
          <w:szCs w:val="24"/>
        </w:rPr>
        <w:t xml:space="preserve">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7.1.10.</w:t>
      </w:r>
      <w:r w:rsidRPr="00362D65">
        <w:rPr>
          <w:rFonts w:ascii="Arial" w:hAnsi="Arial" w:cs="Arial"/>
          <w:sz w:val="24"/>
          <w:szCs w:val="24"/>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7.1.11.</w:t>
      </w:r>
      <w:r w:rsidRPr="00362D65">
        <w:rPr>
          <w:rFonts w:ascii="Arial" w:hAnsi="Arial" w:cs="Arial"/>
          <w:sz w:val="24"/>
          <w:szCs w:val="24"/>
        </w:rPr>
        <w:t xml:space="preserve">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7.1.12</w:t>
      </w:r>
      <w:r w:rsidRPr="00362D65">
        <w:rPr>
          <w:rFonts w:ascii="Arial" w:hAnsi="Arial" w:cs="Arial"/>
          <w:sz w:val="24"/>
          <w:szCs w:val="24"/>
        </w:rPr>
        <w:t>.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7.1.13.</w:t>
      </w:r>
      <w:r w:rsidRPr="00362D65">
        <w:rPr>
          <w:rFonts w:ascii="Arial" w:hAnsi="Arial" w:cs="Arial"/>
          <w:sz w:val="24"/>
          <w:szCs w:val="24"/>
        </w:rPr>
        <w:t xml:space="preserve"> </w:t>
      </w:r>
      <w:proofErr w:type="gramStart"/>
      <w:r w:rsidRPr="00362D65">
        <w:rPr>
          <w:rFonts w:ascii="Arial" w:hAnsi="Arial" w:cs="Arial"/>
          <w:sz w:val="24"/>
          <w:szCs w:val="24"/>
        </w:rPr>
        <w:t xml:space="preserve">В случае если производитель отходов, осуществляющий свою бытовую и хозяйственную деятельность на земельном участке, в жилом или </w:t>
      </w:r>
      <w:r w:rsidRPr="00362D65">
        <w:rPr>
          <w:rFonts w:ascii="Arial" w:hAnsi="Arial" w:cs="Arial"/>
          <w:sz w:val="24"/>
          <w:szCs w:val="24"/>
        </w:rPr>
        <w:lastRenderedPageBreak/>
        <w:t>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362D65">
        <w:rPr>
          <w:rFonts w:ascii="Arial" w:hAnsi="Arial" w:cs="Arial"/>
          <w:sz w:val="24"/>
          <w:szCs w:val="24"/>
        </w:rPr>
        <w:t xml:space="preserve"> территорий.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7.1.14.</w:t>
      </w:r>
      <w:r w:rsidRPr="00362D65">
        <w:rPr>
          <w:rFonts w:ascii="Arial" w:hAnsi="Arial" w:cs="Arial"/>
          <w:sz w:val="24"/>
          <w:szCs w:val="24"/>
        </w:rPr>
        <w:t xml:space="preserve"> Физические и юридические лица, иные лица, эксплуатирующие здания, строения, сооружения и земельные участки на территории </w:t>
      </w:r>
      <w:r w:rsidR="00B0388A">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обязаны соблюдать установленный порядок сбора, хранения, транспортировки, утилизации отходо</w:t>
      </w:r>
      <w:r>
        <w:rPr>
          <w:rFonts w:ascii="Arial" w:hAnsi="Arial" w:cs="Arial"/>
          <w:sz w:val="24"/>
          <w:szCs w:val="24"/>
        </w:rPr>
        <w:t>в производства и потребления (ТК</w:t>
      </w:r>
      <w:r w:rsidRPr="00362D65">
        <w:rPr>
          <w:rFonts w:ascii="Arial" w:hAnsi="Arial" w:cs="Arial"/>
          <w:sz w:val="24"/>
          <w:szCs w:val="24"/>
        </w:rPr>
        <w:t>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указанной Администрацией </w:t>
      </w:r>
      <w:r w:rsidR="00B0388A">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 - если невозможно разместить указанные площадки на собственной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362D65">
        <w:rPr>
          <w:rFonts w:ascii="Arial" w:hAnsi="Arial" w:cs="Arial"/>
          <w:sz w:val="24"/>
          <w:szCs w:val="24"/>
        </w:rPr>
        <w:t>ств др</w:t>
      </w:r>
      <w:proofErr w:type="gramEnd"/>
      <w:r w:rsidRPr="00362D65">
        <w:rPr>
          <w:rFonts w:ascii="Arial" w:hAnsi="Arial" w:cs="Arial"/>
          <w:sz w:val="24"/>
          <w:szCs w:val="24"/>
        </w:rPr>
        <w:t>угой стороной договора;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содержание в исправном состоянии, уборку и санитарную </w:t>
      </w:r>
      <w:proofErr w:type="gramStart"/>
      <w:r w:rsidRPr="00362D65">
        <w:rPr>
          <w:rFonts w:ascii="Arial" w:hAnsi="Arial" w:cs="Arial"/>
          <w:sz w:val="24"/>
          <w:szCs w:val="24"/>
        </w:rPr>
        <w:t>очистку</w:t>
      </w:r>
      <w:proofErr w:type="gramEnd"/>
      <w:r w:rsidRPr="00362D65">
        <w:rPr>
          <w:rFonts w:ascii="Arial" w:hAnsi="Arial" w:cs="Arial"/>
          <w:sz w:val="24"/>
          <w:szCs w:val="24"/>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внесение платы за пользование имуществом, оказание услуг в установленные законодательством и договором сроки;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проведение периодической дезинфекции устройств по сбору отходов, санитарной обработке мест их размещения против г</w:t>
      </w:r>
      <w:r>
        <w:rPr>
          <w:rFonts w:ascii="Arial" w:hAnsi="Arial" w:cs="Arial"/>
          <w:sz w:val="24"/>
          <w:szCs w:val="24"/>
        </w:rPr>
        <w:t>рызунов и насекомых.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Дезинфекция мусоропроводов, </w:t>
      </w:r>
      <w:proofErr w:type="spellStart"/>
      <w:r w:rsidRPr="00362D65">
        <w:rPr>
          <w:rFonts w:ascii="Arial" w:hAnsi="Arial" w:cs="Arial"/>
          <w:sz w:val="24"/>
          <w:szCs w:val="24"/>
        </w:rPr>
        <w:t>мусоросборных</w:t>
      </w:r>
      <w:proofErr w:type="spellEnd"/>
      <w:r w:rsidRPr="00362D65">
        <w:rPr>
          <w:rFonts w:ascii="Arial" w:hAnsi="Arial" w:cs="Arial"/>
          <w:sz w:val="24"/>
          <w:szCs w:val="24"/>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7.1.15.</w:t>
      </w:r>
      <w:r w:rsidRPr="00362D65">
        <w:rPr>
          <w:rFonts w:ascii="Arial" w:hAnsi="Arial" w:cs="Arial"/>
          <w:sz w:val="24"/>
          <w:szCs w:val="24"/>
        </w:rPr>
        <w:t xml:space="preserve">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частном секторе, где вывоз мусора осуществляется с площадок для мусоросборников (контейнерных площадок) содержание, уборка и санитарная очистка контейнерных площадок производится подрядной специализированной организацией по сбору и вывозу отходов.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 xml:space="preserve">7.1.16. </w:t>
      </w:r>
      <w:r w:rsidRPr="00362D65">
        <w:rPr>
          <w:rFonts w:ascii="Arial" w:hAnsi="Arial" w:cs="Arial"/>
          <w:sz w:val="24"/>
          <w:szCs w:val="24"/>
        </w:rPr>
        <w:t>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E47716">
        <w:rPr>
          <w:rFonts w:ascii="Arial" w:hAnsi="Arial" w:cs="Arial"/>
          <w:b/>
          <w:sz w:val="24"/>
          <w:szCs w:val="24"/>
        </w:rPr>
        <w:t>7.1.17</w:t>
      </w:r>
      <w:r w:rsidRPr="00362D65">
        <w:rPr>
          <w:rFonts w:ascii="Arial" w:hAnsi="Arial" w:cs="Arial"/>
          <w:sz w:val="24"/>
          <w:szCs w:val="24"/>
        </w:rPr>
        <w:t xml:space="preserve">.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w:t>
      </w:r>
      <w:r>
        <w:rPr>
          <w:rFonts w:ascii="Arial" w:hAnsi="Arial" w:cs="Arial"/>
          <w:sz w:val="24"/>
          <w:szCs w:val="24"/>
        </w:rPr>
        <w:t>м</w:t>
      </w:r>
      <w:r w:rsidR="00B0388A">
        <w:rPr>
          <w:rFonts w:ascii="Arial" w:hAnsi="Arial" w:cs="Arial"/>
          <w:sz w:val="24"/>
          <w:szCs w:val="24"/>
        </w:rPr>
        <w:t>униципального образования «Камыш</w:t>
      </w:r>
      <w:r>
        <w:rPr>
          <w:rFonts w:ascii="Arial" w:hAnsi="Arial" w:cs="Arial"/>
          <w:sz w:val="24"/>
          <w:szCs w:val="24"/>
        </w:rPr>
        <w:t>инский сельсовет» Курского района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организуют сбор, вывоз и захоронение (уничтожение, утилизацию) отходов производства и потребления;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обеспечивают хранение и вывоз отходов в зависимости от класса опасности в соответствии с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362D65">
        <w:rPr>
          <w:rFonts w:ascii="Arial" w:hAnsi="Arial" w:cs="Arial"/>
          <w:sz w:val="24"/>
          <w:szCs w:val="24"/>
        </w:rPr>
        <w:t xml:space="preserve">, </w:t>
      </w:r>
      <w:proofErr w:type="gramStart"/>
      <w:r w:rsidRPr="00362D65">
        <w:rPr>
          <w:rFonts w:ascii="Arial" w:hAnsi="Arial" w:cs="Arial"/>
          <w:sz w:val="24"/>
          <w:szCs w:val="24"/>
        </w:rPr>
        <w:t>обезвреживании</w:t>
      </w:r>
      <w:proofErr w:type="gramEnd"/>
      <w:r w:rsidRPr="00362D65">
        <w:rPr>
          <w:rFonts w:ascii="Arial" w:hAnsi="Arial" w:cs="Arial"/>
          <w:sz w:val="24"/>
          <w:szCs w:val="24"/>
        </w:rPr>
        <w:t>, о размещении отходов в уведомительном порядке);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ведут учёт образуемых, перерабатываемых, обезвреживаемых и вывозимых отходов и иных сопутствующих работ (услуг);</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w:t>
      </w:r>
      <w:proofErr w:type="gramStart"/>
      <w:r w:rsidRPr="00362D65">
        <w:rPr>
          <w:rFonts w:ascii="Arial" w:hAnsi="Arial" w:cs="Arial"/>
          <w:sz w:val="24"/>
          <w:szCs w:val="24"/>
        </w:rPr>
        <w:t>осуществляют иные обязанности</w:t>
      </w:r>
      <w:proofErr w:type="gramEnd"/>
      <w:r w:rsidRPr="00362D65">
        <w:rPr>
          <w:rFonts w:ascii="Arial" w:hAnsi="Arial" w:cs="Arial"/>
          <w:sz w:val="24"/>
          <w:szCs w:val="24"/>
        </w:rPr>
        <w:t>, предусмотренные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Вывоз пищевых отходов, сбор которых </w:t>
      </w:r>
      <w:proofErr w:type="gramStart"/>
      <w:r w:rsidRPr="00362D65">
        <w:rPr>
          <w:rFonts w:ascii="Arial" w:hAnsi="Arial" w:cs="Arial"/>
          <w:sz w:val="24"/>
          <w:szCs w:val="24"/>
        </w:rPr>
        <w:t>осуществляется раздельно от других ТБО производится</w:t>
      </w:r>
      <w:proofErr w:type="gramEnd"/>
      <w:r w:rsidRPr="00362D65">
        <w:rPr>
          <w:rFonts w:ascii="Arial" w:hAnsi="Arial" w:cs="Arial"/>
          <w:sz w:val="24"/>
          <w:szCs w:val="24"/>
        </w:rPr>
        <w:t xml:space="preserve"> ежедневно. Остальные отходы вывозятся в соответствии с условиями договора, но не реже 1 раза в </w:t>
      </w:r>
      <w:r>
        <w:rPr>
          <w:rFonts w:ascii="Arial" w:hAnsi="Arial" w:cs="Arial"/>
          <w:sz w:val="24"/>
          <w:szCs w:val="24"/>
        </w:rPr>
        <w:t>неделю.</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7.1.18.</w:t>
      </w:r>
      <w:r w:rsidRPr="00362D65">
        <w:rPr>
          <w:rFonts w:ascii="Arial" w:hAnsi="Arial" w:cs="Arial"/>
          <w:sz w:val="24"/>
          <w:szCs w:val="24"/>
        </w:rPr>
        <w:t xml:space="preserve"> Обезвреживание и/или захоронение отходов осуществляется специализированными в этой сфере деятельности предприятиями на основании </w:t>
      </w:r>
      <w:r w:rsidRPr="00362D65">
        <w:rPr>
          <w:rFonts w:ascii="Arial" w:hAnsi="Arial" w:cs="Arial"/>
          <w:sz w:val="24"/>
          <w:szCs w:val="24"/>
        </w:rPr>
        <w:lastRenderedPageBreak/>
        <w:t>договоров с юридическими и физическими лицами, осуществляющими вывоз отходов производства и потребления.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7.1.19</w:t>
      </w:r>
      <w:r w:rsidRPr="00362D65">
        <w:rPr>
          <w:rFonts w:ascii="Arial" w:hAnsi="Arial" w:cs="Arial"/>
          <w:sz w:val="24"/>
          <w:szCs w:val="24"/>
        </w:rPr>
        <w:t>.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Урны (контейнеры) должны очищаться по мере накопления мусора и не реже одного раза в месяц промываться и дезинфицироваться.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7.1.20.</w:t>
      </w:r>
      <w:r w:rsidRPr="00362D65">
        <w:rPr>
          <w:rFonts w:ascii="Arial" w:hAnsi="Arial" w:cs="Arial"/>
          <w:sz w:val="24"/>
          <w:szCs w:val="24"/>
        </w:rPr>
        <w:t xml:space="preserve"> </w:t>
      </w:r>
      <w:proofErr w:type="gramStart"/>
      <w:r w:rsidRPr="00362D65">
        <w:rPr>
          <w:rFonts w:ascii="Arial" w:hAnsi="Arial" w:cs="Arial"/>
          <w:sz w:val="24"/>
          <w:szCs w:val="24"/>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362D65">
        <w:rPr>
          <w:rFonts w:ascii="Arial" w:hAnsi="Arial" w:cs="Arial"/>
          <w:sz w:val="24"/>
          <w:szCs w:val="24"/>
        </w:rPr>
        <w:t>) организациям, имеющим соответствующие лицензии.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7.1.21</w:t>
      </w:r>
      <w:r w:rsidRPr="00362D65">
        <w:rPr>
          <w:rFonts w:ascii="Arial" w:hAnsi="Arial" w:cs="Arial"/>
          <w:sz w:val="24"/>
          <w:szCs w:val="24"/>
        </w:rPr>
        <w:t xml:space="preserve">. </w:t>
      </w:r>
      <w:proofErr w:type="gramStart"/>
      <w:r w:rsidRPr="00362D65">
        <w:rPr>
          <w:rFonts w:ascii="Arial" w:hAnsi="Arial" w:cs="Arial"/>
          <w:sz w:val="24"/>
          <w:szCs w:val="24"/>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r w:rsidR="00B0388A">
        <w:rPr>
          <w:rFonts w:ascii="Arial" w:hAnsi="Arial" w:cs="Arial"/>
          <w:sz w:val="24"/>
          <w:szCs w:val="24"/>
        </w:rPr>
        <w:t>муниципального образования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xml:space="preserve">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w:t>
      </w:r>
      <w:proofErr w:type="gramEnd"/>
      <w:r w:rsidRPr="00362D65">
        <w:rPr>
          <w:rFonts w:ascii="Arial" w:hAnsi="Arial" w:cs="Arial"/>
          <w:sz w:val="24"/>
          <w:szCs w:val="24"/>
        </w:rPr>
        <w:t xml:space="preserve"> (захоронение) отходов со специализированными организациями, имеющими соответствующие лицензии.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 </w:t>
      </w:r>
    </w:p>
    <w:p w:rsidR="00D471E0" w:rsidRPr="007B23E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7B23EB">
        <w:rPr>
          <w:rFonts w:ascii="Arial" w:hAnsi="Arial" w:cs="Arial"/>
          <w:b/>
          <w:sz w:val="24"/>
          <w:szCs w:val="24"/>
        </w:rPr>
        <w:t>7.2. Организация и содержание площадок для установки мусоросборников (контейнерных площадок)</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 xml:space="preserve">7.2.1. </w:t>
      </w:r>
      <w:r w:rsidRPr="00362D65">
        <w:rPr>
          <w:rFonts w:ascii="Arial" w:hAnsi="Arial" w:cs="Arial"/>
          <w:sz w:val="24"/>
          <w:szCs w:val="24"/>
        </w:rPr>
        <w:t xml:space="preserve">Размещение площадок для установки мусоросборников, в том </w:t>
      </w:r>
      <w:r>
        <w:rPr>
          <w:rFonts w:ascii="Arial" w:hAnsi="Arial" w:cs="Arial"/>
          <w:sz w:val="24"/>
          <w:szCs w:val="24"/>
        </w:rPr>
        <w:t xml:space="preserve">числе - контейнеров для сбора </w:t>
      </w:r>
      <w:r w:rsidRPr="00C75C8E">
        <w:rPr>
          <w:rFonts w:ascii="Arial" w:hAnsi="Arial" w:cs="Arial"/>
          <w:sz w:val="24"/>
          <w:szCs w:val="24"/>
        </w:rPr>
        <w:t>ТКО, определяется</w:t>
      </w:r>
      <w:r w:rsidRPr="00362D65">
        <w:rPr>
          <w:rFonts w:ascii="Arial" w:hAnsi="Arial" w:cs="Arial"/>
          <w:sz w:val="24"/>
          <w:szCs w:val="24"/>
        </w:rPr>
        <w:t xml:space="preserve">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7.2.2.</w:t>
      </w:r>
      <w:r w:rsidRPr="00362D65">
        <w:rPr>
          <w:rFonts w:ascii="Arial" w:hAnsi="Arial" w:cs="Arial"/>
          <w:sz w:val="24"/>
          <w:szCs w:val="24"/>
        </w:rPr>
        <w:t xml:space="preserve">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7.2.3.</w:t>
      </w:r>
      <w:r w:rsidRPr="00362D65">
        <w:rPr>
          <w:rFonts w:ascii="Arial" w:hAnsi="Arial" w:cs="Arial"/>
          <w:sz w:val="24"/>
          <w:szCs w:val="24"/>
        </w:rPr>
        <w:t xml:space="preserve">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7.2.4.</w:t>
      </w:r>
      <w:r w:rsidRPr="00362D65">
        <w:rPr>
          <w:rFonts w:ascii="Arial" w:hAnsi="Arial" w:cs="Arial"/>
          <w:sz w:val="24"/>
          <w:szCs w:val="24"/>
        </w:rPr>
        <w:t xml:space="preserve"> </w:t>
      </w:r>
      <w:proofErr w:type="gramStart"/>
      <w:r w:rsidRPr="00362D65">
        <w:rPr>
          <w:rFonts w:ascii="Arial" w:hAnsi="Arial" w:cs="Arial"/>
          <w:sz w:val="24"/>
          <w:szCs w:val="24"/>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362D65">
        <w:rPr>
          <w:rFonts w:ascii="Arial" w:hAnsi="Arial" w:cs="Arial"/>
          <w:sz w:val="24"/>
          <w:szCs w:val="24"/>
        </w:rPr>
        <w:t xml:space="preserve"> на одной площадке, в иных случаях - в соответствии с проектами нормативов образования отходов в соответствии с законодательством Российской Федерации.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Расчетный объём мусоросборников (контейнеров) и их количество должны </w:t>
      </w:r>
      <w:proofErr w:type="gramStart"/>
      <w:r w:rsidRPr="00362D65">
        <w:rPr>
          <w:rFonts w:ascii="Arial" w:hAnsi="Arial" w:cs="Arial"/>
          <w:sz w:val="24"/>
          <w:szCs w:val="24"/>
        </w:rPr>
        <w:t>обеспечивать фактическую потребность в них</w:t>
      </w:r>
      <w:proofErr w:type="gramEnd"/>
      <w:r w:rsidRPr="00362D65">
        <w:rPr>
          <w:rFonts w:ascii="Arial" w:hAnsi="Arial" w:cs="Arial"/>
          <w:sz w:val="24"/>
          <w:szCs w:val="24"/>
        </w:rPr>
        <w:t>, исключая переполнение мусоросборников.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7.2.5</w:t>
      </w:r>
      <w:r w:rsidRPr="00362D65">
        <w:rPr>
          <w:rFonts w:ascii="Arial" w:hAnsi="Arial" w:cs="Arial"/>
          <w:sz w:val="24"/>
          <w:szCs w:val="24"/>
        </w:rPr>
        <w:t>.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7.2.6.</w:t>
      </w:r>
      <w:r w:rsidRPr="00362D65">
        <w:rPr>
          <w:rFonts w:ascii="Arial" w:hAnsi="Arial" w:cs="Arial"/>
          <w:sz w:val="24"/>
          <w:szCs w:val="24"/>
        </w:rPr>
        <w:t xml:space="preserve"> Организация площадок для мусоросборников (контейнерных площадок) производится в соответствии  с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7.2.7.</w:t>
      </w:r>
      <w:r w:rsidRPr="00362D65">
        <w:rPr>
          <w:rFonts w:ascii="Arial" w:hAnsi="Arial" w:cs="Arial"/>
          <w:sz w:val="24"/>
          <w:szCs w:val="24"/>
        </w:rPr>
        <w:t xml:space="preserve">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lastRenderedPageBreak/>
        <w:t>Окраска металлических мусоросборников должна производиться их собственниками (балансодержателями) не менее двух раз в год - весной и осенью.</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7.2.8.</w:t>
      </w:r>
      <w:r w:rsidRPr="00362D65">
        <w:rPr>
          <w:rFonts w:ascii="Arial" w:hAnsi="Arial" w:cs="Arial"/>
          <w:sz w:val="24"/>
          <w:szCs w:val="24"/>
        </w:rPr>
        <w:t xml:space="preserve">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(СанПиН).</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7B23EB">
        <w:rPr>
          <w:rFonts w:ascii="Arial" w:hAnsi="Arial" w:cs="Arial"/>
          <w:b/>
          <w:sz w:val="24"/>
          <w:szCs w:val="24"/>
        </w:rPr>
        <w:t>7.2.9</w:t>
      </w:r>
      <w:r w:rsidRPr="00362D65">
        <w:rPr>
          <w:rFonts w:ascii="Arial" w:hAnsi="Arial" w:cs="Arial"/>
          <w:sz w:val="24"/>
          <w:szCs w:val="24"/>
        </w:rPr>
        <w:t>.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Отходы, образующиеся при строительстве, ремонте, реконструкции жилых и общественных зданий и иных сооружений и объектов, вывозятся собственниками ремонтируемых, реконструируемых и строящихся объектов в установленные и согласованные места для обезвреживания (утилизации) и/или захоронения в течение 10 дней.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p>
    <w:p w:rsidR="00D471E0" w:rsidRPr="007B23E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7B23EB">
        <w:rPr>
          <w:rFonts w:ascii="Arial" w:hAnsi="Arial" w:cs="Arial"/>
          <w:b/>
          <w:sz w:val="24"/>
          <w:szCs w:val="24"/>
        </w:rPr>
        <w:t>7.3. Сбор и вывоз жидких бытовых отходов и нечистот</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7B23EB">
        <w:rPr>
          <w:rFonts w:ascii="Arial" w:hAnsi="Arial" w:cs="Arial"/>
          <w:b/>
          <w:sz w:val="24"/>
          <w:szCs w:val="24"/>
        </w:rPr>
        <w:t>7.3.1.</w:t>
      </w:r>
      <w:r w:rsidRPr="00362D65">
        <w:rPr>
          <w:rFonts w:ascii="Arial" w:hAnsi="Arial" w:cs="Arial"/>
          <w:sz w:val="24"/>
          <w:szCs w:val="24"/>
        </w:rPr>
        <w:t xml:space="preserve">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Выгребная яма может быть общей для нескольких уборных.</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Запрещается сбрасывать в выгребные ямы твердые бытовые отходы и строительный мусор.</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 xml:space="preserve">7.3.2. </w:t>
      </w:r>
      <w:r w:rsidRPr="00362D65">
        <w:rPr>
          <w:rFonts w:ascii="Arial" w:hAnsi="Arial" w:cs="Arial"/>
          <w:sz w:val="24"/>
          <w:szCs w:val="24"/>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5A0689">
        <w:rPr>
          <w:rFonts w:ascii="Arial" w:hAnsi="Arial" w:cs="Arial"/>
          <w:b/>
          <w:sz w:val="24"/>
          <w:szCs w:val="24"/>
        </w:rPr>
        <w:t>7.3.3.</w:t>
      </w:r>
      <w:r w:rsidRPr="00362D65">
        <w:rPr>
          <w:rFonts w:ascii="Arial" w:hAnsi="Arial" w:cs="Arial"/>
          <w:sz w:val="24"/>
          <w:szCs w:val="24"/>
        </w:rPr>
        <w:t xml:space="preserve">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Наземная часть дворовых уборных должна периодически обрабатываться против грызунов и насекомых.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7.3.4.</w:t>
      </w:r>
      <w:r w:rsidRPr="00362D65">
        <w:rPr>
          <w:rFonts w:ascii="Arial" w:hAnsi="Arial" w:cs="Arial"/>
          <w:sz w:val="24"/>
          <w:szCs w:val="24"/>
        </w:rPr>
        <w:t xml:space="preserve">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D471E0" w:rsidRDefault="00D471E0" w:rsidP="00D471E0">
      <w:pPr>
        <w:tabs>
          <w:tab w:val="left" w:pos="898"/>
        </w:tabs>
        <w:spacing w:after="0" w:line="240" w:lineRule="auto"/>
        <w:jc w:val="both"/>
        <w:rPr>
          <w:rFonts w:ascii="Arial" w:hAnsi="Arial" w:cs="Arial"/>
          <w:sz w:val="24"/>
          <w:szCs w:val="24"/>
        </w:rPr>
      </w:pPr>
    </w:p>
    <w:p w:rsidR="00D471E0" w:rsidRPr="005A068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5A0689">
        <w:rPr>
          <w:rFonts w:ascii="Arial" w:hAnsi="Arial" w:cs="Arial"/>
          <w:b/>
          <w:sz w:val="24"/>
          <w:szCs w:val="24"/>
        </w:rPr>
        <w:t>7.3.5.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эксплуатация переполненных и поврежденных выгребных ям.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b/>
          <w:sz w:val="24"/>
          <w:szCs w:val="24"/>
        </w:rPr>
      </w:pPr>
    </w:p>
    <w:p w:rsidR="00D471E0" w:rsidRPr="005A068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5A0689">
        <w:rPr>
          <w:rFonts w:ascii="Arial" w:hAnsi="Arial" w:cs="Arial"/>
          <w:b/>
          <w:sz w:val="24"/>
          <w:szCs w:val="24"/>
        </w:rPr>
        <w:t>7.4. Содержание урн</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7.4.1.</w:t>
      </w:r>
      <w:r w:rsidRPr="00362D65">
        <w:rPr>
          <w:rFonts w:ascii="Arial" w:hAnsi="Arial" w:cs="Arial"/>
          <w:sz w:val="24"/>
          <w:szCs w:val="24"/>
        </w:rPr>
        <w:t xml:space="preserve"> Установка урн и малых контейнеров осуществляется согласно настоящим Правилам.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7.4.2.</w:t>
      </w:r>
      <w:r w:rsidRPr="00362D65">
        <w:rPr>
          <w:rFonts w:ascii="Arial" w:hAnsi="Arial" w:cs="Arial"/>
          <w:sz w:val="24"/>
          <w:szCs w:val="24"/>
        </w:rPr>
        <w:t xml:space="preserve"> Установка урн на территории </w:t>
      </w:r>
      <w:r>
        <w:rPr>
          <w:rFonts w:ascii="Arial" w:hAnsi="Arial" w:cs="Arial"/>
          <w:sz w:val="24"/>
          <w:szCs w:val="24"/>
        </w:rPr>
        <w:t>м</w:t>
      </w:r>
      <w:r w:rsidR="00230BD7">
        <w:rPr>
          <w:rFonts w:ascii="Arial" w:hAnsi="Arial" w:cs="Arial"/>
          <w:sz w:val="24"/>
          <w:szCs w:val="24"/>
        </w:rPr>
        <w:t>униципального образования «Камыш</w:t>
      </w:r>
      <w:r>
        <w:rPr>
          <w:rFonts w:ascii="Arial" w:hAnsi="Arial" w:cs="Arial"/>
          <w:sz w:val="24"/>
          <w:szCs w:val="24"/>
        </w:rPr>
        <w:t>инский сельсовет» Курского района Курской области</w:t>
      </w:r>
      <w:r w:rsidRPr="00362D65">
        <w:rPr>
          <w:rFonts w:ascii="Arial" w:hAnsi="Arial" w:cs="Arial"/>
          <w:sz w:val="24"/>
          <w:szCs w:val="24"/>
        </w:rPr>
        <w:t xml:space="preserve">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7.4.3.</w:t>
      </w:r>
      <w:r w:rsidRPr="00362D65">
        <w:rPr>
          <w:rFonts w:ascii="Arial" w:hAnsi="Arial" w:cs="Arial"/>
          <w:sz w:val="24"/>
          <w:szCs w:val="24"/>
        </w:rPr>
        <w:t xml:space="preserve">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Ответственность за содержание и санитарное состояние урн возлагается на лиц, указанных в п.7.4.2.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7.4.4.</w:t>
      </w:r>
      <w:r w:rsidRPr="00362D65">
        <w:rPr>
          <w:rFonts w:ascii="Arial" w:hAnsi="Arial" w:cs="Arial"/>
          <w:sz w:val="24"/>
          <w:szCs w:val="24"/>
        </w:rPr>
        <w:t xml:space="preserve">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5A0689" w:rsidRDefault="00D471E0" w:rsidP="00D471E0">
      <w:pPr>
        <w:tabs>
          <w:tab w:val="left" w:pos="898"/>
        </w:tabs>
        <w:spacing w:after="0" w:line="240" w:lineRule="auto"/>
        <w:jc w:val="both"/>
        <w:rPr>
          <w:rFonts w:ascii="Arial" w:hAnsi="Arial" w:cs="Arial"/>
          <w:b/>
          <w:sz w:val="24"/>
          <w:szCs w:val="24"/>
        </w:rPr>
      </w:pPr>
      <w:r w:rsidRPr="005A0689">
        <w:rPr>
          <w:rFonts w:ascii="Arial" w:hAnsi="Arial" w:cs="Arial"/>
          <w:b/>
          <w:sz w:val="24"/>
          <w:szCs w:val="24"/>
        </w:rPr>
        <w:t> </w:t>
      </w:r>
    </w:p>
    <w:p w:rsidR="00D471E0" w:rsidRPr="005A068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lastRenderedPageBreak/>
        <w:tab/>
      </w:r>
      <w:r w:rsidRPr="005A0689">
        <w:rPr>
          <w:rFonts w:ascii="Arial" w:hAnsi="Arial" w:cs="Arial"/>
          <w:b/>
          <w:sz w:val="24"/>
          <w:szCs w:val="24"/>
        </w:rPr>
        <w:t>7.5. Особенности обращения с отдельными видами отходов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 xml:space="preserve">7.5.1. </w:t>
      </w:r>
      <w:r w:rsidRPr="00362D65">
        <w:rPr>
          <w:rFonts w:ascii="Arial" w:hAnsi="Arial" w:cs="Arial"/>
          <w:sz w:val="24"/>
          <w:szCs w:val="24"/>
        </w:rPr>
        <w:t xml:space="preserve">Сбор, утилизация и уничтожение биологических отходов осуществляется в соответствии с </w:t>
      </w:r>
      <w:hyperlink r:id="rId39" w:history="1">
        <w:r w:rsidRPr="00362D65">
          <w:rPr>
            <w:rFonts w:ascii="Arial" w:hAnsi="Arial" w:cs="Arial"/>
            <w:sz w:val="24"/>
            <w:szCs w:val="24"/>
          </w:rPr>
          <w:t>Федеральным законом</w:t>
        </w:r>
      </w:hyperlink>
      <w:r w:rsidRPr="00362D65">
        <w:rPr>
          <w:rFonts w:ascii="Arial" w:hAnsi="Arial" w:cs="Arial"/>
          <w:sz w:val="24"/>
          <w:szCs w:val="24"/>
        </w:rPr>
        <w:t xml:space="preserve"> от 24.06.1998 N 89-ФЗ "Об отходах производства и потребления", </w:t>
      </w:r>
      <w:hyperlink r:id="rId40" w:history="1">
        <w:r w:rsidRPr="00362D65">
          <w:rPr>
            <w:rFonts w:ascii="Arial" w:hAnsi="Arial" w:cs="Arial"/>
            <w:sz w:val="24"/>
            <w:szCs w:val="24"/>
          </w:rPr>
          <w:t>Федеральным законом</w:t>
        </w:r>
      </w:hyperlink>
      <w:r w:rsidRPr="00362D65">
        <w:rPr>
          <w:rFonts w:ascii="Arial" w:hAnsi="Arial" w:cs="Arial"/>
          <w:sz w:val="24"/>
          <w:szCs w:val="24"/>
        </w:rPr>
        <w:t xml:space="preserve"> от 30.03.1999 N 52-ФЗ "О санитарно-эпидемиологическом благополучии населения", </w:t>
      </w:r>
      <w:hyperlink r:id="rId41" w:history="1">
        <w:r w:rsidRPr="00362D65">
          <w:rPr>
            <w:rFonts w:ascii="Arial" w:hAnsi="Arial" w:cs="Arial"/>
            <w:sz w:val="24"/>
            <w:szCs w:val="24"/>
          </w:rPr>
          <w:t>Ветеринарно-санитарными правилами</w:t>
        </w:r>
      </w:hyperlink>
      <w:r w:rsidRPr="00362D65">
        <w:rPr>
          <w:rFonts w:ascii="Arial" w:hAnsi="Arial" w:cs="Arial"/>
          <w:sz w:val="24"/>
          <w:szCs w:val="24"/>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7.5.2.</w:t>
      </w:r>
      <w:r w:rsidRPr="00362D65">
        <w:rPr>
          <w:rFonts w:ascii="Arial" w:hAnsi="Arial" w:cs="Arial"/>
          <w:sz w:val="24"/>
          <w:szCs w:val="24"/>
        </w:rPr>
        <w:t xml:space="preserve">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7.5.3.</w:t>
      </w:r>
      <w:r w:rsidRPr="00362D65">
        <w:rPr>
          <w:rFonts w:ascii="Arial" w:hAnsi="Arial" w:cs="Arial"/>
          <w:sz w:val="24"/>
          <w:szCs w:val="24"/>
        </w:rPr>
        <w:t xml:space="preserve">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Уничтожение биологических отходов путем захоронения в землю запрещается.</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7.5.4.</w:t>
      </w:r>
      <w:r w:rsidRPr="00362D65">
        <w:rPr>
          <w:rFonts w:ascii="Arial" w:hAnsi="Arial" w:cs="Arial"/>
          <w:sz w:val="24"/>
          <w:szCs w:val="24"/>
        </w:rPr>
        <w:t xml:space="preserve">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7.5.5.</w:t>
      </w:r>
      <w:r w:rsidRPr="00362D65">
        <w:rPr>
          <w:rFonts w:ascii="Arial" w:hAnsi="Arial" w:cs="Arial"/>
          <w:sz w:val="24"/>
          <w:szCs w:val="24"/>
        </w:rPr>
        <w:t xml:space="preserve">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7.5.6.</w:t>
      </w:r>
      <w:r w:rsidRPr="00362D65">
        <w:rPr>
          <w:rFonts w:ascii="Arial" w:hAnsi="Arial" w:cs="Arial"/>
          <w:sz w:val="24"/>
          <w:szCs w:val="24"/>
        </w:rPr>
        <w:t xml:space="preserve">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w:t>
      </w:r>
      <w:proofErr w:type="spellStart"/>
      <w:r w:rsidRPr="00362D65">
        <w:rPr>
          <w:rFonts w:ascii="Arial" w:hAnsi="Arial" w:cs="Arial"/>
          <w:sz w:val="24"/>
          <w:szCs w:val="24"/>
        </w:rPr>
        <w:t>т.ч</w:t>
      </w:r>
      <w:proofErr w:type="spellEnd"/>
      <w:r w:rsidRPr="00362D65">
        <w:rPr>
          <w:rFonts w:ascii="Arial" w:hAnsi="Arial" w:cs="Arial"/>
          <w:sz w:val="24"/>
          <w:szCs w:val="24"/>
        </w:rPr>
        <w:t xml:space="preserve">. вирус бешенства), в том числе по заявкам юридических и физических лиц, осуществляется специализированными организациями на договорной основе и </w:t>
      </w:r>
      <w:r w:rsidRPr="00362D65">
        <w:rPr>
          <w:rFonts w:ascii="Arial" w:hAnsi="Arial" w:cs="Arial"/>
          <w:sz w:val="24"/>
          <w:szCs w:val="24"/>
        </w:rPr>
        <w:lastRenderedPageBreak/>
        <w:t>в соответствии с Правилами содержания домашних животных в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 xml:space="preserve">7.5.7. </w:t>
      </w:r>
      <w:proofErr w:type="gramStart"/>
      <w:r w:rsidRPr="00362D65">
        <w:rPr>
          <w:rFonts w:ascii="Arial" w:hAnsi="Arial" w:cs="Arial"/>
          <w:sz w:val="24"/>
          <w:szCs w:val="24"/>
        </w:rPr>
        <w:t>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Места складирования ртутьсодержащих отходов должны быть оборудованы в соответствии с требованиями </w:t>
      </w:r>
      <w:hyperlink r:id="rId42" w:history="1">
        <w:r w:rsidRPr="00362D65">
          <w:rPr>
            <w:rFonts w:ascii="Arial" w:hAnsi="Arial" w:cs="Arial"/>
            <w:sz w:val="24"/>
            <w:szCs w:val="24"/>
          </w:rPr>
          <w:t>санитарных правил</w:t>
        </w:r>
      </w:hyperlink>
      <w:r w:rsidRPr="00362D65">
        <w:rPr>
          <w:rFonts w:ascii="Arial" w:hAnsi="Arial" w:cs="Arial"/>
          <w:sz w:val="24"/>
          <w:szCs w:val="24"/>
        </w:rPr>
        <w:t xml:space="preserve"> при работе с ртутью, ее 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362D65">
        <w:rPr>
          <w:rFonts w:ascii="Arial" w:hAnsi="Arial" w:cs="Arial"/>
          <w:sz w:val="24"/>
          <w:szCs w:val="24"/>
        </w:rPr>
        <w:t xml:space="preserve">, здоровью граждан, вреда животным, растениям и окружающей среде, утвержденных </w:t>
      </w:r>
      <w:hyperlink r:id="rId43" w:history="1">
        <w:r w:rsidRPr="00362D65">
          <w:rPr>
            <w:rFonts w:ascii="Arial" w:hAnsi="Arial" w:cs="Arial"/>
            <w:sz w:val="24"/>
            <w:szCs w:val="24"/>
          </w:rPr>
          <w:t>постановлением</w:t>
        </w:r>
      </w:hyperlink>
      <w:r w:rsidRPr="00362D65">
        <w:rPr>
          <w:rFonts w:ascii="Arial" w:hAnsi="Arial" w:cs="Arial"/>
          <w:sz w:val="24"/>
          <w:szCs w:val="24"/>
        </w:rPr>
        <w:t xml:space="preserve"> Правительства Российской Федерации от 03.09.2010 N 681.</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7.5.8.</w:t>
      </w:r>
      <w:r w:rsidRPr="00362D65">
        <w:rPr>
          <w:rFonts w:ascii="Arial" w:hAnsi="Arial" w:cs="Arial"/>
          <w:sz w:val="24"/>
          <w:szCs w:val="24"/>
        </w:rPr>
        <w:t xml:space="preserve">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7.5.9.</w:t>
      </w:r>
      <w:r w:rsidRPr="00362D65">
        <w:rPr>
          <w:rFonts w:ascii="Arial" w:hAnsi="Arial" w:cs="Arial"/>
          <w:sz w:val="24"/>
          <w:szCs w:val="24"/>
        </w:rPr>
        <w:t xml:space="preserve">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7.5.10</w:t>
      </w:r>
      <w:r w:rsidRPr="00362D65">
        <w:rPr>
          <w:rFonts w:ascii="Arial" w:hAnsi="Arial" w:cs="Arial"/>
          <w:sz w:val="24"/>
          <w:szCs w:val="24"/>
        </w:rPr>
        <w:t xml:space="preserve">. Обращение с отходами лечебно-профилактических учреждений осуществляется в соответствии с </w:t>
      </w:r>
      <w:hyperlink r:id="rId44" w:history="1">
        <w:r w:rsidRPr="00362D65">
          <w:rPr>
            <w:rFonts w:ascii="Arial" w:hAnsi="Arial" w:cs="Arial"/>
            <w:sz w:val="24"/>
            <w:szCs w:val="24"/>
          </w:rPr>
          <w:t>Федеральным законом</w:t>
        </w:r>
      </w:hyperlink>
      <w:r w:rsidRPr="00362D65">
        <w:rPr>
          <w:rFonts w:ascii="Arial" w:hAnsi="Arial" w:cs="Arial"/>
          <w:sz w:val="24"/>
          <w:szCs w:val="24"/>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w:t>
      </w:r>
      <w:r w:rsidRPr="00362D65">
        <w:rPr>
          <w:rFonts w:ascii="Arial" w:hAnsi="Arial" w:cs="Arial"/>
          <w:sz w:val="24"/>
          <w:szCs w:val="24"/>
        </w:rPr>
        <w:lastRenderedPageBreak/>
        <w:t>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Вывоз потенциально инфицированных отходов осуществляется после проведения дезинфекционных и стерилизационных мероприятий.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7.5.11.</w:t>
      </w:r>
      <w:r w:rsidRPr="00362D65">
        <w:rPr>
          <w:rFonts w:ascii="Arial" w:hAnsi="Arial" w:cs="Arial"/>
          <w:sz w:val="24"/>
          <w:szCs w:val="24"/>
        </w:rPr>
        <w:t xml:space="preserve"> Обязанность по утилизации автотранспортных средств, а также затраты на утилизацию несет собственник автотранспортного средства.</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7.5.12.</w:t>
      </w:r>
      <w:r w:rsidRPr="00362D65">
        <w:rPr>
          <w:rFonts w:ascii="Arial" w:hAnsi="Arial" w:cs="Arial"/>
          <w:sz w:val="24"/>
          <w:szCs w:val="24"/>
        </w:rPr>
        <w:t xml:space="preserve">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5A0689" w:rsidRDefault="00D471E0" w:rsidP="00D471E0">
      <w:pPr>
        <w:tabs>
          <w:tab w:val="left" w:pos="898"/>
        </w:tabs>
        <w:spacing w:after="0" w:line="240" w:lineRule="auto"/>
        <w:jc w:val="center"/>
        <w:rPr>
          <w:rFonts w:ascii="Arial" w:hAnsi="Arial" w:cs="Arial"/>
          <w:b/>
          <w:sz w:val="24"/>
          <w:szCs w:val="24"/>
        </w:rPr>
      </w:pPr>
      <w:r w:rsidRPr="005A0689">
        <w:rPr>
          <w:rFonts w:ascii="Arial" w:hAnsi="Arial" w:cs="Arial"/>
          <w:b/>
          <w:sz w:val="24"/>
          <w:szCs w:val="24"/>
        </w:rPr>
        <w:t>8. Эксплуатация и содержание элементов общественных пространств и благоустройства</w:t>
      </w:r>
    </w:p>
    <w:p w:rsidR="00D471E0" w:rsidRPr="005A0689" w:rsidRDefault="00D471E0" w:rsidP="00D471E0">
      <w:pPr>
        <w:tabs>
          <w:tab w:val="left" w:pos="898"/>
        </w:tabs>
        <w:spacing w:after="0" w:line="240" w:lineRule="auto"/>
        <w:jc w:val="both"/>
        <w:rPr>
          <w:rFonts w:ascii="Arial" w:hAnsi="Arial" w:cs="Arial"/>
          <w:b/>
          <w:sz w:val="24"/>
          <w:szCs w:val="24"/>
        </w:rPr>
      </w:pPr>
      <w:r w:rsidRPr="005A0689">
        <w:rPr>
          <w:rFonts w:ascii="Arial" w:hAnsi="Arial" w:cs="Arial"/>
          <w:b/>
          <w:sz w:val="24"/>
          <w:szCs w:val="24"/>
        </w:rPr>
        <w:t> </w:t>
      </w:r>
    </w:p>
    <w:p w:rsidR="00D471E0" w:rsidRPr="005A0689"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5A0689">
        <w:rPr>
          <w:rFonts w:ascii="Arial" w:hAnsi="Arial" w:cs="Arial"/>
          <w:b/>
          <w:sz w:val="24"/>
          <w:szCs w:val="24"/>
        </w:rPr>
        <w:t>8.1. Общие требования к содержанию элементов благоустройства.</w:t>
      </w:r>
    </w:p>
    <w:p w:rsidR="00D471E0" w:rsidRPr="005A0689" w:rsidRDefault="00D471E0" w:rsidP="00D471E0">
      <w:pPr>
        <w:tabs>
          <w:tab w:val="left" w:pos="898"/>
        </w:tabs>
        <w:spacing w:after="0" w:line="240" w:lineRule="auto"/>
        <w:jc w:val="both"/>
        <w:rPr>
          <w:rFonts w:ascii="Arial" w:hAnsi="Arial" w:cs="Arial"/>
          <w:b/>
          <w:sz w:val="24"/>
          <w:szCs w:val="24"/>
        </w:rPr>
      </w:pPr>
      <w:r w:rsidRPr="005A0689">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8.1.1.</w:t>
      </w:r>
      <w:r w:rsidRPr="00362D65">
        <w:rPr>
          <w:rFonts w:ascii="Arial" w:hAnsi="Arial" w:cs="Arial"/>
          <w:sz w:val="24"/>
          <w:szCs w:val="24"/>
        </w:rPr>
        <w:t xml:space="preserve">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8.1.2.</w:t>
      </w:r>
      <w:r w:rsidRPr="00362D65">
        <w:rPr>
          <w:rFonts w:ascii="Arial" w:hAnsi="Arial" w:cs="Arial"/>
          <w:sz w:val="24"/>
          <w:szCs w:val="24"/>
        </w:rPr>
        <w:t xml:space="preserve">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об использовании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r w:rsidR="00230BD7">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 xml:space="preserve">сельсовета </w:t>
      </w:r>
      <w:r>
        <w:rPr>
          <w:rFonts w:ascii="Arial" w:hAnsi="Arial" w:cs="Arial"/>
          <w:sz w:val="24"/>
          <w:szCs w:val="24"/>
        </w:rPr>
        <w:t xml:space="preserve">Курского района </w:t>
      </w:r>
      <w:r w:rsidRPr="00362D65">
        <w:rPr>
          <w:rFonts w:ascii="Arial" w:hAnsi="Arial" w:cs="Arial"/>
          <w:sz w:val="24"/>
          <w:szCs w:val="24"/>
        </w:rPr>
        <w:t xml:space="preserve">по соглашениям со специализированными организациями в пределах средств, предусмотренных на эти цели в бюджете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8.1.3.</w:t>
      </w:r>
      <w:r w:rsidRPr="00362D65">
        <w:rPr>
          <w:rFonts w:ascii="Arial" w:hAnsi="Arial" w:cs="Arial"/>
          <w:sz w:val="24"/>
          <w:szCs w:val="24"/>
        </w:rPr>
        <w:t xml:space="preserve">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362D65">
        <w:rPr>
          <w:rFonts w:ascii="Arial" w:hAnsi="Arial" w:cs="Arial"/>
          <w:sz w:val="24"/>
          <w:szCs w:val="24"/>
        </w:rPr>
        <w:t>ств сл</w:t>
      </w:r>
      <w:proofErr w:type="gramEnd"/>
      <w:r w:rsidRPr="00362D65">
        <w:rPr>
          <w:rFonts w:ascii="Arial" w:hAnsi="Arial" w:cs="Arial"/>
          <w:sz w:val="24"/>
          <w:szCs w:val="24"/>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r w:rsidR="00230BD7">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5A0689">
        <w:rPr>
          <w:rFonts w:ascii="Arial" w:hAnsi="Arial" w:cs="Arial"/>
          <w:b/>
          <w:sz w:val="24"/>
          <w:szCs w:val="24"/>
        </w:rPr>
        <w:t>8.1.4.</w:t>
      </w:r>
      <w:r w:rsidRPr="00362D65">
        <w:rPr>
          <w:rFonts w:ascii="Arial" w:hAnsi="Arial" w:cs="Arial"/>
          <w:sz w:val="24"/>
          <w:szCs w:val="24"/>
        </w:rPr>
        <w:t xml:space="preserve"> </w:t>
      </w:r>
      <w:proofErr w:type="gramStart"/>
      <w:r w:rsidRPr="00362D65">
        <w:rPr>
          <w:rFonts w:ascii="Arial" w:hAnsi="Arial" w:cs="Arial"/>
          <w:sz w:val="24"/>
          <w:szCs w:val="24"/>
        </w:rPr>
        <w:t xml:space="preserve">Установка всякого рода вывесок производится после согласования эскизов </w:t>
      </w:r>
      <w:r>
        <w:rPr>
          <w:rFonts w:ascii="Arial" w:hAnsi="Arial" w:cs="Arial"/>
          <w:sz w:val="24"/>
          <w:szCs w:val="24"/>
        </w:rPr>
        <w:t>в соответствии с</w:t>
      </w:r>
      <w:r w:rsidRPr="00362D65">
        <w:rPr>
          <w:rFonts w:ascii="Arial" w:hAnsi="Arial" w:cs="Arial"/>
          <w:sz w:val="24"/>
          <w:szCs w:val="24"/>
        </w:rPr>
        <w:t xml:space="preserve"> </w:t>
      </w:r>
      <w:r>
        <w:rPr>
          <w:rFonts w:ascii="Arial" w:hAnsi="Arial" w:cs="Arial"/>
          <w:sz w:val="24"/>
          <w:szCs w:val="24"/>
        </w:rPr>
        <w:t xml:space="preserve">действующем </w:t>
      </w:r>
      <w:r w:rsidRPr="00362D65">
        <w:rPr>
          <w:rFonts w:ascii="Arial" w:hAnsi="Arial" w:cs="Arial"/>
          <w:sz w:val="24"/>
          <w:szCs w:val="24"/>
        </w:rPr>
        <w:t>з</w:t>
      </w:r>
      <w:r>
        <w:rPr>
          <w:rFonts w:ascii="Arial" w:hAnsi="Arial" w:cs="Arial"/>
          <w:sz w:val="24"/>
          <w:szCs w:val="24"/>
        </w:rPr>
        <w:t>аконодательством</w:t>
      </w:r>
      <w:r w:rsidRPr="00362D65">
        <w:rPr>
          <w:rFonts w:ascii="Arial" w:hAnsi="Arial" w:cs="Arial"/>
          <w:sz w:val="24"/>
          <w:szCs w:val="24"/>
        </w:rPr>
        <w:t>.</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5A0689">
        <w:rPr>
          <w:rFonts w:ascii="Arial" w:hAnsi="Arial" w:cs="Arial"/>
          <w:b/>
          <w:sz w:val="24"/>
          <w:szCs w:val="24"/>
        </w:rPr>
        <w:t>8.1.5.</w:t>
      </w:r>
      <w:r w:rsidRPr="00362D65">
        <w:rPr>
          <w:rFonts w:ascii="Arial" w:hAnsi="Arial" w:cs="Arial"/>
          <w:sz w:val="24"/>
          <w:szCs w:val="24"/>
        </w:rPr>
        <w:t xml:space="preserve"> В случае неисправности отдельных знаков рекламы или вывески их необходимо отключать от сети электропитания полностью.</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8.1.6.</w:t>
      </w:r>
      <w:r w:rsidRPr="00362D65">
        <w:rPr>
          <w:rFonts w:ascii="Arial" w:hAnsi="Arial" w:cs="Arial"/>
          <w:sz w:val="24"/>
          <w:szCs w:val="24"/>
        </w:rPr>
        <w:t xml:space="preserve"> Витрины рекомендуется оборудовать специальными осветительными приборами.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8.1.7.</w:t>
      </w:r>
      <w:r w:rsidRPr="00362D65">
        <w:rPr>
          <w:rFonts w:ascii="Arial" w:hAnsi="Arial" w:cs="Arial"/>
          <w:sz w:val="24"/>
          <w:szCs w:val="24"/>
        </w:rPr>
        <w:t xml:space="preserve">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8.1.8.</w:t>
      </w:r>
      <w:r w:rsidRPr="00362D65">
        <w:rPr>
          <w:rFonts w:ascii="Arial" w:hAnsi="Arial" w:cs="Arial"/>
          <w:sz w:val="24"/>
          <w:szCs w:val="24"/>
        </w:rPr>
        <w:t xml:space="preserve">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8.1.9.</w:t>
      </w:r>
      <w:r w:rsidRPr="00362D65">
        <w:rPr>
          <w:rFonts w:ascii="Arial" w:hAnsi="Arial" w:cs="Arial"/>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8.1.10.</w:t>
      </w:r>
      <w:r w:rsidRPr="00362D65">
        <w:rPr>
          <w:rFonts w:ascii="Arial" w:hAnsi="Arial" w:cs="Arial"/>
          <w:sz w:val="24"/>
          <w:szCs w:val="24"/>
        </w:rPr>
        <w:t xml:space="preserve">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8.1.11.</w:t>
      </w:r>
      <w:r w:rsidRPr="00362D65">
        <w:rPr>
          <w:rFonts w:ascii="Arial" w:hAnsi="Arial" w:cs="Arial"/>
          <w:sz w:val="24"/>
          <w:szCs w:val="24"/>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в порядке, установленном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27445E" w:rsidRDefault="00D471E0" w:rsidP="00D471E0">
      <w:pPr>
        <w:tabs>
          <w:tab w:val="left" w:pos="898"/>
        </w:tabs>
        <w:spacing w:after="0" w:line="240" w:lineRule="auto"/>
        <w:jc w:val="both"/>
        <w:rPr>
          <w:rFonts w:ascii="Arial" w:hAnsi="Arial" w:cs="Arial"/>
          <w:sz w:val="24"/>
          <w:szCs w:val="24"/>
        </w:rPr>
      </w:pPr>
      <w:r w:rsidRPr="0027445E">
        <w:rPr>
          <w:rFonts w:ascii="Arial" w:hAnsi="Arial" w:cs="Arial"/>
          <w:sz w:val="24"/>
          <w:szCs w:val="24"/>
        </w:rPr>
        <w:t> </w:t>
      </w:r>
    </w:p>
    <w:p w:rsidR="00D471E0" w:rsidRPr="0027445E"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7445E">
        <w:rPr>
          <w:rFonts w:ascii="Arial" w:hAnsi="Arial" w:cs="Arial"/>
          <w:b/>
          <w:sz w:val="24"/>
          <w:szCs w:val="24"/>
        </w:rPr>
        <w:t>8.2. Содержание фасадов многоквартирных и индивидуальных жилых домов, зданий, строений, сооружений, малых архитектурных форм</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8.2.1.</w:t>
      </w:r>
      <w:r w:rsidRPr="00362D65">
        <w:rPr>
          <w:rFonts w:ascii="Arial" w:hAnsi="Arial" w:cs="Arial"/>
          <w:sz w:val="24"/>
          <w:szCs w:val="24"/>
        </w:rPr>
        <w:t xml:space="preserve"> </w:t>
      </w:r>
      <w:proofErr w:type="gramStart"/>
      <w:r w:rsidRPr="00362D65">
        <w:rPr>
          <w:rFonts w:ascii="Arial" w:hAnsi="Arial" w:cs="Arial"/>
          <w:sz w:val="24"/>
          <w:szCs w:val="24"/>
        </w:rPr>
        <w:t xml:space="preserve">Собственники и владельцы зданий, строений, сооружений обязаны следить за состоянием всех видов объектов внешнего благоустройства на 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w:t>
      </w:r>
      <w:r w:rsidRPr="00362D65">
        <w:rPr>
          <w:rFonts w:ascii="Arial" w:hAnsi="Arial" w:cs="Arial"/>
          <w:sz w:val="24"/>
          <w:szCs w:val="24"/>
        </w:rPr>
        <w:lastRenderedPageBreak/>
        <w:t>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362D65">
        <w:rPr>
          <w:rFonts w:ascii="Arial" w:hAnsi="Arial" w:cs="Arial"/>
          <w:sz w:val="24"/>
          <w:szCs w:val="24"/>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8.2.2.</w:t>
      </w:r>
      <w:r w:rsidRPr="00362D65">
        <w:rPr>
          <w:rFonts w:ascii="Arial" w:hAnsi="Arial" w:cs="Arial"/>
          <w:sz w:val="24"/>
          <w:szCs w:val="24"/>
        </w:rPr>
        <w:t xml:space="preserve"> </w:t>
      </w:r>
      <w:proofErr w:type="gramStart"/>
      <w:r w:rsidRPr="00362D65">
        <w:rPr>
          <w:rFonts w:ascii="Arial" w:hAnsi="Arial" w:cs="Arial"/>
          <w:sz w:val="24"/>
          <w:szCs w:val="24"/>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362D65">
        <w:rPr>
          <w:rFonts w:ascii="Arial" w:hAnsi="Arial" w:cs="Arial"/>
          <w:sz w:val="24"/>
          <w:szCs w:val="24"/>
        </w:rPr>
        <w:t xml:space="preserve"> информационные таблички, памятные доски и т.п.</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8.2.3.</w:t>
      </w:r>
      <w:r w:rsidRPr="00362D65">
        <w:rPr>
          <w:rFonts w:ascii="Arial" w:hAnsi="Arial" w:cs="Arial"/>
          <w:sz w:val="24"/>
          <w:szCs w:val="24"/>
        </w:rPr>
        <w:t xml:space="preserve">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Для предупреждения выколов, шелушений, пятен и т.д. выполняется своевременная окраска фасадов.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Окрашенные поверхности фасадов должны быть ровными, без помарок, пятен и поврежденных мест.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 xml:space="preserve">8.2.4. </w:t>
      </w:r>
      <w:r w:rsidRPr="00362D65">
        <w:rPr>
          <w:rFonts w:ascii="Arial" w:hAnsi="Arial" w:cs="Arial"/>
          <w:sz w:val="24"/>
          <w:szCs w:val="24"/>
        </w:rPr>
        <w:t>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Все закрепленные к стене стальные элементы необходимо окрашивать, защищать от коррозии.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8.2.5.</w:t>
      </w:r>
      <w:r w:rsidRPr="00362D65">
        <w:rPr>
          <w:rFonts w:ascii="Arial" w:hAnsi="Arial" w:cs="Arial"/>
          <w:sz w:val="24"/>
          <w:szCs w:val="24"/>
        </w:rPr>
        <w:t xml:space="preserve">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соблюдать правила и нормы технической эксплуатации жилищного фонда;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27445E"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7445E">
        <w:rPr>
          <w:rFonts w:ascii="Arial" w:hAnsi="Arial" w:cs="Arial"/>
          <w:b/>
          <w:sz w:val="24"/>
          <w:szCs w:val="24"/>
        </w:rPr>
        <w:t>8.2.6.</w:t>
      </w:r>
      <w:r w:rsidRPr="00362D65">
        <w:rPr>
          <w:rFonts w:ascii="Arial" w:hAnsi="Arial" w:cs="Arial"/>
          <w:sz w:val="24"/>
          <w:szCs w:val="24"/>
        </w:rPr>
        <w:t xml:space="preserve"> </w:t>
      </w:r>
      <w:r w:rsidRPr="0027445E">
        <w:rPr>
          <w:rFonts w:ascii="Arial" w:hAnsi="Arial" w:cs="Arial"/>
          <w:b/>
          <w:sz w:val="24"/>
          <w:szCs w:val="24"/>
        </w:rPr>
        <w:t>Требования к номерным знакам зданий, сооружений, многоквартирных домов, индивидуальных жилых домов и табличкам с наименованием улиц:</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Написание названий улиц, номеров домов и строений должно соответствовать информации об адресах содержащейся в Адресном реестре.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Таблички размещаются в простенке на угловом участке фасада на высоте от 2,0 до 3,5 метров от земли между первым и вторым этажами здания с соблюдением единой вертикальной отметки табличек на соседних фасадах.</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Цвет таблички: фон синий, буквы и цифры белые, по периметру таблички белая кайма. На табличках с наименованием улиц может быть указан номер дома.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Размеры таблички: высота 350 мм, ширина в зависимости от длины названия улицы.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случае</w:t>
      </w:r>
      <w:proofErr w:type="gramStart"/>
      <w:r w:rsidRPr="00362D65">
        <w:rPr>
          <w:rFonts w:ascii="Arial" w:hAnsi="Arial" w:cs="Arial"/>
          <w:sz w:val="24"/>
          <w:szCs w:val="24"/>
        </w:rPr>
        <w:t>,</w:t>
      </w:r>
      <w:proofErr w:type="gramEnd"/>
      <w:r w:rsidRPr="00362D65">
        <w:rPr>
          <w:rFonts w:ascii="Arial" w:hAnsi="Arial" w:cs="Arial"/>
          <w:sz w:val="24"/>
          <w:szCs w:val="24"/>
        </w:rPr>
        <w:t xml:space="preserve"> если на фасаде со стороны улицы установлена табличка с наименованием улицы, совмещенная с номером дома, дополнительная установка номерного знака рядом с табличкой не требуется.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Номерные знаки устанавливаются на высоте от 2,0 до 3,5 метров от земли между первым и вторым этажами здания с соблюдением единой вертикальной отметки номерных знаков на соседних фасадах. На номерных знаках домов должен быть указан номер микрорайона.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Размеры номерных знаков: высота 350 мм, ширина 350 мм.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Цвет номерных знаков: фон синий, буквы и цифры белые, по периметру таблички белая кайма.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при размещении табличек с наименованием улиц и номерных знаков не допускается: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а) размещать элементы крепления (анкерные болты, дюбели) в межпанельные швы;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б) наличие механических повреждений, а также целостности конструкции;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 размещение на фасаде одного дома табличек с наименованием улиц и номерных знаков, имеющих разный размер и цветовое решение;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г) наличие посторонних надписей, объявлений, загрязнений, потертостей и потери цвета, затрудняющих прочтение.</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замена ранее установленных номерных знаков зданий, сооружений, многоквартирных домов, индивидуальных жилых домов и табличек с </w:t>
      </w:r>
      <w:r w:rsidRPr="00362D65">
        <w:rPr>
          <w:rFonts w:ascii="Arial" w:hAnsi="Arial" w:cs="Arial"/>
          <w:sz w:val="24"/>
          <w:szCs w:val="24"/>
        </w:rPr>
        <w:lastRenderedPageBreak/>
        <w:t>наименованием улиц, отличающихся по размерам, цветовому решению от указанных в настоящей статье производится в течени</w:t>
      </w:r>
      <w:proofErr w:type="gramStart"/>
      <w:r w:rsidRPr="00362D65">
        <w:rPr>
          <w:rFonts w:ascii="Arial" w:hAnsi="Arial" w:cs="Arial"/>
          <w:sz w:val="24"/>
          <w:szCs w:val="24"/>
        </w:rPr>
        <w:t>и</w:t>
      </w:r>
      <w:proofErr w:type="gramEnd"/>
      <w:r w:rsidRPr="00362D65">
        <w:rPr>
          <w:rFonts w:ascii="Arial" w:hAnsi="Arial" w:cs="Arial"/>
          <w:sz w:val="24"/>
          <w:szCs w:val="24"/>
        </w:rPr>
        <w:t xml:space="preserve"> шести месяцев с момента вступления в силу настоящих Правил.</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8.2.7.</w:t>
      </w:r>
      <w:r w:rsidRPr="00362D65">
        <w:rPr>
          <w:rFonts w:ascii="Arial" w:hAnsi="Arial" w:cs="Arial"/>
          <w:sz w:val="24"/>
          <w:szCs w:val="24"/>
        </w:rPr>
        <w:t xml:space="preserve">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8.2.8.</w:t>
      </w:r>
      <w:r w:rsidRPr="00362D65">
        <w:rPr>
          <w:rFonts w:ascii="Arial" w:hAnsi="Arial" w:cs="Arial"/>
          <w:sz w:val="24"/>
          <w:szCs w:val="24"/>
        </w:rPr>
        <w:t xml:space="preserve">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471E0" w:rsidRPr="0027445E"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7445E">
        <w:rPr>
          <w:rFonts w:ascii="Arial" w:hAnsi="Arial" w:cs="Arial"/>
          <w:b/>
          <w:sz w:val="24"/>
          <w:szCs w:val="24"/>
        </w:rPr>
        <w:t>Не допускается: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использование балконов, эркеров и лоджий не по назначению, размещение на них громоздких и тяжелых вещей, их захламление и загрязнение;</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362D65">
        <w:rPr>
          <w:rFonts w:ascii="Arial" w:hAnsi="Arial" w:cs="Arial"/>
          <w:sz w:val="24"/>
          <w:szCs w:val="24"/>
        </w:rPr>
        <w:t>межбалконного</w:t>
      </w:r>
      <w:proofErr w:type="spellEnd"/>
      <w:r w:rsidRPr="00362D65">
        <w:rPr>
          <w:rFonts w:ascii="Arial" w:hAnsi="Arial" w:cs="Arial"/>
          <w:sz w:val="24"/>
          <w:szCs w:val="24"/>
        </w:rPr>
        <w:t xml:space="preserve"> пространства.</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8.2.9.</w:t>
      </w:r>
      <w:r w:rsidRPr="00362D65">
        <w:rPr>
          <w:rFonts w:ascii="Arial" w:hAnsi="Arial" w:cs="Arial"/>
          <w:sz w:val="24"/>
          <w:szCs w:val="24"/>
        </w:rPr>
        <w:t xml:space="preserve"> Для индивидуальных жилых домов - при наличии непрозрачного ограждения земельного участка - табличка с наименованием улицы и номера дома прикрепляется к ограждению со стороны улицы.</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27445E"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27445E">
        <w:rPr>
          <w:rFonts w:ascii="Arial" w:hAnsi="Arial" w:cs="Arial"/>
          <w:b/>
          <w:sz w:val="24"/>
          <w:szCs w:val="24"/>
        </w:rPr>
        <w:t>8.3. Содержание зелёных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27445E">
        <w:rPr>
          <w:rFonts w:ascii="Arial" w:hAnsi="Arial" w:cs="Arial"/>
          <w:b/>
          <w:sz w:val="24"/>
          <w:szCs w:val="24"/>
        </w:rPr>
        <w:t>8.3.1.</w:t>
      </w:r>
      <w:r w:rsidRPr="00362D65">
        <w:rPr>
          <w:rFonts w:ascii="Arial" w:hAnsi="Arial" w:cs="Arial"/>
          <w:sz w:val="24"/>
          <w:szCs w:val="24"/>
        </w:rPr>
        <w:t xml:space="preserve">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8.3.2.</w:t>
      </w:r>
      <w:r w:rsidRPr="00362D65">
        <w:rPr>
          <w:rFonts w:ascii="Arial" w:hAnsi="Arial" w:cs="Arial"/>
          <w:sz w:val="24"/>
          <w:szCs w:val="24"/>
        </w:rPr>
        <w:t xml:space="preserve">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8.3.3.</w:t>
      </w:r>
      <w:r w:rsidRPr="00362D65">
        <w:rPr>
          <w:rFonts w:ascii="Arial" w:hAnsi="Arial" w:cs="Arial"/>
          <w:sz w:val="24"/>
          <w:szCs w:val="24"/>
        </w:rPr>
        <w:t xml:space="preserve">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w:t>
      </w:r>
      <w:r>
        <w:rPr>
          <w:rFonts w:ascii="Arial" w:hAnsi="Arial" w:cs="Arial"/>
          <w:sz w:val="24"/>
          <w:szCs w:val="24"/>
        </w:rPr>
        <w:t xml:space="preserve"> </w:t>
      </w:r>
      <w:r w:rsidRPr="00362D65">
        <w:rPr>
          <w:rFonts w:ascii="Arial" w:hAnsi="Arial" w:cs="Arial"/>
          <w:sz w:val="24"/>
          <w:szCs w:val="24"/>
        </w:rPr>
        <w:t xml:space="preserve"> в порядке, установленном </w:t>
      </w:r>
      <w:r>
        <w:rPr>
          <w:rFonts w:ascii="Arial" w:hAnsi="Arial" w:cs="Arial"/>
          <w:sz w:val="24"/>
          <w:szCs w:val="24"/>
        </w:rPr>
        <w:t>законодательством.</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8.3.4.</w:t>
      </w:r>
      <w:r w:rsidRPr="00362D65">
        <w:rPr>
          <w:rFonts w:ascii="Arial" w:hAnsi="Arial" w:cs="Arial"/>
          <w:sz w:val="24"/>
          <w:szCs w:val="24"/>
        </w:rPr>
        <w:t xml:space="preserve">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5" w:history="1">
        <w:r w:rsidRPr="00362D65">
          <w:rPr>
            <w:rFonts w:ascii="Arial" w:hAnsi="Arial" w:cs="Arial"/>
            <w:sz w:val="24"/>
            <w:szCs w:val="24"/>
          </w:rPr>
          <w:t>Приказом</w:t>
        </w:r>
      </w:hyperlink>
      <w:r w:rsidRPr="00362D65">
        <w:rPr>
          <w:rFonts w:ascii="Arial" w:hAnsi="Arial" w:cs="Arial"/>
          <w:sz w:val="24"/>
          <w:szCs w:val="24"/>
        </w:rPr>
        <w:t xml:space="preserve"> государственного комитета Российской Федерации по строительству и жилищно-коммунальному комплексу от 15.12.1999 N 153; </w:t>
      </w:r>
      <w:hyperlink r:id="rId46" w:history="1">
        <w:r w:rsidRPr="00362D65">
          <w:rPr>
            <w:rFonts w:ascii="Arial" w:hAnsi="Arial" w:cs="Arial"/>
            <w:sz w:val="24"/>
            <w:szCs w:val="24"/>
          </w:rPr>
          <w:t>СНиП 2.07.01-89</w:t>
        </w:r>
      </w:hyperlink>
      <w:r w:rsidRPr="00362D65">
        <w:rPr>
          <w:rFonts w:ascii="Arial" w:hAnsi="Arial" w:cs="Arial"/>
          <w:sz w:val="24"/>
          <w:szCs w:val="24"/>
        </w:rPr>
        <w:t xml:space="preserve">* "Градостроительство. Планировка и </w:t>
      </w:r>
      <w:r w:rsidRPr="00362D65">
        <w:rPr>
          <w:rFonts w:ascii="Arial" w:hAnsi="Arial" w:cs="Arial"/>
          <w:sz w:val="24"/>
          <w:szCs w:val="24"/>
        </w:rPr>
        <w:lastRenderedPageBreak/>
        <w:t xml:space="preserve">застройка  и сельских поселений"; </w:t>
      </w:r>
      <w:hyperlink r:id="rId47" w:history="1">
        <w:r w:rsidRPr="00362D65">
          <w:rPr>
            <w:rFonts w:ascii="Arial" w:hAnsi="Arial" w:cs="Arial"/>
            <w:sz w:val="24"/>
            <w:szCs w:val="24"/>
          </w:rPr>
          <w:t>СНиП 111-10-75</w:t>
        </w:r>
      </w:hyperlink>
      <w:r w:rsidRPr="00362D65">
        <w:rPr>
          <w:rFonts w:ascii="Arial" w:hAnsi="Arial" w:cs="Arial"/>
          <w:sz w:val="24"/>
          <w:szCs w:val="24"/>
        </w:rPr>
        <w:t xml:space="preserve"> "Благоустройство территорий".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8.4.5.</w:t>
      </w:r>
      <w:r w:rsidRPr="00362D65">
        <w:rPr>
          <w:rFonts w:ascii="Arial" w:hAnsi="Arial" w:cs="Arial"/>
          <w:sz w:val="24"/>
          <w:szCs w:val="24"/>
        </w:rPr>
        <w:t xml:space="preserve"> Запрещается осуществлять самовольную вырубку деревьев и кустарников на общественной территории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w:t>
      </w:r>
      <w:proofErr w:type="gramStart"/>
      <w:r w:rsidRPr="00362D65">
        <w:rPr>
          <w:rFonts w:ascii="Arial" w:hAnsi="Arial" w:cs="Arial"/>
          <w:sz w:val="24"/>
          <w:szCs w:val="24"/>
        </w:rPr>
        <w:t xml:space="preserve">Снос деревьев и кустарников осуществляется на основании разрешения, выданного Администрацией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xml:space="preserve"> в порядке, установленном соответствующи</w:t>
      </w:r>
      <w:r>
        <w:rPr>
          <w:rFonts w:ascii="Arial" w:hAnsi="Arial" w:cs="Arial"/>
          <w:sz w:val="24"/>
          <w:szCs w:val="24"/>
        </w:rPr>
        <w:t>м муниципальным правовым актом А</w:t>
      </w:r>
      <w:r w:rsidRPr="00362D65">
        <w:rPr>
          <w:rFonts w:ascii="Arial" w:hAnsi="Arial" w:cs="Arial"/>
          <w:sz w:val="24"/>
          <w:szCs w:val="24"/>
        </w:rPr>
        <w:t xml:space="preserve">дминистрации </w:t>
      </w:r>
      <w:r w:rsidR="00230BD7">
        <w:rPr>
          <w:rFonts w:ascii="Arial" w:hAnsi="Arial" w:cs="Arial"/>
          <w:sz w:val="24"/>
          <w:szCs w:val="24"/>
        </w:rPr>
        <w:t>Камыш</w:t>
      </w:r>
      <w:r>
        <w:rPr>
          <w:rFonts w:ascii="Arial" w:hAnsi="Arial" w:cs="Arial"/>
          <w:sz w:val="24"/>
          <w:szCs w:val="24"/>
        </w:rPr>
        <w:t>инского сельсовета Курского района</w:t>
      </w:r>
      <w:r w:rsidRPr="00362D65">
        <w:rPr>
          <w:rFonts w:ascii="Arial" w:hAnsi="Arial" w:cs="Arial"/>
          <w:sz w:val="24"/>
          <w:szCs w:val="24"/>
        </w:rPr>
        <w:t xml:space="preserve">,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r w:rsidR="00230BD7">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8.4.6.</w:t>
      </w:r>
      <w:r w:rsidRPr="00362D65">
        <w:rPr>
          <w:rFonts w:ascii="Arial" w:hAnsi="Arial" w:cs="Arial"/>
          <w:sz w:val="24"/>
          <w:szCs w:val="24"/>
        </w:rPr>
        <w:t xml:space="preserve"> При обнаружении повреждений </w:t>
      </w:r>
      <w:r>
        <w:rPr>
          <w:rFonts w:ascii="Arial" w:hAnsi="Arial" w:cs="Arial"/>
          <w:sz w:val="24"/>
          <w:szCs w:val="24"/>
        </w:rPr>
        <w:t>з</w:t>
      </w:r>
      <w:r w:rsidRPr="00362D65">
        <w:rPr>
          <w:rFonts w:ascii="Arial" w:hAnsi="Arial" w:cs="Arial"/>
          <w:sz w:val="24"/>
          <w:szCs w:val="24"/>
        </w:rPr>
        <w:t xml:space="preserve">еленых насаждений, следует немедленно поставить в известность Администрацию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сельсовета для принятия соответствующих мер.</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FE7B50">
        <w:rPr>
          <w:rFonts w:ascii="Arial" w:hAnsi="Arial" w:cs="Arial"/>
          <w:b/>
          <w:sz w:val="24"/>
          <w:szCs w:val="24"/>
        </w:rPr>
        <w:t>8.4.7.</w:t>
      </w:r>
      <w:r w:rsidRPr="00362D65">
        <w:rPr>
          <w:rFonts w:ascii="Arial" w:hAnsi="Arial" w:cs="Arial"/>
          <w:sz w:val="24"/>
          <w:szCs w:val="24"/>
        </w:rPr>
        <w:t xml:space="preserve"> Снос зеленых насаждений в границах  </w:t>
      </w:r>
      <w:r>
        <w:rPr>
          <w:rFonts w:ascii="Arial" w:hAnsi="Arial" w:cs="Arial"/>
          <w:sz w:val="24"/>
          <w:szCs w:val="24"/>
        </w:rPr>
        <w:t>м</w:t>
      </w:r>
      <w:r w:rsidR="00230BD7">
        <w:rPr>
          <w:rFonts w:ascii="Arial" w:hAnsi="Arial" w:cs="Arial"/>
          <w:sz w:val="24"/>
          <w:szCs w:val="24"/>
        </w:rPr>
        <w:t>униципального образования «Камыш</w:t>
      </w:r>
      <w:r>
        <w:rPr>
          <w:rFonts w:ascii="Arial" w:hAnsi="Arial" w:cs="Arial"/>
          <w:sz w:val="24"/>
          <w:szCs w:val="24"/>
        </w:rPr>
        <w:t>инский сельсовет» Курского района</w:t>
      </w:r>
      <w:r w:rsidRPr="00362D65">
        <w:rPr>
          <w:rFonts w:ascii="Arial" w:hAnsi="Arial" w:cs="Arial"/>
          <w:sz w:val="24"/>
          <w:szCs w:val="24"/>
        </w:rPr>
        <w:t xml:space="preserve"> </w:t>
      </w:r>
      <w:r>
        <w:rPr>
          <w:rFonts w:ascii="Arial" w:hAnsi="Arial" w:cs="Arial"/>
          <w:sz w:val="24"/>
          <w:szCs w:val="24"/>
        </w:rPr>
        <w:t xml:space="preserve">Курской области </w:t>
      </w:r>
      <w:r w:rsidRPr="00362D65">
        <w:rPr>
          <w:rFonts w:ascii="Arial" w:hAnsi="Arial" w:cs="Arial"/>
          <w:sz w:val="24"/>
          <w:szCs w:val="24"/>
        </w:rPr>
        <w:t>может быть разрешен</w:t>
      </w:r>
      <w:r>
        <w:rPr>
          <w:rFonts w:ascii="Arial" w:hAnsi="Arial" w:cs="Arial"/>
          <w:sz w:val="24"/>
          <w:szCs w:val="24"/>
        </w:rPr>
        <w:t xml:space="preserve"> А</w:t>
      </w:r>
      <w:r w:rsidRPr="00362D65">
        <w:rPr>
          <w:rFonts w:ascii="Arial" w:hAnsi="Arial" w:cs="Arial"/>
          <w:sz w:val="24"/>
          <w:szCs w:val="24"/>
        </w:rPr>
        <w:t xml:space="preserve">дминистрацией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 </w:t>
      </w:r>
      <w:r>
        <w:rPr>
          <w:rFonts w:ascii="Arial" w:hAnsi="Arial" w:cs="Arial"/>
          <w:sz w:val="24"/>
          <w:szCs w:val="24"/>
        </w:rPr>
        <w:t xml:space="preserve">Курского района </w:t>
      </w:r>
      <w:r w:rsidRPr="00362D65">
        <w:rPr>
          <w:rFonts w:ascii="Arial" w:hAnsi="Arial" w:cs="Arial"/>
          <w:sz w:val="24"/>
          <w:szCs w:val="24"/>
        </w:rPr>
        <w:t>в следующих случаях: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Строительства и реконструкции зданий и сооружений различного назначения.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Строительства парковочных мест (объектов).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Строительства, реконструкции и </w:t>
      </w:r>
      <w:proofErr w:type="gramStart"/>
      <w:r w:rsidRPr="00362D65">
        <w:rPr>
          <w:rFonts w:ascii="Arial" w:hAnsi="Arial" w:cs="Arial"/>
          <w:sz w:val="24"/>
          <w:szCs w:val="24"/>
        </w:rPr>
        <w:t>ремонта</w:t>
      </w:r>
      <w:proofErr w:type="gramEnd"/>
      <w:r w:rsidRPr="00362D65">
        <w:rPr>
          <w:rFonts w:ascii="Arial" w:hAnsi="Arial" w:cs="Arial"/>
          <w:sz w:val="24"/>
          <w:szCs w:val="24"/>
        </w:rPr>
        <w:t xml:space="preserve"> автомобильных дорог, тротуаров и прилегающих к ним сооружений.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Планового ремонта подземных и инженерных коммуникаций.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hyperlink r:id="rId48" w:history="1">
        <w:r w:rsidRPr="00362D65">
          <w:rPr>
            <w:rFonts w:ascii="Arial" w:hAnsi="Arial" w:cs="Arial"/>
            <w:sz w:val="24"/>
            <w:szCs w:val="24"/>
          </w:rPr>
          <w:t>СанПиН 2.1.22645-10</w:t>
        </w:r>
      </w:hyperlink>
      <w:r w:rsidRPr="00362D65">
        <w:rPr>
          <w:rFonts w:ascii="Arial" w:hAnsi="Arial" w:cs="Arial"/>
          <w:sz w:val="24"/>
          <w:szCs w:val="24"/>
        </w:rPr>
        <w:t>) в жилых и нежилых помещениях, затеняемых деревьями, по заключению соответствующих органов.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Предотвращение или ликвидация аварийных и чрезвычайных ситуаций техногенного и природного характера и их последствий.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При вырубке аварийно-опасных деревьев и кустарников.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Восстановительная стоимость зеленых насаждений применяется только к зеленым насаждениям, не включенным в состав  лесов.</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Компенсационное озеленение - восстановление зеленых насаждений путем проведения работ по озеленению.</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Компенсационное озеленение осуществляется путем заключения договора на восстановление зеленых насаждений и </w:t>
      </w:r>
      <w:r>
        <w:rPr>
          <w:rFonts w:ascii="Arial" w:hAnsi="Arial" w:cs="Arial"/>
          <w:sz w:val="24"/>
          <w:szCs w:val="24"/>
        </w:rPr>
        <w:t>работ по уходу</w:t>
      </w:r>
      <w:r w:rsidRPr="00362D65">
        <w:rPr>
          <w:rFonts w:ascii="Arial" w:hAnsi="Arial" w:cs="Arial"/>
          <w:sz w:val="24"/>
          <w:szCs w:val="24"/>
        </w:rPr>
        <w:t xml:space="preserve"> за ними до момента их приживаемости со специализированными организациями, </w:t>
      </w:r>
      <w:r w:rsidRPr="00362D65">
        <w:rPr>
          <w:rFonts w:ascii="Arial" w:hAnsi="Arial" w:cs="Arial"/>
          <w:sz w:val="24"/>
          <w:szCs w:val="24"/>
        </w:rPr>
        <w:lastRenderedPageBreak/>
        <w:t>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w:t>
      </w:r>
      <w:r>
        <w:rPr>
          <w:rFonts w:ascii="Arial" w:hAnsi="Arial" w:cs="Arial"/>
          <w:sz w:val="24"/>
          <w:szCs w:val="24"/>
        </w:rPr>
        <w:t xml:space="preserve"> Администрации </w:t>
      </w:r>
      <w:r w:rsidRPr="00362D65">
        <w:rPr>
          <w:rFonts w:ascii="Arial" w:hAnsi="Arial" w:cs="Arial"/>
          <w:sz w:val="24"/>
          <w:szCs w:val="24"/>
        </w:rPr>
        <w:t xml:space="preserve">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Места высадки зеленых насаждений при компенсационном озеленении согласовываются </w:t>
      </w:r>
      <w:r>
        <w:rPr>
          <w:rFonts w:ascii="Arial" w:hAnsi="Arial" w:cs="Arial"/>
          <w:sz w:val="24"/>
          <w:szCs w:val="24"/>
        </w:rPr>
        <w:t xml:space="preserve">с </w:t>
      </w:r>
      <w:r w:rsidRPr="00362D65">
        <w:rPr>
          <w:rFonts w:ascii="Arial" w:hAnsi="Arial" w:cs="Arial"/>
          <w:sz w:val="24"/>
          <w:szCs w:val="24"/>
        </w:rPr>
        <w:t xml:space="preserve">Администрацией </w:t>
      </w:r>
      <w:r w:rsidR="00230BD7">
        <w:rPr>
          <w:rFonts w:ascii="Arial" w:hAnsi="Arial" w:cs="Arial"/>
          <w:sz w:val="24"/>
          <w:szCs w:val="24"/>
        </w:rPr>
        <w:t>Камыш</w:t>
      </w:r>
      <w:r>
        <w:rPr>
          <w:rFonts w:ascii="Arial" w:hAnsi="Arial" w:cs="Arial"/>
          <w:sz w:val="24"/>
          <w:szCs w:val="24"/>
        </w:rPr>
        <w:t xml:space="preserve">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 xml:space="preserve"> и с отделом ар</w:t>
      </w:r>
      <w:r>
        <w:rPr>
          <w:rFonts w:ascii="Arial" w:hAnsi="Arial" w:cs="Arial"/>
          <w:sz w:val="24"/>
          <w:szCs w:val="24"/>
        </w:rPr>
        <w:t>хитектуры и градостроительства а</w:t>
      </w:r>
      <w:r w:rsidRPr="00362D65">
        <w:rPr>
          <w:rFonts w:ascii="Arial" w:hAnsi="Arial" w:cs="Arial"/>
          <w:sz w:val="24"/>
          <w:szCs w:val="24"/>
        </w:rPr>
        <w:t>дминистрации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C86E94"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86E94">
        <w:rPr>
          <w:rFonts w:ascii="Arial" w:hAnsi="Arial" w:cs="Arial"/>
          <w:b/>
          <w:sz w:val="24"/>
          <w:szCs w:val="24"/>
        </w:rPr>
        <w:t>Деятельность по развитию зеленых насаждений осуществляется на принципах: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защиты зеленых насаждений;</w:t>
      </w:r>
    </w:p>
    <w:p w:rsidR="00D471E0" w:rsidRPr="00362D65" w:rsidRDefault="00D471E0" w:rsidP="00D471E0">
      <w:pPr>
        <w:tabs>
          <w:tab w:val="left" w:pos="898"/>
        </w:tabs>
        <w:spacing w:after="0" w:line="240" w:lineRule="auto"/>
        <w:ind w:left="708"/>
        <w:jc w:val="both"/>
        <w:rPr>
          <w:rFonts w:ascii="Arial" w:hAnsi="Arial" w:cs="Arial"/>
          <w:sz w:val="24"/>
          <w:szCs w:val="24"/>
        </w:rPr>
      </w:pPr>
      <w:r>
        <w:rPr>
          <w:rFonts w:ascii="Arial" w:hAnsi="Arial" w:cs="Arial"/>
          <w:sz w:val="24"/>
          <w:szCs w:val="24"/>
        </w:rPr>
        <w:tab/>
      </w:r>
      <w:r w:rsidRPr="00362D65">
        <w:rPr>
          <w:rFonts w:ascii="Arial" w:hAnsi="Arial" w:cs="Arial"/>
          <w:sz w:val="24"/>
          <w:szCs w:val="24"/>
        </w:rPr>
        <w:t>рационального использования зеленых насаждений и обязательного восстановления в случаях повреждения, уничтожения, сноса;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комплексности мероприятий по оформлению разрешительной документации на снос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настоящей статьей.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 </w:t>
      </w:r>
      <w:r w:rsidRPr="00362D65">
        <w:rPr>
          <w:rFonts w:ascii="Arial" w:hAnsi="Arial" w:cs="Arial"/>
          <w:sz w:val="24"/>
          <w:szCs w:val="24"/>
        </w:rPr>
        <w:t xml:space="preserve"> вместо оплаты восстановительной стоимости допускается выполнение работ по компенсационному озеленению в местах, согласованных с </w:t>
      </w:r>
      <w:r w:rsidR="00230BD7">
        <w:rPr>
          <w:rFonts w:ascii="Arial" w:hAnsi="Arial" w:cs="Arial"/>
          <w:sz w:val="24"/>
          <w:szCs w:val="24"/>
        </w:rPr>
        <w:t>Администрацией Камыш</w:t>
      </w:r>
      <w:r>
        <w:rPr>
          <w:rFonts w:ascii="Arial" w:hAnsi="Arial" w:cs="Arial"/>
          <w:sz w:val="24"/>
          <w:szCs w:val="24"/>
        </w:rPr>
        <w:t>инского сельсовета Курского района и отделом архитекторы</w:t>
      </w:r>
      <w:r w:rsidRPr="00362D65">
        <w:rPr>
          <w:rFonts w:ascii="Arial" w:hAnsi="Arial" w:cs="Arial"/>
          <w:sz w:val="24"/>
          <w:szCs w:val="24"/>
        </w:rPr>
        <w:t xml:space="preserve"> К</w:t>
      </w:r>
      <w:r>
        <w:rPr>
          <w:rFonts w:ascii="Arial" w:hAnsi="Arial" w:cs="Arial"/>
          <w:sz w:val="24"/>
          <w:szCs w:val="24"/>
        </w:rPr>
        <w:t>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Компенсационное озеленение производится за счет сре</w:t>
      </w:r>
      <w:proofErr w:type="gramStart"/>
      <w:r w:rsidRPr="00362D65">
        <w:rPr>
          <w:rFonts w:ascii="Arial" w:hAnsi="Arial" w:cs="Arial"/>
          <w:sz w:val="24"/>
          <w:szCs w:val="24"/>
        </w:rPr>
        <w:t>дств гр</w:t>
      </w:r>
      <w:proofErr w:type="gramEnd"/>
      <w:r w:rsidRPr="00362D65">
        <w:rPr>
          <w:rFonts w:ascii="Arial" w:hAnsi="Arial" w:cs="Arial"/>
          <w:sz w:val="24"/>
          <w:szCs w:val="24"/>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Вред, причиненный повреждением или уничтожением зеленых насаждений, подлежит возмещению. </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8.4.8.</w:t>
      </w:r>
      <w:r w:rsidRPr="00362D65">
        <w:rPr>
          <w:rFonts w:ascii="Arial" w:hAnsi="Arial" w:cs="Arial"/>
          <w:sz w:val="24"/>
          <w:szCs w:val="24"/>
        </w:rPr>
        <w:t xml:space="preserve"> Вынужденный снос зеленых насаждений при строительстве предусматривается проектом строительного объекта. </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Зеленые насаждения, отмеченные в проекте, как сохраняемые, передаются на период строительства под сохранную расписку.</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C86E94"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86E94">
        <w:rPr>
          <w:rFonts w:ascii="Arial" w:hAnsi="Arial" w:cs="Arial"/>
          <w:b/>
          <w:sz w:val="24"/>
          <w:szCs w:val="24"/>
        </w:rPr>
        <w:t>8.4.9.</w:t>
      </w:r>
      <w:r w:rsidRPr="00362D65">
        <w:rPr>
          <w:rFonts w:ascii="Arial" w:hAnsi="Arial" w:cs="Arial"/>
          <w:sz w:val="24"/>
          <w:szCs w:val="24"/>
        </w:rPr>
        <w:t xml:space="preserve"> </w:t>
      </w:r>
      <w:r w:rsidRPr="00C86E94">
        <w:rPr>
          <w:rFonts w:ascii="Arial" w:hAnsi="Arial" w:cs="Arial"/>
          <w:b/>
          <w:sz w:val="24"/>
          <w:szCs w:val="24"/>
        </w:rPr>
        <w:t>При проведении строительных работ должны выполняться следующие мероприятия, обеспечивающие сохранность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362D65">
        <w:rPr>
          <w:rFonts w:ascii="Arial" w:hAnsi="Arial" w:cs="Arial"/>
          <w:sz w:val="24"/>
          <w:szCs w:val="24"/>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не допускать обнажения корней деревьев и засыпания приствольных кругов землей, строительными материалами и мусором, бетоном;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не устраивать стоянки транспортных средств на газонах, а также на расстоянии ближе 2,5 м от дерева, и 1,5 м от кустарника;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запрещается складировать горючие материалы на расстоянии менее 10 м от деревьев и кустарников;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8.4.10.</w:t>
      </w:r>
      <w:r w:rsidRPr="00362D65">
        <w:rPr>
          <w:rFonts w:ascii="Arial" w:hAnsi="Arial" w:cs="Arial"/>
          <w:sz w:val="24"/>
          <w:szCs w:val="24"/>
        </w:rPr>
        <w:t xml:space="preserve">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8.4.11</w:t>
      </w:r>
      <w:r w:rsidRPr="00362D65">
        <w:rPr>
          <w:rFonts w:ascii="Arial" w:hAnsi="Arial" w:cs="Arial"/>
          <w:sz w:val="24"/>
          <w:szCs w:val="24"/>
        </w:rPr>
        <w:t>.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362D65">
        <w:rPr>
          <w:rFonts w:ascii="Arial" w:hAnsi="Arial" w:cs="Arial"/>
          <w:sz w:val="24"/>
          <w:szCs w:val="24"/>
        </w:rPr>
        <w:t>внутридворовых</w:t>
      </w:r>
      <w:proofErr w:type="spellEnd"/>
      <w:r w:rsidRPr="00362D65">
        <w:rPr>
          <w:rFonts w:ascii="Arial" w:hAnsi="Arial" w:cs="Arial"/>
          <w:sz w:val="24"/>
          <w:szCs w:val="24"/>
        </w:rPr>
        <w:t xml:space="preserve"> территориях многоэтажной жилой застройки.</w:t>
      </w:r>
    </w:p>
    <w:p w:rsidR="00D471E0" w:rsidRPr="00C86E94" w:rsidRDefault="00D471E0" w:rsidP="00D471E0">
      <w:pPr>
        <w:tabs>
          <w:tab w:val="left" w:pos="898"/>
        </w:tabs>
        <w:spacing w:after="0" w:line="240" w:lineRule="auto"/>
        <w:jc w:val="both"/>
        <w:rPr>
          <w:rFonts w:ascii="Arial" w:hAnsi="Arial" w:cs="Arial"/>
          <w:b/>
          <w:sz w:val="24"/>
          <w:szCs w:val="24"/>
        </w:rPr>
      </w:pPr>
    </w:p>
    <w:p w:rsidR="00D471E0" w:rsidRPr="00C86E94"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86E94">
        <w:rPr>
          <w:rFonts w:ascii="Arial" w:hAnsi="Arial" w:cs="Arial"/>
          <w:b/>
          <w:sz w:val="24"/>
          <w:szCs w:val="24"/>
        </w:rPr>
        <w:t>8.4.12.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вырубка зеленых насаждений, пересадка и обрезка деревьев и кустарников, кроме санитарных рубок;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устройство на деревьях рекламных щитов и объявлений, поломка и повреждение деревьев, а также использование их в качестве опор;</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засорение территории зеленых насаждений бытовыми, строительными, промышленными и иными отходами и мусором;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выгул домашних животных и выпас скота на территории  зеленых насаждений вне специально отведенных и предназначенных территорий;</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10) уничтожение газонов и зеленых насаждений.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8.4.13.</w:t>
      </w:r>
      <w:r w:rsidRPr="00362D65">
        <w:rPr>
          <w:rFonts w:ascii="Arial" w:hAnsi="Arial" w:cs="Arial"/>
          <w:sz w:val="24"/>
          <w:szCs w:val="24"/>
        </w:rPr>
        <w:t xml:space="preserve"> Обеспечение санитарной очистки и порядка на территории  лесов осуществляется организациями, в чьем хозяйственном ведении они находятся.</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C86E94"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86E94">
        <w:rPr>
          <w:rFonts w:ascii="Arial" w:hAnsi="Arial" w:cs="Arial"/>
          <w:b/>
          <w:sz w:val="24"/>
          <w:szCs w:val="24"/>
        </w:rPr>
        <w:t>8.5. Содержание строительных площадок</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8.5.1.</w:t>
      </w:r>
      <w:r w:rsidRPr="00362D65">
        <w:rPr>
          <w:rFonts w:ascii="Arial" w:hAnsi="Arial" w:cs="Arial"/>
          <w:sz w:val="24"/>
          <w:szCs w:val="24"/>
        </w:rPr>
        <w:t xml:space="preserve"> </w:t>
      </w:r>
      <w:proofErr w:type="gramStart"/>
      <w:r w:rsidRPr="00362D65">
        <w:rPr>
          <w:rFonts w:ascii="Arial" w:hAnsi="Arial" w:cs="Arial"/>
          <w:sz w:val="24"/>
          <w:szCs w:val="24"/>
        </w:rPr>
        <w:t>Строительные площадки должны быть ограждены (</w:t>
      </w:r>
      <w:hyperlink r:id="rId49" w:history="1">
        <w:r w:rsidRPr="00362D65">
          <w:rPr>
            <w:rFonts w:ascii="Arial" w:hAnsi="Arial" w:cs="Arial"/>
            <w:sz w:val="24"/>
            <w:szCs w:val="24"/>
          </w:rPr>
          <w:t>ГОСТ 23407-78</w:t>
        </w:r>
      </w:hyperlink>
      <w:r w:rsidRPr="00362D65">
        <w:rPr>
          <w:rFonts w:ascii="Arial" w:hAnsi="Arial" w:cs="Arial"/>
          <w:sz w:val="24"/>
          <w:szCs w:val="24"/>
        </w:rPr>
        <w:t xml:space="preserve"> "Ограждения инвентарные строительных площадок и участков производства строительно-монтажных работ.</w:t>
      </w:r>
      <w:proofErr w:type="gramEnd"/>
      <w:r w:rsidRPr="00362D65">
        <w:rPr>
          <w:rFonts w:ascii="Arial" w:hAnsi="Arial" w:cs="Arial"/>
          <w:sz w:val="24"/>
          <w:szCs w:val="24"/>
        </w:rPr>
        <w:t xml:space="preserve"> </w:t>
      </w:r>
      <w:proofErr w:type="gramStart"/>
      <w:r w:rsidRPr="00362D65">
        <w:rPr>
          <w:rFonts w:ascii="Arial" w:hAnsi="Arial" w:cs="Arial"/>
          <w:sz w:val="24"/>
          <w:szCs w:val="24"/>
        </w:rPr>
        <w:t xml:space="preserve">Технические условия", утвержден </w:t>
      </w:r>
      <w:hyperlink r:id="rId50" w:history="1">
        <w:r w:rsidRPr="00362D65">
          <w:rPr>
            <w:rFonts w:ascii="Arial" w:hAnsi="Arial" w:cs="Arial"/>
            <w:sz w:val="24"/>
            <w:szCs w:val="24"/>
          </w:rPr>
          <w:t>постановлением</w:t>
        </w:r>
      </w:hyperlink>
      <w:r w:rsidRPr="00362D65">
        <w:rPr>
          <w:rFonts w:ascii="Arial" w:hAnsi="Arial" w:cs="Arial"/>
          <w:sz w:val="24"/>
          <w:szCs w:val="24"/>
        </w:rPr>
        <w:t xml:space="preserve"> Госстроя СССР от 13.12.1978 N 232).</w:t>
      </w:r>
      <w:proofErr w:type="gramEnd"/>
      <w:r w:rsidRPr="00362D65">
        <w:rPr>
          <w:rFonts w:ascii="Arial" w:hAnsi="Arial" w:cs="Arial"/>
          <w:sz w:val="24"/>
          <w:szCs w:val="24"/>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D471E0" w:rsidRPr="00C86E94"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86E94">
        <w:rPr>
          <w:rFonts w:ascii="Arial" w:hAnsi="Arial" w:cs="Arial"/>
          <w:b/>
          <w:sz w:val="24"/>
          <w:szCs w:val="24"/>
        </w:rPr>
        <w:t>Конструкция ограждения должна удовлетворять следующим требованиям: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высота ограждения должна быть не менее 2 метров;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козырек должен выдерживать действие снеговой нагрузки, а также нагрузки от падения одиночных мелких предметов;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ограждения не должны иметь проёмов, кроме ворот и калиток, контролируемых в течение рабочего времени и запираемых после его окончания.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ограждения должны быть окрашены или установлены из металлических профилированных изделий;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6) на ограждении территории строительной </w:t>
      </w:r>
      <w:proofErr w:type="gramStart"/>
      <w:r w:rsidRPr="00362D65">
        <w:rPr>
          <w:rFonts w:ascii="Arial" w:hAnsi="Arial" w:cs="Arial"/>
          <w:sz w:val="24"/>
          <w:szCs w:val="24"/>
        </w:rPr>
        <w:t>площадки</w:t>
      </w:r>
      <w:proofErr w:type="gramEnd"/>
      <w:r w:rsidRPr="00362D65">
        <w:rPr>
          <w:rFonts w:ascii="Arial" w:hAnsi="Arial" w:cs="Arial"/>
          <w:sz w:val="24"/>
          <w:szCs w:val="24"/>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8.5.2.</w:t>
      </w:r>
      <w:r w:rsidRPr="00362D65">
        <w:rPr>
          <w:rFonts w:ascii="Arial" w:hAnsi="Arial" w:cs="Arial"/>
          <w:sz w:val="24"/>
          <w:szCs w:val="24"/>
        </w:rPr>
        <w:t xml:space="preserve">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86E94">
        <w:rPr>
          <w:rFonts w:ascii="Arial" w:hAnsi="Arial" w:cs="Arial"/>
          <w:b/>
          <w:sz w:val="24"/>
          <w:szCs w:val="24"/>
        </w:rPr>
        <w:t>8.5.3.</w:t>
      </w:r>
      <w:r w:rsidRPr="00362D65">
        <w:rPr>
          <w:rFonts w:ascii="Arial" w:hAnsi="Arial" w:cs="Arial"/>
          <w:sz w:val="24"/>
          <w:szCs w:val="24"/>
        </w:rPr>
        <w:t xml:space="preserve"> </w:t>
      </w:r>
      <w:r>
        <w:rPr>
          <w:rFonts w:ascii="Arial" w:hAnsi="Arial" w:cs="Arial"/>
          <w:sz w:val="24"/>
          <w:szCs w:val="24"/>
        </w:rPr>
        <w:t>Рекомендуется с</w:t>
      </w:r>
      <w:r w:rsidRPr="00362D65">
        <w:rPr>
          <w:rFonts w:ascii="Arial" w:hAnsi="Arial" w:cs="Arial"/>
          <w:sz w:val="24"/>
          <w:szCs w:val="24"/>
        </w:rPr>
        <w:t xml:space="preserve">троительные площадки </w:t>
      </w:r>
      <w:r>
        <w:rPr>
          <w:rFonts w:ascii="Arial" w:hAnsi="Arial" w:cs="Arial"/>
          <w:sz w:val="24"/>
          <w:szCs w:val="24"/>
        </w:rPr>
        <w:t>оборудовать</w:t>
      </w:r>
      <w:r w:rsidRPr="00362D65">
        <w:rPr>
          <w:rFonts w:ascii="Arial" w:hAnsi="Arial" w:cs="Arial"/>
          <w:sz w:val="24"/>
          <w:szCs w:val="24"/>
        </w:rPr>
        <w:t xml:space="preserve"> пунктами очистки (мойки) колес автотранспорта.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1E4A22">
        <w:rPr>
          <w:rFonts w:ascii="Arial" w:hAnsi="Arial" w:cs="Arial"/>
          <w:b/>
          <w:sz w:val="24"/>
          <w:szCs w:val="24"/>
        </w:rPr>
        <w:t>8.5.4</w:t>
      </w:r>
      <w:r w:rsidRPr="00362D65">
        <w:rPr>
          <w:rFonts w:ascii="Arial" w:hAnsi="Arial" w:cs="Arial"/>
          <w:sz w:val="24"/>
          <w:szCs w:val="24"/>
        </w:rPr>
        <w:t>. По окончании строительства все остатки строительных материалов, грунт, строительный мусор должны быть убраны.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8.5.5.</w:t>
      </w:r>
      <w:r w:rsidRPr="00362D65">
        <w:rPr>
          <w:rFonts w:ascii="Arial" w:hAnsi="Arial" w:cs="Arial"/>
          <w:sz w:val="24"/>
          <w:szCs w:val="24"/>
        </w:rPr>
        <w:t xml:space="preserve">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 xml:space="preserve">8.5.6. </w:t>
      </w:r>
      <w:r w:rsidRPr="00362D65">
        <w:rPr>
          <w:rFonts w:ascii="Arial" w:hAnsi="Arial" w:cs="Arial"/>
          <w:sz w:val="24"/>
          <w:szCs w:val="24"/>
        </w:rPr>
        <w:t>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362D65">
        <w:rPr>
          <w:rFonts w:ascii="Arial" w:hAnsi="Arial" w:cs="Arial"/>
          <w:sz w:val="24"/>
          <w:szCs w:val="24"/>
        </w:rPr>
        <w:t>ПОС</w:t>
      </w:r>
      <w:proofErr w:type="gramEnd"/>
      <w:r w:rsidRPr="00362D65">
        <w:rPr>
          <w:rFonts w:ascii="Arial" w:hAnsi="Arial" w:cs="Arial"/>
          <w:sz w:val="24"/>
          <w:szCs w:val="24"/>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 xml:space="preserve">8.5.7. </w:t>
      </w:r>
      <w:r w:rsidRPr="00362D65">
        <w:rPr>
          <w:rFonts w:ascii="Arial" w:hAnsi="Arial" w:cs="Arial"/>
          <w:sz w:val="24"/>
          <w:szCs w:val="24"/>
        </w:rPr>
        <w:t>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8.5.8.</w:t>
      </w:r>
      <w:r w:rsidRPr="00362D65">
        <w:rPr>
          <w:rFonts w:ascii="Arial" w:hAnsi="Arial" w:cs="Arial"/>
          <w:sz w:val="24"/>
          <w:szCs w:val="24"/>
        </w:rPr>
        <w:t xml:space="preserve"> Вывоз растительного и иного грунта разрешается только в отведенные для этого места или на специализированные полигоны.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8.5.9.</w:t>
      </w:r>
      <w:r w:rsidRPr="00362D65">
        <w:rPr>
          <w:rFonts w:ascii="Arial" w:hAnsi="Arial" w:cs="Arial"/>
          <w:sz w:val="24"/>
          <w:szCs w:val="24"/>
        </w:rPr>
        <w:t xml:space="preserve">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1E4A22"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1E4A22">
        <w:rPr>
          <w:rFonts w:ascii="Arial" w:hAnsi="Arial" w:cs="Arial"/>
          <w:b/>
          <w:sz w:val="24"/>
          <w:szCs w:val="24"/>
        </w:rPr>
        <w:t>8.5.10.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складирование строительных материалов на прилегающей территории жилого дома, предприятия, учреждения, организации;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вынос грунта и грязи колесами автотранспорта за территорию строительной площадки.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1E4A22"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1E4A22">
        <w:rPr>
          <w:rFonts w:ascii="Arial" w:hAnsi="Arial" w:cs="Arial"/>
          <w:b/>
          <w:sz w:val="24"/>
          <w:szCs w:val="24"/>
        </w:rPr>
        <w:t>8.6. Порядок производства дорожных, строительных, аварийных и других земляных работ.</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1E4A22">
        <w:rPr>
          <w:rFonts w:ascii="Arial" w:hAnsi="Arial" w:cs="Arial"/>
          <w:b/>
          <w:sz w:val="24"/>
          <w:szCs w:val="24"/>
        </w:rPr>
        <w:t>8.6.1.</w:t>
      </w:r>
      <w:r w:rsidRPr="00362D65">
        <w:rPr>
          <w:rFonts w:ascii="Arial" w:hAnsi="Arial" w:cs="Arial"/>
          <w:sz w:val="24"/>
          <w:szCs w:val="24"/>
        </w:rPr>
        <w:t xml:space="preserve"> Производство дорожных, строительных и других земляных работ на территории </w:t>
      </w:r>
      <w:r>
        <w:rPr>
          <w:rFonts w:ascii="Arial" w:hAnsi="Arial" w:cs="Arial"/>
          <w:sz w:val="24"/>
          <w:szCs w:val="24"/>
        </w:rPr>
        <w:t>м</w:t>
      </w:r>
      <w:r w:rsidR="00230BD7">
        <w:rPr>
          <w:rFonts w:ascii="Arial" w:hAnsi="Arial" w:cs="Arial"/>
          <w:sz w:val="24"/>
          <w:szCs w:val="24"/>
        </w:rPr>
        <w:t>униципального образования «Камыш</w:t>
      </w:r>
      <w:r>
        <w:rPr>
          <w:rFonts w:ascii="Arial" w:hAnsi="Arial" w:cs="Arial"/>
          <w:sz w:val="24"/>
          <w:szCs w:val="24"/>
        </w:rPr>
        <w:t xml:space="preserve">инский сельсовет» Курского района Курской области </w:t>
      </w:r>
      <w:r w:rsidRPr="00362D65">
        <w:rPr>
          <w:rFonts w:ascii="Arial" w:hAnsi="Arial" w:cs="Arial"/>
          <w:sz w:val="24"/>
          <w:szCs w:val="24"/>
        </w:rPr>
        <w:t>осуществляется на основании разрешения (ордера) на производство соответствующих работ, выданного Администрацией Курского района  в порядке, установленном муниципальным правовым актом администрации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8.6.2.</w:t>
      </w:r>
      <w:r w:rsidRPr="00362D65">
        <w:rPr>
          <w:rFonts w:ascii="Arial" w:hAnsi="Arial" w:cs="Arial"/>
          <w:sz w:val="24"/>
          <w:szCs w:val="24"/>
        </w:rPr>
        <w:t xml:space="preserve"> Аварийные работы проводятся владельцами сетей, эксплуатирующими организациями по телефонограмме или по уведомлению Администрации </w:t>
      </w:r>
      <w:r w:rsidR="00230BD7">
        <w:rPr>
          <w:rFonts w:ascii="Arial" w:hAnsi="Arial" w:cs="Arial"/>
          <w:sz w:val="24"/>
          <w:szCs w:val="24"/>
        </w:rPr>
        <w:t>Камыш</w:t>
      </w:r>
      <w:r>
        <w:rPr>
          <w:rFonts w:ascii="Arial" w:hAnsi="Arial" w:cs="Arial"/>
          <w:sz w:val="24"/>
          <w:szCs w:val="24"/>
        </w:rPr>
        <w:t>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8.6.3</w:t>
      </w:r>
      <w:r w:rsidRPr="00362D65">
        <w:rPr>
          <w:rFonts w:ascii="Arial" w:hAnsi="Arial" w:cs="Arial"/>
          <w:sz w:val="24"/>
          <w:szCs w:val="24"/>
        </w:rPr>
        <w:t>. Разрешение на производство работ выдается  Администрацией Курского района при предъявлении следующей документации: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копии разрешения на строительство, реконструкцию, выданного  архитектором  Курского района на данный объект;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копии паспорта лица, ответственного за производство земляных работ в охранной зоне инженерных сетей;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5) карты предприятия (где указаны: реквизиты организации, </w:t>
      </w:r>
      <w:proofErr w:type="gramStart"/>
      <w:r w:rsidRPr="00362D65">
        <w:rPr>
          <w:rFonts w:ascii="Arial" w:hAnsi="Arial" w:cs="Arial"/>
          <w:sz w:val="24"/>
          <w:szCs w:val="24"/>
        </w:rPr>
        <w:t>юридический</w:t>
      </w:r>
      <w:proofErr w:type="gramEnd"/>
      <w:r w:rsidRPr="00362D65">
        <w:rPr>
          <w:rFonts w:ascii="Arial" w:hAnsi="Arial" w:cs="Arial"/>
          <w:sz w:val="24"/>
          <w:szCs w:val="24"/>
        </w:rPr>
        <w:t xml:space="preserve"> и фактические адреса, контактные телефоны, Ф.И.О. руководителя (ей) и т.п.);</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календарного графика производства работ, а также соглашения (договора) с собственником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8.6.4.</w:t>
      </w:r>
      <w:r w:rsidRPr="00362D65">
        <w:rPr>
          <w:rFonts w:ascii="Arial" w:hAnsi="Arial" w:cs="Arial"/>
          <w:sz w:val="24"/>
          <w:szCs w:val="24"/>
        </w:rPr>
        <w:t xml:space="preserve">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8.6.5.</w:t>
      </w:r>
      <w:r w:rsidRPr="00362D65">
        <w:rPr>
          <w:rFonts w:ascii="Arial" w:hAnsi="Arial" w:cs="Arial"/>
          <w:sz w:val="24"/>
          <w:szCs w:val="24"/>
        </w:rPr>
        <w:t xml:space="preserve">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указанные  в разрешении (ордере).</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8.6.6.</w:t>
      </w:r>
      <w:r w:rsidRPr="00362D65">
        <w:rPr>
          <w:rFonts w:ascii="Arial" w:hAnsi="Arial" w:cs="Arial"/>
          <w:sz w:val="24"/>
          <w:szCs w:val="24"/>
        </w:rPr>
        <w:t xml:space="preserve"> В течение 48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8.6.7.</w:t>
      </w:r>
      <w:r w:rsidRPr="00362D65">
        <w:rPr>
          <w:rFonts w:ascii="Arial" w:hAnsi="Arial" w:cs="Arial"/>
          <w:sz w:val="24"/>
          <w:szCs w:val="24"/>
        </w:rPr>
        <w:t xml:space="preserve">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w:t>
      </w:r>
      <w:r w:rsidRPr="00362D65">
        <w:rPr>
          <w:rFonts w:ascii="Arial" w:hAnsi="Arial" w:cs="Arial"/>
          <w:sz w:val="24"/>
          <w:szCs w:val="24"/>
        </w:rPr>
        <w:lastRenderedPageBreak/>
        <w:t>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8.6.8.</w:t>
      </w:r>
      <w:r w:rsidRPr="00362D65">
        <w:rPr>
          <w:rFonts w:ascii="Arial" w:hAnsi="Arial" w:cs="Arial"/>
          <w:sz w:val="24"/>
          <w:szCs w:val="24"/>
        </w:rPr>
        <w:t xml:space="preserve">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8.6.9.</w:t>
      </w:r>
      <w:r w:rsidRPr="00362D65">
        <w:rPr>
          <w:rFonts w:ascii="Arial" w:hAnsi="Arial" w:cs="Arial"/>
          <w:sz w:val="24"/>
          <w:szCs w:val="24"/>
        </w:rPr>
        <w:t xml:space="preserve">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8.6.10.</w:t>
      </w:r>
      <w:r w:rsidRPr="00362D65">
        <w:rPr>
          <w:rFonts w:ascii="Arial" w:hAnsi="Arial" w:cs="Arial"/>
          <w:sz w:val="24"/>
          <w:szCs w:val="24"/>
        </w:rPr>
        <w:t xml:space="preserve"> В ночное время неработающие механизмы и транспортные средства должны быть убраны с проезжей части дороги.</w:t>
      </w:r>
    </w:p>
    <w:p w:rsidR="00D471E0" w:rsidRPr="001E4A22" w:rsidRDefault="00D471E0" w:rsidP="00D471E0">
      <w:pPr>
        <w:tabs>
          <w:tab w:val="left" w:pos="898"/>
        </w:tabs>
        <w:spacing w:after="0" w:line="240" w:lineRule="auto"/>
        <w:jc w:val="both"/>
        <w:rPr>
          <w:rFonts w:ascii="Arial" w:hAnsi="Arial" w:cs="Arial"/>
          <w:b/>
          <w:sz w:val="24"/>
          <w:szCs w:val="24"/>
        </w:rPr>
      </w:pPr>
      <w:r>
        <w:rPr>
          <w:rFonts w:ascii="Arial" w:hAnsi="Arial" w:cs="Arial"/>
          <w:sz w:val="24"/>
          <w:szCs w:val="24"/>
        </w:rPr>
        <w:tab/>
      </w:r>
      <w:r w:rsidRPr="001E4A22">
        <w:rPr>
          <w:rFonts w:ascii="Arial" w:hAnsi="Arial" w:cs="Arial"/>
          <w:sz w:val="24"/>
          <w:szCs w:val="24"/>
        </w:rPr>
        <w:t>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фонарями с красным светом,</w:t>
      </w:r>
      <w:r w:rsidRPr="001E4A22">
        <w:rPr>
          <w:rFonts w:ascii="Arial" w:hAnsi="Arial" w:cs="Arial"/>
          <w:b/>
          <w:sz w:val="24"/>
          <w:szCs w:val="24"/>
        </w:rPr>
        <w:t xml:space="preserve"> оборудовано информационной табличкой, в которой указываются: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реквизиты разрешения (ордера) на производство земляных работ;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 наименование органа, выдавшего разрешение, уполномоченного на осуществление </w:t>
      </w:r>
      <w:proofErr w:type="gramStart"/>
      <w:r w:rsidRPr="00362D65">
        <w:rPr>
          <w:rFonts w:ascii="Arial" w:hAnsi="Arial" w:cs="Arial"/>
          <w:sz w:val="24"/>
          <w:szCs w:val="24"/>
        </w:rPr>
        <w:t>контроля за</w:t>
      </w:r>
      <w:proofErr w:type="gramEnd"/>
      <w:r w:rsidRPr="00362D65">
        <w:rPr>
          <w:rFonts w:ascii="Arial" w:hAnsi="Arial" w:cs="Arial"/>
          <w:sz w:val="24"/>
          <w:szCs w:val="24"/>
        </w:rPr>
        <w:t xml:space="preserve"> проведением земляных работ и восстановлением нарушенного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 xml:space="preserve">8.6.11. </w:t>
      </w:r>
      <w:r w:rsidRPr="00362D65">
        <w:rPr>
          <w:rFonts w:ascii="Arial" w:hAnsi="Arial" w:cs="Arial"/>
          <w:sz w:val="24"/>
          <w:szCs w:val="24"/>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1E4A22">
        <w:rPr>
          <w:rFonts w:ascii="Arial" w:hAnsi="Arial" w:cs="Arial"/>
          <w:b/>
          <w:sz w:val="24"/>
          <w:szCs w:val="24"/>
        </w:rPr>
        <w:t>8.6.12</w:t>
      </w:r>
      <w:r w:rsidRPr="00362D65">
        <w:rPr>
          <w:rFonts w:ascii="Arial" w:hAnsi="Arial" w:cs="Arial"/>
          <w:sz w:val="24"/>
          <w:szCs w:val="24"/>
        </w:rPr>
        <w:t>.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8.6.13.</w:t>
      </w:r>
      <w:r w:rsidRPr="00362D65">
        <w:rPr>
          <w:rFonts w:ascii="Arial" w:hAnsi="Arial" w:cs="Arial"/>
          <w:sz w:val="24"/>
          <w:szCs w:val="24"/>
        </w:rPr>
        <w:t xml:space="preserve">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8.6.14.</w:t>
      </w:r>
      <w:r w:rsidRPr="00362D65">
        <w:rPr>
          <w:rFonts w:ascii="Arial" w:hAnsi="Arial" w:cs="Arial"/>
          <w:sz w:val="24"/>
          <w:szCs w:val="24"/>
        </w:rPr>
        <w:t xml:space="preserve"> Привлечение к административной ответственности не освобождает от обязанности по восстановлению нарушенного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8.6.15.</w:t>
      </w:r>
      <w:r w:rsidRPr="00362D65">
        <w:rPr>
          <w:rFonts w:ascii="Arial" w:hAnsi="Arial" w:cs="Arial"/>
          <w:sz w:val="24"/>
          <w:szCs w:val="24"/>
        </w:rPr>
        <w:t xml:space="preserve"> </w:t>
      </w:r>
      <w:proofErr w:type="gramStart"/>
      <w:r w:rsidRPr="00362D65">
        <w:rPr>
          <w:rFonts w:ascii="Arial" w:hAnsi="Arial" w:cs="Arial"/>
          <w:sz w:val="24"/>
          <w:szCs w:val="24"/>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 </w:t>
      </w:r>
      <w:hyperlink r:id="rId51" w:history="1">
        <w:r w:rsidRPr="00362D65">
          <w:rPr>
            <w:rFonts w:ascii="Arial" w:hAnsi="Arial" w:cs="Arial"/>
            <w:sz w:val="24"/>
            <w:szCs w:val="24"/>
          </w:rPr>
          <w:t>Законом</w:t>
        </w:r>
      </w:hyperlink>
      <w:r w:rsidRPr="00362D65">
        <w:rPr>
          <w:rFonts w:ascii="Arial" w:hAnsi="Arial" w:cs="Arial"/>
          <w:sz w:val="24"/>
          <w:szCs w:val="24"/>
        </w:rPr>
        <w:t xml:space="preserve"> Курской области  "Об административных правонарушениях".</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8.6.16.</w:t>
      </w:r>
      <w:r w:rsidRPr="00362D65">
        <w:rPr>
          <w:rFonts w:ascii="Arial" w:hAnsi="Arial" w:cs="Arial"/>
          <w:sz w:val="24"/>
          <w:szCs w:val="24"/>
        </w:rPr>
        <w:t xml:space="preserve"> </w:t>
      </w:r>
      <w:proofErr w:type="gramStart"/>
      <w:r w:rsidRPr="00362D65">
        <w:rPr>
          <w:rFonts w:ascii="Arial" w:hAnsi="Arial" w:cs="Arial"/>
          <w:sz w:val="24"/>
          <w:szCs w:val="24"/>
        </w:rPr>
        <w:t>Контроль за</w:t>
      </w:r>
      <w:proofErr w:type="gramEnd"/>
      <w:r w:rsidRPr="00362D65">
        <w:rPr>
          <w:rFonts w:ascii="Arial" w:hAnsi="Arial" w:cs="Arial"/>
          <w:sz w:val="24"/>
          <w:szCs w:val="24"/>
        </w:rPr>
        <w:t xml:space="preserve">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r>
        <w:rPr>
          <w:rFonts w:ascii="Arial" w:hAnsi="Arial" w:cs="Arial"/>
          <w:sz w:val="24"/>
          <w:szCs w:val="24"/>
        </w:rPr>
        <w:t>Камышинского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 </w:t>
      </w:r>
      <w:r w:rsidRPr="00362D65">
        <w:rPr>
          <w:rFonts w:ascii="Arial" w:hAnsi="Arial" w:cs="Arial"/>
          <w:sz w:val="24"/>
          <w:szCs w:val="24"/>
        </w:rPr>
        <w:t>в соответствии с их полномочиями,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 xml:space="preserve">8.6.17. </w:t>
      </w:r>
      <w:proofErr w:type="gramStart"/>
      <w:r w:rsidRPr="00362D65">
        <w:rPr>
          <w:rFonts w:ascii="Arial" w:hAnsi="Arial" w:cs="Arial"/>
          <w:sz w:val="24"/>
          <w:szCs w:val="24"/>
        </w:rPr>
        <w:t>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своего бюджета  с последующим взысканием с виновных лиц понесенных расходов в порядке, установленном законодательством Российской Федерации.</w:t>
      </w:r>
      <w:proofErr w:type="gramEnd"/>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8.6.18.</w:t>
      </w:r>
      <w:r w:rsidRPr="00362D65">
        <w:rPr>
          <w:rFonts w:ascii="Arial" w:hAnsi="Arial" w:cs="Arial"/>
          <w:sz w:val="24"/>
          <w:szCs w:val="24"/>
        </w:rPr>
        <w:t xml:space="preserve"> При производстве дорожных, строительных и других земляных работ на территории   </w:t>
      </w:r>
      <w:r>
        <w:rPr>
          <w:rFonts w:ascii="Arial" w:hAnsi="Arial" w:cs="Arial"/>
          <w:sz w:val="24"/>
          <w:szCs w:val="24"/>
        </w:rPr>
        <w:t>муниципального образования «Камышинский сельсовет» Курского района Курской области</w:t>
      </w:r>
      <w:r w:rsidRPr="00362D65">
        <w:rPr>
          <w:rFonts w:ascii="Arial" w:hAnsi="Arial" w:cs="Arial"/>
          <w:sz w:val="24"/>
          <w:szCs w:val="24"/>
        </w:rPr>
        <w:t>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производить дорожные, строительные и другие земляные работы без разрешения (ордера) на их производство;</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повреждать существующие сооружения, инженерные и транспортные коммуникации, зелёные насаждения и элементы городского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5) готовить раствор и бетон непосредственно на проезжей части улиц и дорог;</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7) оставлять на проезжей части улиц, дорог, тротуарах, газонах землю и строительный </w:t>
      </w:r>
      <w:proofErr w:type="gramStart"/>
      <w:r w:rsidRPr="00362D65">
        <w:rPr>
          <w:rFonts w:ascii="Arial" w:hAnsi="Arial" w:cs="Arial"/>
          <w:sz w:val="24"/>
          <w:szCs w:val="24"/>
        </w:rPr>
        <w:t>мусор</w:t>
      </w:r>
      <w:proofErr w:type="gramEnd"/>
      <w:r w:rsidRPr="00362D65">
        <w:rPr>
          <w:rFonts w:ascii="Arial" w:hAnsi="Arial" w:cs="Arial"/>
          <w:sz w:val="24"/>
          <w:szCs w:val="24"/>
        </w:rPr>
        <w:t xml:space="preserve"> и иные отходы после окончания работ;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362D65">
        <w:rPr>
          <w:rFonts w:ascii="Arial" w:hAnsi="Arial" w:cs="Arial"/>
          <w:sz w:val="24"/>
          <w:szCs w:val="24"/>
        </w:rPr>
        <w:t>пределами</w:t>
      </w:r>
      <w:proofErr w:type="gramEnd"/>
      <w:r w:rsidRPr="00362D65">
        <w:rPr>
          <w:rFonts w:ascii="Arial" w:hAnsi="Arial" w:cs="Arial"/>
          <w:sz w:val="24"/>
          <w:szCs w:val="24"/>
        </w:rPr>
        <w:t xml:space="preserve"> установленных в разрешении границ;</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загромождать проходы и въезды во дворы, нарушать проезд транспорта и движение пешеходов;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362D65">
        <w:rPr>
          <w:rFonts w:ascii="Arial" w:hAnsi="Arial" w:cs="Arial"/>
          <w:sz w:val="24"/>
          <w:szCs w:val="24"/>
        </w:rPr>
        <w:t>пределами</w:t>
      </w:r>
      <w:proofErr w:type="gramEnd"/>
      <w:r w:rsidRPr="00362D65">
        <w:rPr>
          <w:rFonts w:ascii="Arial" w:hAnsi="Arial" w:cs="Arial"/>
          <w:sz w:val="24"/>
          <w:szCs w:val="24"/>
        </w:rPr>
        <w:t xml:space="preserve"> установленных в разрешении границ;</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нарушать сроки, указанные в разрешении на производство работ.</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1E4A22"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1E4A22">
        <w:rPr>
          <w:rFonts w:ascii="Arial" w:hAnsi="Arial" w:cs="Arial"/>
          <w:b/>
          <w:sz w:val="24"/>
          <w:szCs w:val="24"/>
        </w:rPr>
        <w:t>8.7. Художественное оформление, реклама и вывески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8.7.1</w:t>
      </w:r>
      <w:r w:rsidRPr="00362D65">
        <w:rPr>
          <w:rFonts w:ascii="Arial" w:hAnsi="Arial" w:cs="Arial"/>
          <w:sz w:val="24"/>
          <w:szCs w:val="24"/>
        </w:rPr>
        <w:t xml:space="preserve">. Организация, размещение и демонтаж праздничного оформления территорий   производится Администрацией  </w:t>
      </w:r>
      <w:r>
        <w:rPr>
          <w:rFonts w:ascii="Arial" w:hAnsi="Arial" w:cs="Arial"/>
          <w:sz w:val="24"/>
          <w:szCs w:val="24"/>
        </w:rPr>
        <w:t>Камышинского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1E4A22">
        <w:rPr>
          <w:rFonts w:ascii="Arial" w:hAnsi="Arial" w:cs="Arial"/>
          <w:b/>
          <w:sz w:val="24"/>
          <w:szCs w:val="24"/>
        </w:rPr>
        <w:t>8.7.2.</w:t>
      </w:r>
      <w:r w:rsidRPr="00362D65">
        <w:rPr>
          <w:rFonts w:ascii="Arial" w:hAnsi="Arial" w:cs="Arial"/>
          <w:sz w:val="24"/>
          <w:szCs w:val="24"/>
        </w:rPr>
        <w:t xml:space="preserve">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видимых деформаций в результате прогиба, поворота или осадков;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разрывов, трещин;</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колебания элементов;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изменения положения;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загрязнения поверхности;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выцветания поверхности.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Ответственность за содержание указанных конструкций несут их владельцы.</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xml:space="preserve">После монтажа (демонтажа) рекламной конструкции, вывески, указателя </w:t>
      </w:r>
      <w:proofErr w:type="spellStart"/>
      <w:r w:rsidRPr="00362D65">
        <w:rPr>
          <w:rFonts w:ascii="Arial" w:hAnsi="Arial" w:cs="Arial"/>
          <w:sz w:val="24"/>
          <w:szCs w:val="24"/>
        </w:rPr>
        <w:t>рекламораспространитель</w:t>
      </w:r>
      <w:proofErr w:type="spellEnd"/>
      <w:r w:rsidRPr="00362D65">
        <w:rPr>
          <w:rFonts w:ascii="Arial" w:hAnsi="Arial" w:cs="Arial"/>
          <w:sz w:val="24"/>
          <w:szCs w:val="24"/>
        </w:rPr>
        <w:t>, владелец вывески, указателя обязан восстановить нарушенное благоустройство территории и объекта размещения в течение 3 дней.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8.7.3.</w:t>
      </w:r>
      <w:r w:rsidRPr="00362D65">
        <w:rPr>
          <w:rFonts w:ascii="Arial" w:hAnsi="Arial" w:cs="Arial"/>
          <w:sz w:val="24"/>
          <w:szCs w:val="24"/>
        </w:rPr>
        <w:t xml:space="preserve"> Запрещается производить смену вывески, указателя, изображений (плакатов) на рекламных конструкциях с заездом автотранспорта на газоны.</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8.7.4.</w:t>
      </w:r>
      <w:r w:rsidRPr="00362D65">
        <w:rPr>
          <w:rFonts w:ascii="Arial" w:hAnsi="Arial" w:cs="Arial"/>
          <w:sz w:val="24"/>
          <w:szCs w:val="24"/>
        </w:rPr>
        <w:t xml:space="preserve">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8.7.5.</w:t>
      </w:r>
      <w:r w:rsidRPr="00362D65">
        <w:rPr>
          <w:rFonts w:ascii="Arial" w:hAnsi="Arial" w:cs="Arial"/>
          <w:sz w:val="24"/>
          <w:szCs w:val="24"/>
        </w:rPr>
        <w:t xml:space="preserve">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w:t>
      </w:r>
      <w:r w:rsidRPr="00362D65">
        <w:rPr>
          <w:rFonts w:ascii="Arial" w:hAnsi="Arial" w:cs="Arial"/>
          <w:sz w:val="24"/>
          <w:szCs w:val="24"/>
        </w:rPr>
        <w:lastRenderedPageBreak/>
        <w:t>деревьях и других объектах, кроме специально отведенных мест для размещения информации.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2" w:history="1">
        <w:r w:rsidRPr="00362D65">
          <w:rPr>
            <w:rFonts w:ascii="Arial" w:hAnsi="Arial" w:cs="Arial"/>
            <w:sz w:val="24"/>
            <w:szCs w:val="24"/>
          </w:rPr>
          <w:t>статье 9</w:t>
        </w:r>
      </w:hyperlink>
      <w:r w:rsidRPr="00362D65">
        <w:rPr>
          <w:rFonts w:ascii="Arial" w:hAnsi="Arial" w:cs="Arial"/>
          <w:sz w:val="24"/>
          <w:szCs w:val="24"/>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06281"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06281">
        <w:rPr>
          <w:rFonts w:ascii="Arial" w:hAnsi="Arial" w:cs="Arial"/>
          <w:b/>
          <w:sz w:val="24"/>
          <w:szCs w:val="24"/>
        </w:rPr>
        <w:t>8.8. Наружное освещение</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8.8.1</w:t>
      </w:r>
      <w:r w:rsidRPr="00362D65">
        <w:rPr>
          <w:rFonts w:ascii="Arial" w:hAnsi="Arial" w:cs="Arial"/>
          <w:sz w:val="24"/>
          <w:szCs w:val="24"/>
        </w:rPr>
        <w:t xml:space="preserve">. </w:t>
      </w:r>
      <w:proofErr w:type="gramStart"/>
      <w:r w:rsidRPr="00362D65">
        <w:rPr>
          <w:rFonts w:ascii="Arial" w:hAnsi="Arial" w:cs="Arial"/>
          <w:sz w:val="24"/>
          <w:szCs w:val="24"/>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r>
        <w:rPr>
          <w:rFonts w:ascii="Arial" w:hAnsi="Arial" w:cs="Arial"/>
          <w:sz w:val="24"/>
          <w:szCs w:val="24"/>
        </w:rPr>
        <w:t>Камышинского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в соответствии с требованиями</w:t>
      </w:r>
      <w:proofErr w:type="gramEnd"/>
      <w:r w:rsidRPr="00362D65">
        <w:rPr>
          <w:rFonts w:ascii="Arial" w:hAnsi="Arial" w:cs="Arial"/>
          <w:sz w:val="24"/>
          <w:szCs w:val="24"/>
        </w:rPr>
        <w:t xml:space="preserve"> технических регламентов, стандартов, правил, нормативных актов.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8.8.2.</w:t>
      </w:r>
      <w:r w:rsidRPr="00362D65">
        <w:rPr>
          <w:rFonts w:ascii="Arial" w:hAnsi="Arial" w:cs="Arial"/>
          <w:sz w:val="24"/>
          <w:szCs w:val="24"/>
        </w:rPr>
        <w:t xml:space="preserve"> Обязанность по освещению данных объектов возлагается на их собственников или уполномоченных собственником лиц.</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8.8.3.</w:t>
      </w:r>
      <w:r w:rsidRPr="00362D65">
        <w:rPr>
          <w:rFonts w:ascii="Arial" w:hAnsi="Arial" w:cs="Arial"/>
          <w:sz w:val="24"/>
          <w:szCs w:val="24"/>
        </w:rPr>
        <w:t xml:space="preserve"> Освещение территории муниципального образования осуществляется </w:t>
      </w:r>
      <w:proofErr w:type="spellStart"/>
      <w:r w:rsidRPr="00362D65">
        <w:rPr>
          <w:rFonts w:ascii="Arial" w:hAnsi="Arial" w:cs="Arial"/>
          <w:sz w:val="24"/>
          <w:szCs w:val="24"/>
        </w:rPr>
        <w:t>энергоснабжающими</w:t>
      </w:r>
      <w:proofErr w:type="spellEnd"/>
      <w:r w:rsidRPr="00362D65">
        <w:rPr>
          <w:rFonts w:ascii="Arial" w:hAnsi="Arial" w:cs="Arial"/>
          <w:sz w:val="24"/>
          <w:szCs w:val="24"/>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8.8.4.</w:t>
      </w:r>
      <w:r w:rsidRPr="00362D65">
        <w:rPr>
          <w:rFonts w:ascii="Arial" w:hAnsi="Arial" w:cs="Arial"/>
          <w:sz w:val="24"/>
          <w:szCs w:val="24"/>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w:t>
      </w:r>
      <w:r>
        <w:rPr>
          <w:rFonts w:ascii="Arial" w:hAnsi="Arial" w:cs="Arial"/>
          <w:sz w:val="24"/>
          <w:szCs w:val="24"/>
        </w:rPr>
        <w:t>ми по договорам с А</w:t>
      </w:r>
      <w:r w:rsidRPr="00362D65">
        <w:rPr>
          <w:rFonts w:ascii="Arial" w:hAnsi="Arial" w:cs="Arial"/>
          <w:sz w:val="24"/>
          <w:szCs w:val="24"/>
        </w:rPr>
        <w:t>дминистрацией</w:t>
      </w:r>
      <w:r>
        <w:rPr>
          <w:rFonts w:ascii="Arial" w:hAnsi="Arial" w:cs="Arial"/>
          <w:sz w:val="24"/>
          <w:szCs w:val="24"/>
        </w:rPr>
        <w:t xml:space="preserve"> Камышинского сельсовета Курского района.</w:t>
      </w:r>
    </w:p>
    <w:p w:rsidR="00D471E0"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8.8.5.</w:t>
      </w:r>
      <w:r w:rsidRPr="00362D65">
        <w:rPr>
          <w:rFonts w:ascii="Arial" w:hAnsi="Arial" w:cs="Arial"/>
          <w:sz w:val="24"/>
          <w:szCs w:val="24"/>
        </w:rPr>
        <w:t xml:space="preserve">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06281"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06281">
        <w:rPr>
          <w:rFonts w:ascii="Arial" w:hAnsi="Arial" w:cs="Arial"/>
          <w:b/>
          <w:sz w:val="24"/>
          <w:szCs w:val="24"/>
        </w:rPr>
        <w:t>8.9. Разукомплектованные транспортные средства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D06281">
        <w:rPr>
          <w:rFonts w:ascii="Arial" w:hAnsi="Arial" w:cs="Arial"/>
          <w:b/>
          <w:sz w:val="24"/>
          <w:szCs w:val="24"/>
        </w:rPr>
        <w:t>8.9.1.</w:t>
      </w:r>
      <w:r w:rsidRPr="00362D65">
        <w:rPr>
          <w:rFonts w:ascii="Arial" w:hAnsi="Arial" w:cs="Arial"/>
          <w:sz w:val="24"/>
          <w:szCs w:val="24"/>
        </w:rPr>
        <w:t xml:space="preserve"> Запрещается хранение разукомплектованных транспортных средств на территории  </w:t>
      </w:r>
      <w:r>
        <w:rPr>
          <w:rFonts w:ascii="Arial" w:hAnsi="Arial" w:cs="Arial"/>
          <w:sz w:val="24"/>
          <w:szCs w:val="24"/>
        </w:rPr>
        <w:t>Камышинского</w:t>
      </w:r>
      <w:r w:rsidRPr="00362D65">
        <w:rPr>
          <w:rFonts w:ascii="Arial" w:hAnsi="Arial" w:cs="Arial"/>
          <w:sz w:val="24"/>
          <w:szCs w:val="24"/>
        </w:rPr>
        <w:t>  сельсовета</w:t>
      </w:r>
      <w:r>
        <w:rPr>
          <w:rFonts w:ascii="Arial" w:hAnsi="Arial" w:cs="Arial"/>
          <w:sz w:val="24"/>
          <w:szCs w:val="24"/>
        </w:rPr>
        <w:t xml:space="preserve"> Курского района</w:t>
      </w:r>
      <w:r w:rsidRPr="00362D65">
        <w:rPr>
          <w:rFonts w:ascii="Arial" w:hAnsi="Arial" w:cs="Arial"/>
          <w:sz w:val="24"/>
          <w:szCs w:val="24"/>
        </w:rPr>
        <w:t xml:space="preserve"> вне специально отведённого для этого места, определённого Администрацией </w:t>
      </w:r>
      <w:r>
        <w:rPr>
          <w:rFonts w:ascii="Arial" w:hAnsi="Arial" w:cs="Arial"/>
          <w:sz w:val="24"/>
          <w:szCs w:val="24"/>
        </w:rPr>
        <w:t xml:space="preserve">Камышинского </w:t>
      </w:r>
      <w:r w:rsidRPr="00362D65">
        <w:rPr>
          <w:rFonts w:ascii="Arial" w:hAnsi="Arial" w:cs="Arial"/>
          <w:sz w:val="24"/>
          <w:szCs w:val="24"/>
        </w:rPr>
        <w:t>  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8.9.2.</w:t>
      </w:r>
      <w:r w:rsidRPr="00362D65">
        <w:rPr>
          <w:rFonts w:ascii="Arial" w:hAnsi="Arial" w:cs="Arial"/>
          <w:sz w:val="24"/>
          <w:szCs w:val="24"/>
        </w:rPr>
        <w:t xml:space="preserve">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r>
        <w:rPr>
          <w:rFonts w:ascii="Arial" w:hAnsi="Arial" w:cs="Arial"/>
          <w:sz w:val="24"/>
          <w:szCs w:val="24"/>
        </w:rPr>
        <w:t>Камышинского</w:t>
      </w:r>
      <w:r w:rsidRPr="00362D65">
        <w:rPr>
          <w:rFonts w:ascii="Arial" w:hAnsi="Arial" w:cs="Arial"/>
          <w:sz w:val="24"/>
          <w:szCs w:val="24"/>
        </w:rPr>
        <w:t xml:space="preserve"> сельсовета</w:t>
      </w:r>
      <w:r>
        <w:rPr>
          <w:rFonts w:ascii="Arial" w:hAnsi="Arial" w:cs="Arial"/>
          <w:sz w:val="24"/>
          <w:szCs w:val="24"/>
        </w:rPr>
        <w:t xml:space="preserve"> Курского района</w:t>
      </w:r>
      <w:r w:rsidRPr="00362D65">
        <w:rPr>
          <w:rFonts w:ascii="Arial" w:hAnsi="Arial" w:cs="Arial"/>
          <w:sz w:val="24"/>
          <w:szCs w:val="24"/>
        </w:rPr>
        <w:t>, лица, ответственные за содержание объекта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8.9.3.</w:t>
      </w:r>
      <w:r w:rsidRPr="00362D65">
        <w:rPr>
          <w:rFonts w:ascii="Arial" w:hAnsi="Arial" w:cs="Arial"/>
          <w:sz w:val="24"/>
          <w:szCs w:val="24"/>
        </w:rPr>
        <w:t xml:space="preserve">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D06281"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D06281">
        <w:rPr>
          <w:rFonts w:ascii="Arial" w:hAnsi="Arial" w:cs="Arial"/>
          <w:b/>
          <w:sz w:val="24"/>
          <w:szCs w:val="24"/>
        </w:rPr>
        <w:t>8.10. Содержание животных</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 xml:space="preserve">8.10.1. </w:t>
      </w:r>
      <w:r w:rsidRPr="00362D65">
        <w:rPr>
          <w:rFonts w:ascii="Arial" w:hAnsi="Arial" w:cs="Arial"/>
          <w:sz w:val="24"/>
          <w:szCs w:val="24"/>
        </w:rPr>
        <w:t>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8.10.2.</w:t>
      </w:r>
      <w:r w:rsidRPr="00362D65">
        <w:rPr>
          <w:rFonts w:ascii="Arial" w:hAnsi="Arial" w:cs="Arial"/>
          <w:sz w:val="24"/>
          <w:szCs w:val="24"/>
        </w:rPr>
        <w:t xml:space="preserve"> Не допускается содержание домашних животных на балконах, лоджиях, в местах общего пользования многоквартирных жилых домов.</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8.10.3.</w:t>
      </w:r>
      <w:r w:rsidRPr="00362D65">
        <w:rPr>
          <w:rFonts w:ascii="Arial" w:hAnsi="Arial" w:cs="Arial"/>
          <w:sz w:val="24"/>
          <w:szCs w:val="24"/>
        </w:rPr>
        <w:t xml:space="preserve"> Порядок содержания животных на территории   </w:t>
      </w:r>
      <w:r>
        <w:rPr>
          <w:rFonts w:ascii="Arial" w:hAnsi="Arial" w:cs="Arial"/>
          <w:sz w:val="24"/>
          <w:szCs w:val="24"/>
        </w:rPr>
        <w:t>муниципального образования «Камышинский сельсовет» Курского района Курской области</w:t>
      </w:r>
      <w:r w:rsidRPr="00362D65">
        <w:rPr>
          <w:rFonts w:ascii="Arial" w:hAnsi="Arial" w:cs="Arial"/>
          <w:sz w:val="24"/>
          <w:szCs w:val="24"/>
        </w:rPr>
        <w:t xml:space="preserve"> осуществляется в соответствии  с действующим федеральным и областным законодательством.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8.10.4.</w:t>
      </w:r>
      <w:r w:rsidRPr="00362D65">
        <w:rPr>
          <w:rFonts w:ascii="Arial" w:hAnsi="Arial" w:cs="Arial"/>
          <w:sz w:val="24"/>
          <w:szCs w:val="24"/>
        </w:rPr>
        <w:t xml:space="preserve"> Отлов бродячих животных осуществляют специализированные организации.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D06281">
        <w:rPr>
          <w:rFonts w:ascii="Arial" w:hAnsi="Arial" w:cs="Arial"/>
          <w:b/>
          <w:sz w:val="24"/>
          <w:szCs w:val="24"/>
        </w:rPr>
        <w:t xml:space="preserve">8.10.5. </w:t>
      </w:r>
      <w:r w:rsidRPr="00362D65">
        <w:rPr>
          <w:rFonts w:ascii="Arial" w:hAnsi="Arial" w:cs="Arial"/>
          <w:sz w:val="24"/>
          <w:szCs w:val="24"/>
        </w:rPr>
        <w:t xml:space="preserve">На территории   </w:t>
      </w:r>
      <w:r>
        <w:rPr>
          <w:rFonts w:ascii="Arial" w:hAnsi="Arial" w:cs="Arial"/>
          <w:sz w:val="24"/>
          <w:szCs w:val="24"/>
        </w:rPr>
        <w:t>муниципального образования «Камышинский сельсовет» Курского района Курской области</w:t>
      </w:r>
      <w:r w:rsidRPr="00362D65">
        <w:rPr>
          <w:rFonts w:ascii="Arial" w:hAnsi="Arial" w:cs="Arial"/>
          <w:sz w:val="24"/>
          <w:szCs w:val="24"/>
        </w:rPr>
        <w:t xml:space="preserve">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Лица, осуществляющие выгул, сопровождение домашних животных на территории  обязаны не допускать повреждение или уничтожение зеленых </w:t>
      </w:r>
      <w:r w:rsidRPr="00362D65">
        <w:rPr>
          <w:rFonts w:ascii="Arial" w:hAnsi="Arial" w:cs="Arial"/>
          <w:sz w:val="24"/>
          <w:szCs w:val="24"/>
        </w:rPr>
        <w:lastRenderedPageBreak/>
        <w:t>насаждений, а также загрязнение тротуаров, дворов, улиц, парков, площадей и иных территорий   экскрементами домашних животных.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Ответственность за загрязнение территории   экскрементами домашних несет их владелец либо лицо, сопровождающее их выгул.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выгул собак и появление с ними в общественных местах и транспорте лицам в нетрезвом состоянии.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8.10.6.</w:t>
      </w:r>
      <w:r w:rsidRPr="00362D65">
        <w:rPr>
          <w:rFonts w:ascii="Arial" w:hAnsi="Arial" w:cs="Arial"/>
          <w:sz w:val="24"/>
          <w:szCs w:val="24"/>
        </w:rPr>
        <w:t xml:space="preserve">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8.10.7.</w:t>
      </w:r>
      <w:r w:rsidRPr="00362D65">
        <w:rPr>
          <w:rFonts w:ascii="Arial" w:hAnsi="Arial" w:cs="Arial"/>
          <w:sz w:val="24"/>
          <w:szCs w:val="24"/>
        </w:rPr>
        <w:t xml:space="preserve">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r>
        <w:rPr>
          <w:rFonts w:ascii="Arial" w:hAnsi="Arial" w:cs="Arial"/>
          <w:sz w:val="24"/>
          <w:szCs w:val="24"/>
        </w:rPr>
        <w:t xml:space="preserve">Камышинского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 в соответствии с требованием действующего законодательства.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471E0" w:rsidRDefault="00D471E0" w:rsidP="00D471E0">
      <w:pPr>
        <w:tabs>
          <w:tab w:val="left" w:pos="898"/>
        </w:tabs>
        <w:spacing w:after="0" w:line="240" w:lineRule="auto"/>
        <w:jc w:val="both"/>
        <w:rPr>
          <w:rFonts w:ascii="Arial" w:hAnsi="Arial" w:cs="Arial"/>
          <w:sz w:val="24"/>
          <w:szCs w:val="24"/>
        </w:rPr>
      </w:pPr>
    </w:p>
    <w:p w:rsidR="00D471E0" w:rsidRPr="00C117A2"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117A2">
        <w:rPr>
          <w:rFonts w:ascii="Arial" w:hAnsi="Arial" w:cs="Arial"/>
          <w:b/>
          <w:sz w:val="24"/>
          <w:szCs w:val="24"/>
        </w:rPr>
        <w:t xml:space="preserve">8.11. Условия обеспечения чистоты и порядка на территории   </w:t>
      </w:r>
      <w:r>
        <w:rPr>
          <w:rFonts w:ascii="Arial" w:hAnsi="Arial" w:cs="Arial"/>
          <w:b/>
          <w:sz w:val="24"/>
          <w:szCs w:val="24"/>
        </w:rPr>
        <w:t>муниципального образования «Камышинский сельсовет» Курского района Курской области</w:t>
      </w:r>
      <w:r w:rsidRPr="00C117A2">
        <w:rPr>
          <w:rFonts w:ascii="Arial" w:hAnsi="Arial" w:cs="Arial"/>
          <w:b/>
          <w:sz w:val="24"/>
          <w:szCs w:val="24"/>
        </w:rPr>
        <w:t xml:space="preserve"> и ответственность за нарушение Правил благоустройства территории сельсовета</w:t>
      </w:r>
    </w:p>
    <w:p w:rsidR="00D471E0" w:rsidRPr="00C117A2" w:rsidRDefault="00D471E0" w:rsidP="00D471E0">
      <w:pPr>
        <w:tabs>
          <w:tab w:val="left" w:pos="898"/>
        </w:tabs>
        <w:spacing w:after="0" w:line="240" w:lineRule="auto"/>
        <w:jc w:val="both"/>
        <w:rPr>
          <w:rFonts w:ascii="Arial" w:hAnsi="Arial" w:cs="Arial"/>
          <w:b/>
          <w:sz w:val="24"/>
          <w:szCs w:val="24"/>
        </w:rPr>
      </w:pPr>
      <w:r w:rsidRPr="00C117A2">
        <w:rPr>
          <w:rFonts w:ascii="Arial" w:hAnsi="Arial" w:cs="Arial"/>
          <w:b/>
          <w:sz w:val="24"/>
          <w:szCs w:val="24"/>
        </w:rPr>
        <w:t> </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8.11.1.</w:t>
      </w:r>
      <w:r w:rsidRPr="00362D65">
        <w:rPr>
          <w:rFonts w:ascii="Arial" w:hAnsi="Arial" w:cs="Arial"/>
          <w:sz w:val="24"/>
          <w:szCs w:val="24"/>
        </w:rPr>
        <w:t xml:space="preserve">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r>
        <w:rPr>
          <w:rFonts w:ascii="Arial" w:hAnsi="Arial" w:cs="Arial"/>
          <w:sz w:val="24"/>
          <w:szCs w:val="24"/>
        </w:rPr>
        <w:t xml:space="preserve">Камышинского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C117A2"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117A2">
        <w:rPr>
          <w:rFonts w:ascii="Arial" w:hAnsi="Arial" w:cs="Arial"/>
          <w:b/>
          <w:sz w:val="24"/>
          <w:szCs w:val="24"/>
        </w:rPr>
        <w:t>8.11.2.</w:t>
      </w:r>
      <w:r w:rsidRPr="00362D65">
        <w:rPr>
          <w:rFonts w:ascii="Arial" w:hAnsi="Arial" w:cs="Arial"/>
          <w:sz w:val="24"/>
          <w:szCs w:val="24"/>
        </w:rPr>
        <w:t xml:space="preserve">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w:t>
      </w:r>
      <w:r w:rsidRPr="00C117A2">
        <w:rPr>
          <w:rFonts w:ascii="Arial" w:hAnsi="Arial" w:cs="Arial"/>
          <w:b/>
          <w:sz w:val="24"/>
          <w:szCs w:val="24"/>
        </w:rPr>
        <w:t>Правилами нормативов чистоты и порядка, на всей территории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захламление, загрязнение используемой и прилегающей территории, а также территорий общего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переполнение мусоросборников (контейнеров) для сбора отходов и захламление контейнерных площадок и прилегающих к ним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переполнение урн для сбора отходов и захламление прилегающих к ним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w:t>
      </w:r>
      <w:proofErr w:type="spellStart"/>
      <w:r w:rsidRPr="00362D65">
        <w:rPr>
          <w:rFonts w:ascii="Arial" w:hAnsi="Arial" w:cs="Arial"/>
          <w:sz w:val="24"/>
          <w:szCs w:val="24"/>
        </w:rPr>
        <w:t>водоохранные</w:t>
      </w:r>
      <w:proofErr w:type="spellEnd"/>
      <w:r w:rsidRPr="00362D65">
        <w:rPr>
          <w:rFonts w:ascii="Arial" w:hAnsi="Arial" w:cs="Arial"/>
          <w:sz w:val="24"/>
          <w:szCs w:val="24"/>
        </w:rPr>
        <w:t xml:space="preserve"> зоны, на газоны, под деревья и кустарники, на проезжую часть дорог, тротуары и в другие, не отведенные для этого места;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362D65">
        <w:rPr>
          <w:rFonts w:ascii="Arial" w:hAnsi="Arial" w:cs="Arial"/>
          <w:sz w:val="24"/>
          <w:szCs w:val="24"/>
        </w:rPr>
        <w:t>отмостки</w:t>
      </w:r>
      <w:proofErr w:type="spellEnd"/>
      <w:r w:rsidRPr="00362D65">
        <w:rPr>
          <w:rFonts w:ascii="Arial" w:hAnsi="Arial" w:cs="Arial"/>
          <w:sz w:val="24"/>
          <w:szCs w:val="24"/>
        </w:rPr>
        <w:t xml:space="preserve"> строений в сторону соседних зданий, строений, сооружений, жилых домов и объектов благоустройства;</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14) устраивать стоянки и остановки под воздушными линиями электропередач, около трансформаторных подстанций ближе 5 метров.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20) выезд на асфальтированные дороги со строительных площадок и других неблагоустроенных территорий на транспорте, не очищенном от грязи;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22) осуществлять строительство ограждений, заборов, в том числе межевых на границе жилых домов и других зданий, высотой 2 метра и более;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r>
        <w:rPr>
          <w:rFonts w:ascii="Arial" w:hAnsi="Arial" w:cs="Arial"/>
          <w:sz w:val="24"/>
          <w:szCs w:val="24"/>
        </w:rPr>
        <w:t>Камышинского</w:t>
      </w:r>
      <w:r w:rsidRPr="00362D65">
        <w:rPr>
          <w:rFonts w:ascii="Arial" w:hAnsi="Arial" w:cs="Arial"/>
          <w:sz w:val="24"/>
          <w:szCs w:val="24"/>
        </w:rPr>
        <w:t>  сельсовета;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26) нанесение надписей и рисунков, рекламы на ограждения строительных площадок и поверхность тротуаров;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27) раскладывать венки на обочинах дорог;</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28) повреждение объектов благоустройства, устрой</w:t>
      </w:r>
      <w:proofErr w:type="gramStart"/>
      <w:r w:rsidRPr="00362D65">
        <w:rPr>
          <w:rFonts w:ascii="Arial" w:hAnsi="Arial" w:cs="Arial"/>
          <w:sz w:val="24"/>
          <w:szCs w:val="24"/>
        </w:rPr>
        <w:t>ств дл</w:t>
      </w:r>
      <w:proofErr w:type="gramEnd"/>
      <w:r w:rsidRPr="00362D65">
        <w:rPr>
          <w:rFonts w:ascii="Arial" w:hAnsi="Arial" w:cs="Arial"/>
          <w:sz w:val="24"/>
          <w:szCs w:val="24"/>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3" w:history="1">
        <w:r w:rsidRPr="00362D65">
          <w:rPr>
            <w:rFonts w:ascii="Arial" w:hAnsi="Arial" w:cs="Arial"/>
            <w:sz w:val="24"/>
            <w:szCs w:val="24"/>
          </w:rPr>
          <w:t>ГОСТ 23407-78</w:t>
        </w:r>
      </w:hyperlink>
      <w:r w:rsidRPr="00362D65">
        <w:rPr>
          <w:rFonts w:ascii="Arial" w:hAnsi="Arial" w:cs="Arial"/>
          <w:sz w:val="24"/>
          <w:szCs w:val="24"/>
        </w:rPr>
        <w:t xml:space="preserve"> "Ограждения инвентарные строительных площадок и участков производства строительно-монтажных работ. </w:t>
      </w:r>
      <w:proofErr w:type="gramStart"/>
      <w:r w:rsidRPr="00362D65">
        <w:rPr>
          <w:rFonts w:ascii="Arial" w:hAnsi="Arial" w:cs="Arial"/>
          <w:sz w:val="24"/>
          <w:szCs w:val="24"/>
        </w:rPr>
        <w:t>Технические условия", утвержден постановлением Госстроя СССР от 13.12.1978 N 232);</w:t>
      </w:r>
      <w:proofErr w:type="gramEnd"/>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30) производить распашку (вскапывание) и посадку огородных культур на газонах, между тротуарами и дорогами и других, не предназначенных для </w:t>
      </w:r>
      <w:r w:rsidRPr="00362D65">
        <w:rPr>
          <w:rFonts w:ascii="Arial" w:hAnsi="Arial" w:cs="Arial"/>
          <w:sz w:val="24"/>
          <w:szCs w:val="24"/>
        </w:rPr>
        <w:lastRenderedPageBreak/>
        <w:t>указанных целей, территориях, если это не определено соглашением на содержание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proofErr w:type="gramStart"/>
      <w:r w:rsidRPr="00362D65">
        <w:rPr>
          <w:rFonts w:ascii="Arial" w:hAnsi="Arial" w:cs="Arial"/>
          <w:sz w:val="24"/>
          <w:szCs w:val="24"/>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C117A2"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 xml:space="preserve">8.11.3. </w:t>
      </w:r>
      <w:r w:rsidRPr="00C117A2">
        <w:rPr>
          <w:rFonts w:ascii="Arial" w:hAnsi="Arial" w:cs="Arial"/>
          <w:sz w:val="24"/>
          <w:szCs w:val="24"/>
        </w:rPr>
        <w:t>В индивидуальных домовладениях:</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Собственники индивидуальных домов, домовладений участвуют: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в осуществлении мероприятий, направленных на улучшение использования и обеспечение сохранности жилищного фонда;</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в проведении работ по благоустройству, озеленению и содержанию придомовых, прилегающих территорий.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Собственники, пользователи и владельцы индивидуальных домов, домовладений обязаны: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своевременно производить капитальный и текущий ремонт домовладения, а также ремонт и покраску надворных построек, изгородей;</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складировать бытовые отходы и мусор в специально оборудованных местах, обеспечить своевременный их вывоз;</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не допускать хранения топлива, удобрений, строительных и других материалов за территорией домовладения;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не допускать хранения техники, механизмов, автомобилей, в том числе разукомплектованных, на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не допускать производства ремонта или мойки автомобилей, слива масла или технических жидкостей на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7) обеспечить наружное освещение указателей с названиями улиц и номерами домов;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8) содержать в исправном состоянии выгребные ямы и наружные туалеты;</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9) не допускать повреждений подземных коммуникаций, расположенных на территории домовладения, обеспечивать их сохранность;</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11) своевременно производить очистку крыш от снега, льда, обкалывать ледяные наросты на карнизах, водосточных трубах и балконах;</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lastRenderedPageBreak/>
        <w:tab/>
      </w:r>
      <w:r w:rsidRPr="00362D65">
        <w:rPr>
          <w:rFonts w:ascii="Arial" w:hAnsi="Arial" w:cs="Arial"/>
          <w:sz w:val="24"/>
          <w:szCs w:val="24"/>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14) содержать в исправном состоянии и опрятном виде фасады домов, заборы, ворота, калитки;</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15) производить скашивание травы на прилегающей территории.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8.11.4.</w:t>
      </w:r>
      <w:r w:rsidRPr="00362D65">
        <w:rPr>
          <w:rFonts w:ascii="Arial" w:hAnsi="Arial" w:cs="Arial"/>
          <w:sz w:val="24"/>
          <w:szCs w:val="24"/>
        </w:rPr>
        <w:t xml:space="preserve"> На территории домовладения и прилегающей к домовладению территории запрещается:</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1) загромождение строительными материалами, ящиками, временными сооружениями и другими предметами;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2) устройство наливных помоек, разлив помоев;</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3) мойка автотранспортных средств, слив бензина и масел;</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5) использование поглощающих ям, производство откачки (слива) нечистот из ям на поверхность земли;</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6) подключение дворовой водопро</w:t>
      </w:r>
      <w:r>
        <w:rPr>
          <w:rFonts w:ascii="Arial" w:hAnsi="Arial" w:cs="Arial"/>
          <w:sz w:val="24"/>
          <w:szCs w:val="24"/>
        </w:rPr>
        <w:t>во</w:t>
      </w:r>
      <w:r w:rsidRPr="00362D65">
        <w:rPr>
          <w:rFonts w:ascii="Arial" w:hAnsi="Arial" w:cs="Arial"/>
          <w:sz w:val="24"/>
          <w:szCs w:val="24"/>
        </w:rPr>
        <w:t>дной сети к центральному водопроводу без соответствующего разрешения коммунальных служб, присоединение поливных устройств к водопроводу.</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337A1B" w:rsidRDefault="00D471E0" w:rsidP="00D471E0">
      <w:pPr>
        <w:tabs>
          <w:tab w:val="left" w:pos="898"/>
        </w:tabs>
        <w:spacing w:after="0" w:line="240" w:lineRule="auto"/>
        <w:jc w:val="both"/>
        <w:rPr>
          <w:rFonts w:ascii="Arial" w:hAnsi="Arial" w:cs="Arial"/>
          <w:b/>
          <w:sz w:val="24"/>
          <w:szCs w:val="24"/>
        </w:rPr>
      </w:pPr>
      <w:r>
        <w:rPr>
          <w:rFonts w:ascii="Arial" w:hAnsi="Arial" w:cs="Arial"/>
          <w:b/>
          <w:sz w:val="24"/>
          <w:szCs w:val="24"/>
        </w:rPr>
        <w:tab/>
      </w:r>
      <w:r w:rsidRPr="00C117A2">
        <w:rPr>
          <w:rFonts w:ascii="Arial" w:hAnsi="Arial" w:cs="Arial"/>
          <w:b/>
          <w:sz w:val="24"/>
          <w:szCs w:val="24"/>
        </w:rPr>
        <w:t xml:space="preserve">8.12. Ответственность за нарушение Правил благоустройства и обеспечения чистоты и порядка на территории </w:t>
      </w:r>
      <w:r>
        <w:rPr>
          <w:rFonts w:ascii="Arial" w:hAnsi="Arial" w:cs="Arial"/>
          <w:b/>
          <w:sz w:val="24"/>
          <w:szCs w:val="24"/>
        </w:rPr>
        <w:t>муниципального образования «Камышинский сельсовет» Курского района Курской области</w:t>
      </w:r>
      <w:r w:rsidRPr="00C117A2">
        <w:rPr>
          <w:rFonts w:ascii="Arial" w:hAnsi="Arial" w:cs="Arial"/>
          <w:b/>
          <w:sz w:val="24"/>
          <w:szCs w:val="24"/>
        </w:rPr>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471E0" w:rsidRDefault="00337A1B" w:rsidP="00D471E0">
      <w:pPr>
        <w:tabs>
          <w:tab w:val="left" w:pos="898"/>
        </w:tabs>
        <w:spacing w:after="0" w:line="240" w:lineRule="auto"/>
        <w:jc w:val="both"/>
        <w:rPr>
          <w:rFonts w:ascii="Arial" w:hAnsi="Arial" w:cs="Arial"/>
          <w:sz w:val="24"/>
          <w:szCs w:val="24"/>
        </w:rPr>
      </w:pPr>
      <w:r>
        <w:rPr>
          <w:rFonts w:ascii="Arial" w:hAnsi="Arial" w:cs="Arial"/>
          <w:b/>
          <w:sz w:val="24"/>
          <w:szCs w:val="24"/>
        </w:rPr>
        <w:t xml:space="preserve">              </w:t>
      </w:r>
      <w:r w:rsidR="00D471E0" w:rsidRPr="00C117A2">
        <w:rPr>
          <w:rFonts w:ascii="Arial" w:hAnsi="Arial" w:cs="Arial"/>
          <w:b/>
          <w:sz w:val="24"/>
          <w:szCs w:val="24"/>
        </w:rPr>
        <w:t>8.12.1.</w:t>
      </w:r>
      <w:r w:rsidR="00D471E0" w:rsidRPr="00362D65">
        <w:rPr>
          <w:rFonts w:ascii="Arial" w:hAnsi="Arial" w:cs="Arial"/>
          <w:sz w:val="24"/>
          <w:szCs w:val="24"/>
        </w:rPr>
        <w:t xml:space="preserve">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8.12.2.</w:t>
      </w:r>
      <w:r w:rsidRPr="00362D65">
        <w:rPr>
          <w:rFonts w:ascii="Arial" w:hAnsi="Arial" w:cs="Arial"/>
          <w:sz w:val="24"/>
          <w:szCs w:val="24"/>
        </w:rPr>
        <w:t xml:space="preserve">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r>
        <w:rPr>
          <w:rFonts w:ascii="Arial" w:hAnsi="Arial" w:cs="Arial"/>
          <w:sz w:val="24"/>
          <w:szCs w:val="24"/>
        </w:rPr>
        <w:t>Камышинского сельсовета Курского района.</w:t>
      </w: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8.12.3.</w:t>
      </w:r>
      <w:r w:rsidRPr="00362D65">
        <w:rPr>
          <w:rFonts w:ascii="Arial" w:hAnsi="Arial" w:cs="Arial"/>
          <w:sz w:val="24"/>
          <w:szCs w:val="24"/>
        </w:rPr>
        <w:t xml:space="preserve">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8.12.4.</w:t>
      </w:r>
      <w:r w:rsidRPr="00362D65">
        <w:rPr>
          <w:rFonts w:ascii="Arial" w:hAnsi="Arial" w:cs="Arial"/>
          <w:sz w:val="24"/>
          <w:szCs w:val="24"/>
        </w:rPr>
        <w:t xml:space="preserve">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8.12.5.</w:t>
      </w:r>
      <w:r w:rsidRPr="00362D65">
        <w:rPr>
          <w:rFonts w:ascii="Arial" w:hAnsi="Arial" w:cs="Arial"/>
          <w:sz w:val="24"/>
          <w:szCs w:val="24"/>
        </w:rPr>
        <w:t xml:space="preserve">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lastRenderedPageBreak/>
        <w:tab/>
      </w:r>
      <w:r w:rsidRPr="00C117A2">
        <w:rPr>
          <w:rFonts w:ascii="Arial" w:hAnsi="Arial" w:cs="Arial"/>
          <w:b/>
          <w:sz w:val="24"/>
          <w:szCs w:val="24"/>
        </w:rPr>
        <w:t>8.12.6.</w:t>
      </w:r>
      <w:r w:rsidRPr="00362D65">
        <w:rPr>
          <w:rFonts w:ascii="Arial" w:hAnsi="Arial" w:cs="Arial"/>
          <w:sz w:val="24"/>
          <w:szCs w:val="24"/>
        </w:rPr>
        <w:t xml:space="preserve">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C117A2"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8.13</w:t>
      </w:r>
      <w:r w:rsidRPr="00C117A2">
        <w:rPr>
          <w:rFonts w:ascii="Arial" w:hAnsi="Arial" w:cs="Arial"/>
          <w:sz w:val="24"/>
          <w:szCs w:val="24"/>
        </w:rPr>
        <w:t xml:space="preserve">. </w:t>
      </w:r>
      <w:proofErr w:type="gramStart"/>
      <w:r w:rsidRPr="00C117A2">
        <w:rPr>
          <w:rFonts w:ascii="Arial" w:hAnsi="Arial" w:cs="Arial"/>
          <w:sz w:val="24"/>
          <w:szCs w:val="24"/>
        </w:rPr>
        <w:t>Контроль за</w:t>
      </w:r>
      <w:proofErr w:type="gramEnd"/>
      <w:r w:rsidRPr="00C117A2">
        <w:rPr>
          <w:rFonts w:ascii="Arial" w:hAnsi="Arial" w:cs="Arial"/>
          <w:sz w:val="24"/>
          <w:szCs w:val="24"/>
        </w:rPr>
        <w:t xml:space="preserve"> соблюдением Правил благоустройства территории   м</w:t>
      </w:r>
      <w:r>
        <w:rPr>
          <w:rFonts w:ascii="Arial" w:hAnsi="Arial" w:cs="Arial"/>
          <w:sz w:val="24"/>
          <w:szCs w:val="24"/>
        </w:rPr>
        <w:t>униципального образования «Камыш</w:t>
      </w:r>
      <w:r w:rsidRPr="00C117A2">
        <w:rPr>
          <w:rFonts w:ascii="Arial" w:hAnsi="Arial" w:cs="Arial"/>
          <w:sz w:val="24"/>
          <w:szCs w:val="24"/>
        </w:rPr>
        <w:t>инский сельсовет» Курского района Курской области</w:t>
      </w:r>
      <w:r>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8.13.1</w:t>
      </w:r>
      <w:r w:rsidRPr="00362D65">
        <w:rPr>
          <w:rFonts w:ascii="Arial" w:hAnsi="Arial" w:cs="Arial"/>
          <w:sz w:val="24"/>
          <w:szCs w:val="24"/>
        </w:rPr>
        <w:t xml:space="preserve">. </w:t>
      </w:r>
      <w:proofErr w:type="gramStart"/>
      <w:r w:rsidRPr="00362D65">
        <w:rPr>
          <w:rFonts w:ascii="Arial" w:hAnsi="Arial" w:cs="Arial"/>
          <w:sz w:val="24"/>
          <w:szCs w:val="24"/>
        </w:rPr>
        <w:t>Контроль за</w:t>
      </w:r>
      <w:proofErr w:type="gramEnd"/>
      <w:r w:rsidRPr="00362D65">
        <w:rPr>
          <w:rFonts w:ascii="Arial" w:hAnsi="Arial" w:cs="Arial"/>
          <w:sz w:val="24"/>
          <w:szCs w:val="24"/>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r>
        <w:rPr>
          <w:rFonts w:ascii="Arial" w:hAnsi="Arial" w:cs="Arial"/>
          <w:sz w:val="24"/>
          <w:szCs w:val="24"/>
        </w:rPr>
        <w:t xml:space="preserve">Камышинского </w:t>
      </w:r>
      <w:r w:rsidRPr="00362D65">
        <w:rPr>
          <w:rFonts w:ascii="Arial" w:hAnsi="Arial" w:cs="Arial"/>
          <w:sz w:val="24"/>
          <w:szCs w:val="24"/>
        </w:rPr>
        <w:t>сельсовета</w:t>
      </w:r>
      <w:r>
        <w:rPr>
          <w:rFonts w:ascii="Arial" w:hAnsi="Arial" w:cs="Arial"/>
          <w:sz w:val="24"/>
          <w:szCs w:val="24"/>
        </w:rPr>
        <w:t xml:space="preserve"> Курского района</w:t>
      </w:r>
      <w:r w:rsidRPr="00362D65">
        <w:rPr>
          <w:rFonts w:ascii="Arial" w:hAnsi="Arial" w:cs="Arial"/>
          <w:sz w:val="24"/>
          <w:szCs w:val="24"/>
        </w:rPr>
        <w:t>.</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b/>
          <w:sz w:val="24"/>
          <w:szCs w:val="24"/>
        </w:rPr>
        <w:tab/>
      </w:r>
      <w:r w:rsidRPr="00C117A2">
        <w:rPr>
          <w:rFonts w:ascii="Arial" w:hAnsi="Arial" w:cs="Arial"/>
          <w:b/>
          <w:sz w:val="24"/>
          <w:szCs w:val="24"/>
        </w:rPr>
        <w:t>8.14.</w:t>
      </w:r>
      <w:r w:rsidRPr="00362D65">
        <w:rPr>
          <w:rFonts w:ascii="Arial" w:hAnsi="Arial" w:cs="Arial"/>
          <w:sz w:val="24"/>
          <w:szCs w:val="24"/>
        </w:rPr>
        <w:t xml:space="preserve"> Иные вопросы в сфере благоустройства  территории </w:t>
      </w:r>
      <w:r>
        <w:rPr>
          <w:rFonts w:ascii="Arial" w:hAnsi="Arial" w:cs="Arial"/>
          <w:sz w:val="24"/>
          <w:szCs w:val="24"/>
        </w:rPr>
        <w:t>муниципального образования «Камышинский сельсовет» Курского района Курской области.</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Pr>
          <w:rFonts w:ascii="Arial" w:hAnsi="Arial" w:cs="Arial"/>
          <w:sz w:val="24"/>
          <w:szCs w:val="24"/>
        </w:rPr>
        <w:tab/>
      </w:r>
      <w:r w:rsidRPr="00362D65">
        <w:rPr>
          <w:rFonts w:ascii="Arial" w:hAnsi="Arial" w:cs="Arial"/>
          <w:sz w:val="24"/>
          <w:szCs w:val="24"/>
        </w:rPr>
        <w:t xml:space="preserve">Иные вопросы в сфере благоустройства территории  </w:t>
      </w:r>
      <w:r>
        <w:rPr>
          <w:rFonts w:ascii="Arial" w:hAnsi="Arial" w:cs="Arial"/>
          <w:sz w:val="24"/>
          <w:szCs w:val="24"/>
        </w:rPr>
        <w:t>муниципального образования «Камышинский сельсовет» Курского района Курской области</w:t>
      </w:r>
      <w:r w:rsidRPr="00362D65">
        <w:rPr>
          <w:rFonts w:ascii="Arial" w:hAnsi="Arial" w:cs="Arial"/>
          <w:sz w:val="24"/>
          <w:szCs w:val="24"/>
        </w:rPr>
        <w:t>, не урегулированные настоящими Правилами, регулируются в соответствии с законодательством Российской Федерации</w:t>
      </w:r>
      <w:r>
        <w:rPr>
          <w:rFonts w:ascii="Arial" w:hAnsi="Arial" w:cs="Arial"/>
          <w:sz w:val="24"/>
          <w:szCs w:val="24"/>
        </w:rPr>
        <w:t>, законодательством Курской области, нормативно-правовыми актами Администрации Камышинского сельсовета Курского района.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E1702E" w:rsidRPr="00362D65" w:rsidRDefault="00E1702E"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center"/>
        <w:rPr>
          <w:rFonts w:ascii="Arial" w:hAnsi="Arial" w:cs="Arial"/>
          <w:sz w:val="24"/>
          <w:szCs w:val="24"/>
        </w:rPr>
      </w:pPr>
      <w:r>
        <w:rPr>
          <w:rFonts w:ascii="Arial" w:hAnsi="Arial" w:cs="Arial"/>
          <w:sz w:val="24"/>
          <w:szCs w:val="24"/>
        </w:rPr>
        <w:lastRenderedPageBreak/>
        <w:t xml:space="preserve">                                                                    </w:t>
      </w:r>
      <w:r w:rsidRPr="00362D65">
        <w:rPr>
          <w:rFonts w:ascii="Arial" w:hAnsi="Arial" w:cs="Arial"/>
          <w:sz w:val="24"/>
          <w:szCs w:val="24"/>
        </w:rPr>
        <w:t>Приложение</w:t>
      </w:r>
    </w:p>
    <w:p w:rsidR="00D471E0" w:rsidRPr="00362D65" w:rsidRDefault="00D471E0" w:rsidP="00D471E0">
      <w:pPr>
        <w:tabs>
          <w:tab w:val="left" w:pos="898"/>
        </w:tabs>
        <w:spacing w:after="0" w:line="240" w:lineRule="auto"/>
        <w:jc w:val="right"/>
        <w:rPr>
          <w:rFonts w:ascii="Arial" w:hAnsi="Arial" w:cs="Arial"/>
          <w:sz w:val="24"/>
          <w:szCs w:val="24"/>
        </w:rPr>
      </w:pPr>
      <w:r w:rsidRPr="00362D65">
        <w:rPr>
          <w:rFonts w:ascii="Arial" w:hAnsi="Arial" w:cs="Arial"/>
          <w:sz w:val="24"/>
          <w:szCs w:val="24"/>
        </w:rPr>
        <w:t xml:space="preserve">к </w:t>
      </w:r>
      <w:hyperlink r:id="rId54" w:history="1">
        <w:r w:rsidRPr="00362D65">
          <w:rPr>
            <w:rFonts w:ascii="Arial" w:hAnsi="Arial" w:cs="Arial"/>
            <w:sz w:val="24"/>
            <w:szCs w:val="24"/>
          </w:rPr>
          <w:t>Правилам</w:t>
        </w:r>
      </w:hyperlink>
      <w:r w:rsidRPr="00362D65">
        <w:rPr>
          <w:rFonts w:ascii="Arial" w:hAnsi="Arial" w:cs="Arial"/>
          <w:sz w:val="24"/>
          <w:szCs w:val="24"/>
        </w:rPr>
        <w:t xml:space="preserve"> благоустройства</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center"/>
        <w:rPr>
          <w:rFonts w:ascii="Arial" w:hAnsi="Arial" w:cs="Arial"/>
          <w:sz w:val="24"/>
          <w:szCs w:val="24"/>
        </w:rPr>
      </w:pPr>
      <w:r w:rsidRPr="00362D65">
        <w:rPr>
          <w:rFonts w:ascii="Arial" w:hAnsi="Arial" w:cs="Arial"/>
          <w:sz w:val="24"/>
          <w:szCs w:val="24"/>
        </w:rPr>
        <w:t xml:space="preserve">Таблица </w:t>
      </w:r>
      <w:r>
        <w:rPr>
          <w:rFonts w:ascii="Arial" w:hAnsi="Arial" w:cs="Arial"/>
          <w:sz w:val="24"/>
          <w:szCs w:val="24"/>
        </w:rPr>
        <w:t xml:space="preserve">№ </w:t>
      </w:r>
      <w:r w:rsidRPr="00362D65">
        <w:rPr>
          <w:rFonts w:ascii="Arial" w:hAnsi="Arial" w:cs="Arial"/>
          <w:sz w:val="24"/>
          <w:szCs w:val="24"/>
        </w:rPr>
        <w:t>1</w:t>
      </w:r>
    </w:p>
    <w:p w:rsidR="00D471E0" w:rsidRDefault="00D471E0" w:rsidP="00D471E0">
      <w:pPr>
        <w:tabs>
          <w:tab w:val="left" w:pos="898"/>
        </w:tabs>
        <w:spacing w:after="0" w:line="240" w:lineRule="auto"/>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3024"/>
        <w:gridCol w:w="3382"/>
      </w:tblGrid>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Возраст</w:t>
            </w: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Назначение оборудования</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Игровое и физкультурное оборудование</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xml:space="preserve">Дети </w:t>
            </w:r>
            <w:proofErr w:type="spellStart"/>
            <w:r w:rsidRPr="005B2E1F">
              <w:rPr>
                <w:rFonts w:ascii="Arial" w:hAnsi="Arial" w:cs="Arial"/>
                <w:sz w:val="24"/>
                <w:szCs w:val="24"/>
              </w:rPr>
              <w:t>преддошкольного</w:t>
            </w:r>
            <w:proofErr w:type="spellEnd"/>
            <w:r w:rsidRPr="005B2E1F">
              <w:rPr>
                <w:rFonts w:ascii="Arial" w:hAnsi="Arial" w:cs="Arial"/>
                <w:sz w:val="24"/>
                <w:szCs w:val="24"/>
              </w:rPr>
              <w:t xml:space="preserve"> возраста (1-3 г)</w:t>
            </w: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А) Для тихих игр, тренировки усидчивости, терпения, развития фантазии:</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Игровое и физкультурное оборудование</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xml:space="preserve">Б) Для тренировки лазания, ходьбы, перешагивания, </w:t>
            </w:r>
            <w:proofErr w:type="spellStart"/>
            <w:r w:rsidRPr="005B2E1F">
              <w:rPr>
                <w:rFonts w:ascii="Arial" w:hAnsi="Arial" w:cs="Arial"/>
                <w:sz w:val="24"/>
                <w:szCs w:val="24"/>
              </w:rPr>
              <w:t>подлезания</w:t>
            </w:r>
            <w:proofErr w:type="spellEnd"/>
            <w:r w:rsidRPr="005B2E1F">
              <w:rPr>
                <w:rFonts w:ascii="Arial" w:hAnsi="Arial" w:cs="Arial"/>
                <w:sz w:val="24"/>
                <w:szCs w:val="24"/>
              </w:rPr>
              <w:t>, равновесия:</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песочницы</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домики, пирамиды, гимнастические стенки, бумы, бревна, горки</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кубы деревянные 20x40x15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доски шириной 15, 20, 25 см, длиной 150, 200 и 250 см; доска деревянная - один конец приподнят на высоту 10-15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горка с поручнями, ступеньками и центральной площадкой, длина 240 см, высота 48 см (в центральной части), ширина ступеньки - 70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лестница-стремянка, высота 100 или 150 см, расстояние между перекладинами - 10 и 15 см.</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Дети дошкольного возраста (3-7 лет)</w:t>
            </w: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А) Для обучения и совершенствования лазания:</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качели и качалки.</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Б) Для обучения равновесию, перешагиванию, перепрыгиванию, спрыгиванию:</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пирамиды с вертикальными и горизонтальными перекладинами;</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лестницы различной конфигурации, со встроенными обручами, полусферы;</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xml:space="preserve">- доска деревянная на высоте 10-15 см </w:t>
            </w:r>
            <w:r w:rsidRPr="005B2E1F">
              <w:rPr>
                <w:rFonts w:ascii="Arial" w:hAnsi="Arial" w:cs="Arial"/>
                <w:sz w:val="24"/>
                <w:szCs w:val="24"/>
              </w:rPr>
              <w:lastRenderedPageBreak/>
              <w:t>(устанавливается на специальных подставках).</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В) Для обучения вхождению, лазанью, движению на четвереньках, скатыванию:</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бревно со стесанным верхом, прочно закрепленное, лежащее на земле, длина 2,5-3,5 м, ширина 20-30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бум "Крокодил", длина 2,5 м, ширина 20 см, высота 20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гимнастическое бревно, длина горизонтальной части 3,5 м, наклонной - 1,2 м, горизонтальной части 30 или 50 см, диаметр бревна - 27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гимнастическая скамейка, длина 3 м, ширина 20 см, толщина 3 см, высота 20 см.</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Г) Для обучения развитию силы, гибкости, координации движений:</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горка с поручнями, длина 2 м, высота 60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горка с лесенкой и скатом, длина 240, высота 80, длина лесенки и ската - 90 см, ширина лесенки и ската - 70 см</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Д) Для развития глазомера, точности движений, ловкости, для обучения метания в цель:</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гимнастическая стенка, высота 3 м, ширина пролетов не менее 1 м, диаметр перекладины - 22 мм, расстояние между перекладинами - 25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гимнастические столбики</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Для общего физического развития:</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стойка с обручами для метания в цель, высота 120-130 см, диаметр обруча 40-50 см;</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оборудование для метания в виде "цветка", "петуха", центр мишени расположен на высоте 120 см (мл</w:t>
            </w:r>
            <w:proofErr w:type="gramStart"/>
            <w:r w:rsidRPr="005B2E1F">
              <w:rPr>
                <w:rFonts w:ascii="Arial" w:hAnsi="Arial" w:cs="Arial"/>
                <w:sz w:val="24"/>
                <w:szCs w:val="24"/>
              </w:rPr>
              <w:t>.</w:t>
            </w:r>
            <w:proofErr w:type="gramEnd"/>
            <w:r w:rsidRPr="005B2E1F">
              <w:rPr>
                <w:rFonts w:ascii="Arial" w:hAnsi="Arial" w:cs="Arial"/>
                <w:sz w:val="24"/>
                <w:szCs w:val="24"/>
              </w:rPr>
              <w:t xml:space="preserve"> </w:t>
            </w:r>
            <w:proofErr w:type="spellStart"/>
            <w:proofErr w:type="gramStart"/>
            <w:r w:rsidRPr="005B2E1F">
              <w:rPr>
                <w:rFonts w:ascii="Arial" w:hAnsi="Arial" w:cs="Arial"/>
                <w:sz w:val="24"/>
                <w:szCs w:val="24"/>
              </w:rPr>
              <w:t>д</w:t>
            </w:r>
            <w:proofErr w:type="gramEnd"/>
            <w:r w:rsidRPr="005B2E1F">
              <w:rPr>
                <w:rFonts w:ascii="Arial" w:hAnsi="Arial" w:cs="Arial"/>
                <w:sz w:val="24"/>
                <w:szCs w:val="24"/>
              </w:rPr>
              <w:t>ошк</w:t>
            </w:r>
            <w:proofErr w:type="spellEnd"/>
            <w:r w:rsidRPr="005B2E1F">
              <w:rPr>
                <w:rFonts w:ascii="Arial" w:hAnsi="Arial" w:cs="Arial"/>
                <w:sz w:val="24"/>
                <w:szCs w:val="24"/>
              </w:rPr>
              <w:t xml:space="preserve">.), - 150-200 см (ст. </w:t>
            </w:r>
            <w:proofErr w:type="spellStart"/>
            <w:r w:rsidRPr="005B2E1F">
              <w:rPr>
                <w:rFonts w:ascii="Arial" w:hAnsi="Arial" w:cs="Arial"/>
                <w:sz w:val="24"/>
                <w:szCs w:val="24"/>
              </w:rPr>
              <w:t>дошк</w:t>
            </w:r>
            <w:proofErr w:type="spellEnd"/>
            <w:r w:rsidRPr="005B2E1F">
              <w:rPr>
                <w:rFonts w:ascii="Arial" w:hAnsi="Arial" w:cs="Arial"/>
                <w:sz w:val="24"/>
                <w:szCs w:val="24"/>
              </w:rPr>
              <w:t>);</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xml:space="preserve">- </w:t>
            </w:r>
            <w:proofErr w:type="spellStart"/>
            <w:r w:rsidRPr="005B2E1F">
              <w:rPr>
                <w:rFonts w:ascii="Arial" w:hAnsi="Arial" w:cs="Arial"/>
                <w:sz w:val="24"/>
                <w:szCs w:val="24"/>
              </w:rPr>
              <w:t>кольцебросы</w:t>
            </w:r>
            <w:proofErr w:type="spellEnd"/>
            <w:r w:rsidRPr="005B2E1F">
              <w:rPr>
                <w:rFonts w:ascii="Arial" w:hAnsi="Arial" w:cs="Arial"/>
                <w:sz w:val="24"/>
                <w:szCs w:val="24"/>
              </w:rPr>
              <w:t xml:space="preserve"> - доска с укрепленными колышками высотой 15-20 см, </w:t>
            </w:r>
            <w:proofErr w:type="spellStart"/>
            <w:r w:rsidRPr="005B2E1F">
              <w:rPr>
                <w:rFonts w:ascii="Arial" w:hAnsi="Arial" w:cs="Arial"/>
                <w:sz w:val="24"/>
                <w:szCs w:val="24"/>
              </w:rPr>
              <w:t>кольцебросы</w:t>
            </w:r>
            <w:proofErr w:type="spellEnd"/>
            <w:r w:rsidRPr="005B2E1F">
              <w:rPr>
                <w:rFonts w:ascii="Arial" w:hAnsi="Arial" w:cs="Arial"/>
                <w:sz w:val="24"/>
                <w:szCs w:val="24"/>
              </w:rPr>
              <w:t xml:space="preserve"> могут быть расположены горизонтально и наклонно;</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xml:space="preserve">- мишени на щитах из досок в виде четырех </w:t>
            </w:r>
            <w:r w:rsidRPr="005B2E1F">
              <w:rPr>
                <w:rFonts w:ascii="Arial" w:hAnsi="Arial" w:cs="Arial"/>
                <w:sz w:val="24"/>
                <w:szCs w:val="24"/>
              </w:rPr>
              <w:lastRenderedPageBreak/>
              <w:t>концентрических кругов диаметром 20, 40, 60, 80 см, центр мишени на высоте 110-120 см от уровня пола или площадки, круги красятся в красный (центр), салатный, желтый и голубой;</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D471E0" w:rsidRPr="00220015" w:rsidTr="00337A1B">
        <w:tc>
          <w:tcPr>
            <w:tcW w:w="3085" w:type="dxa"/>
          </w:tcPr>
          <w:p w:rsidR="00D471E0" w:rsidRPr="005B2E1F" w:rsidRDefault="00D471E0" w:rsidP="00337A1B">
            <w:pPr>
              <w:tabs>
                <w:tab w:val="left" w:pos="898"/>
              </w:tabs>
              <w:spacing w:after="0" w:line="240" w:lineRule="auto"/>
              <w:jc w:val="both"/>
              <w:rPr>
                <w:rFonts w:ascii="Arial" w:hAnsi="Arial" w:cs="Arial"/>
                <w:sz w:val="24"/>
                <w:szCs w:val="24"/>
              </w:rPr>
            </w:pPr>
          </w:p>
        </w:tc>
        <w:tc>
          <w:tcPr>
            <w:tcW w:w="3133"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Для улучшения мышечной силы, телосложения и общего физического развития</w:t>
            </w:r>
          </w:p>
        </w:tc>
        <w:tc>
          <w:tcPr>
            <w:tcW w:w="3615" w:type="dxa"/>
          </w:tcPr>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гимнастическая стенка высотой не менее 3 м, количество пролетов 4-6;</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разновысокие перекладины, перекладина-эспандер для выполнения силовых упражнений в висе;</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w:t>
            </w:r>
            <w:proofErr w:type="spellStart"/>
            <w:r w:rsidRPr="005B2E1F">
              <w:rPr>
                <w:rFonts w:ascii="Arial" w:hAnsi="Arial" w:cs="Arial"/>
                <w:sz w:val="24"/>
                <w:szCs w:val="24"/>
              </w:rPr>
              <w:t>рукоход</w:t>
            </w:r>
            <w:proofErr w:type="spellEnd"/>
            <w:r w:rsidRPr="005B2E1F">
              <w:rPr>
                <w:rFonts w:ascii="Arial" w:hAnsi="Arial" w:cs="Arial"/>
                <w:sz w:val="24"/>
                <w:szCs w:val="24"/>
              </w:rPr>
              <w:t>" различной конфигурации для обучения передвижению разными способами, висам, подтягиванию;</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471E0" w:rsidRPr="005B2E1F" w:rsidRDefault="00D471E0" w:rsidP="00337A1B">
            <w:pPr>
              <w:tabs>
                <w:tab w:val="left" w:pos="898"/>
              </w:tabs>
              <w:spacing w:after="0" w:line="240" w:lineRule="auto"/>
              <w:jc w:val="both"/>
              <w:rPr>
                <w:rFonts w:ascii="Arial" w:hAnsi="Arial" w:cs="Arial"/>
                <w:sz w:val="24"/>
                <w:szCs w:val="24"/>
              </w:rPr>
            </w:pPr>
            <w:r w:rsidRPr="005B2E1F">
              <w:rPr>
                <w:rFonts w:ascii="Arial" w:hAnsi="Arial" w:cs="Arial"/>
                <w:sz w:val="24"/>
                <w:szCs w:val="24"/>
              </w:rPr>
              <w:t>- сочлененные перекладины разной высоты: 1,5 - 2, 2 - 3 м, могут располагаться по одной линии или в форме букв "Г", "Т" или змейкой.</w:t>
            </w:r>
          </w:p>
        </w:tc>
      </w:tr>
    </w:tbl>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jc w:val="both"/>
        <w:rPr>
          <w:rFonts w:ascii="Arial" w:hAnsi="Arial" w:cs="Arial"/>
          <w:sz w:val="24"/>
          <w:szCs w:val="24"/>
        </w:rPr>
      </w:pPr>
      <w:r w:rsidRPr="00362D65">
        <w:rPr>
          <w:rFonts w:ascii="Arial" w:hAnsi="Arial" w:cs="Arial"/>
          <w:sz w:val="24"/>
          <w:szCs w:val="24"/>
        </w:rPr>
        <w:t> </w:t>
      </w:r>
    </w:p>
    <w:p w:rsidR="00E1702E" w:rsidRDefault="00E1702E" w:rsidP="00D471E0">
      <w:pPr>
        <w:tabs>
          <w:tab w:val="left" w:pos="898"/>
        </w:tabs>
        <w:spacing w:after="0" w:line="240" w:lineRule="auto"/>
        <w:jc w:val="both"/>
        <w:rPr>
          <w:rFonts w:ascii="Arial" w:hAnsi="Arial" w:cs="Arial"/>
          <w:sz w:val="24"/>
          <w:szCs w:val="24"/>
        </w:rPr>
      </w:pPr>
    </w:p>
    <w:p w:rsidR="00E1702E" w:rsidRDefault="00E1702E" w:rsidP="00D471E0">
      <w:pPr>
        <w:tabs>
          <w:tab w:val="left" w:pos="898"/>
        </w:tabs>
        <w:spacing w:after="0" w:line="240" w:lineRule="auto"/>
        <w:jc w:val="both"/>
        <w:rPr>
          <w:rFonts w:ascii="Arial" w:hAnsi="Arial" w:cs="Arial"/>
          <w:sz w:val="24"/>
          <w:szCs w:val="24"/>
        </w:rPr>
      </w:pPr>
    </w:p>
    <w:p w:rsidR="00337A1B" w:rsidRDefault="00337A1B" w:rsidP="00D471E0">
      <w:pPr>
        <w:tabs>
          <w:tab w:val="left" w:pos="898"/>
        </w:tabs>
        <w:spacing w:after="0" w:line="240" w:lineRule="auto"/>
        <w:jc w:val="both"/>
        <w:rPr>
          <w:rFonts w:ascii="Arial" w:hAnsi="Arial" w:cs="Arial"/>
          <w:sz w:val="24"/>
          <w:szCs w:val="24"/>
        </w:rPr>
      </w:pPr>
    </w:p>
    <w:p w:rsidR="00337A1B" w:rsidRPr="00362D65" w:rsidRDefault="00337A1B" w:rsidP="00D471E0">
      <w:pPr>
        <w:tabs>
          <w:tab w:val="left" w:pos="898"/>
        </w:tabs>
        <w:spacing w:after="0" w:line="240" w:lineRule="auto"/>
        <w:jc w:val="both"/>
        <w:rPr>
          <w:rFonts w:ascii="Arial" w:hAnsi="Arial" w:cs="Arial"/>
          <w:sz w:val="24"/>
          <w:szCs w:val="24"/>
        </w:rPr>
      </w:pPr>
    </w:p>
    <w:p w:rsidR="00D471E0" w:rsidRPr="00362D65"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jc w:val="both"/>
        <w:rPr>
          <w:rFonts w:ascii="Arial" w:hAnsi="Arial" w:cs="Arial"/>
          <w:sz w:val="24"/>
          <w:szCs w:val="24"/>
        </w:rPr>
      </w:pPr>
    </w:p>
    <w:p w:rsidR="00D471E0"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lastRenderedPageBreak/>
        <w:t>Таблица 2</w:t>
      </w:r>
    </w:p>
    <w:p w:rsidR="00D471E0" w:rsidRDefault="00D471E0" w:rsidP="00D471E0">
      <w:pPr>
        <w:tabs>
          <w:tab w:val="left" w:pos="898"/>
        </w:tabs>
        <w:spacing w:after="0" w:line="240" w:lineRule="auto"/>
        <w:ind w:right="-731"/>
        <w:jc w:val="center"/>
        <w:rPr>
          <w:rFonts w:ascii="Arial" w:hAnsi="Arial" w:cs="Arial"/>
          <w:sz w:val="24"/>
          <w:szCs w:val="24"/>
        </w:rPr>
      </w:pP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Минимальные расстояния безопасности при размещении игрового оборудования</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ind w:right="-731"/>
        <w:jc w:val="center"/>
        <w:rPr>
          <w:rFonts w:ascii="Arial" w:hAnsi="Arial" w:cs="Arial"/>
          <w:sz w:val="24"/>
          <w:szCs w:val="24"/>
        </w:rPr>
      </w:pPr>
    </w:p>
    <w:p w:rsidR="00D471E0" w:rsidRDefault="00D471E0" w:rsidP="00D471E0">
      <w:pPr>
        <w:tabs>
          <w:tab w:val="left" w:pos="898"/>
        </w:tabs>
        <w:spacing w:after="0" w:line="240" w:lineRule="auto"/>
        <w:ind w:right="-731"/>
        <w:jc w:val="center"/>
        <w:rPr>
          <w:rFonts w:ascii="Arial" w:hAnsi="Arial" w:cs="Arial"/>
          <w:sz w:val="24"/>
          <w:szCs w:val="24"/>
        </w:rPr>
      </w:pPr>
    </w:p>
    <w:tbl>
      <w:tblPr>
        <w:tblW w:w="9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6"/>
        <w:gridCol w:w="4361"/>
      </w:tblGrid>
      <w:tr w:rsidR="00D471E0" w:rsidRPr="00220015" w:rsidTr="00D471E0">
        <w:tc>
          <w:tcPr>
            <w:tcW w:w="4916" w:type="dxa"/>
          </w:tcPr>
          <w:p w:rsidR="00D471E0" w:rsidRPr="005B2E1F" w:rsidRDefault="00D471E0" w:rsidP="00337A1B">
            <w:pPr>
              <w:tabs>
                <w:tab w:val="left" w:pos="898"/>
              </w:tabs>
              <w:spacing w:after="0" w:line="240" w:lineRule="auto"/>
              <w:ind w:right="-731"/>
              <w:jc w:val="center"/>
              <w:rPr>
                <w:rFonts w:ascii="Arial" w:hAnsi="Arial" w:cs="Arial"/>
                <w:sz w:val="24"/>
                <w:szCs w:val="24"/>
              </w:rPr>
            </w:pPr>
            <w:r w:rsidRPr="005B2E1F">
              <w:rPr>
                <w:rFonts w:ascii="Arial" w:hAnsi="Arial" w:cs="Arial"/>
                <w:sz w:val="24"/>
                <w:szCs w:val="24"/>
              </w:rPr>
              <w:t>Игровое оборудование</w:t>
            </w:r>
          </w:p>
        </w:tc>
        <w:tc>
          <w:tcPr>
            <w:tcW w:w="4361" w:type="dxa"/>
          </w:tcPr>
          <w:p w:rsidR="00D471E0" w:rsidRPr="005B2E1F" w:rsidRDefault="00D471E0" w:rsidP="00D471E0">
            <w:pPr>
              <w:spacing w:after="0" w:line="240" w:lineRule="auto"/>
              <w:ind w:left="459" w:right="-731"/>
              <w:rPr>
                <w:rFonts w:ascii="Arial" w:hAnsi="Arial" w:cs="Arial"/>
                <w:sz w:val="24"/>
                <w:szCs w:val="24"/>
              </w:rPr>
            </w:pPr>
            <w:r w:rsidRPr="005B2E1F">
              <w:rPr>
                <w:rFonts w:ascii="Arial" w:hAnsi="Arial" w:cs="Arial"/>
                <w:sz w:val="24"/>
                <w:szCs w:val="24"/>
              </w:rPr>
              <w:t>Минимальные расстояния</w:t>
            </w:r>
          </w:p>
        </w:tc>
      </w:tr>
      <w:tr w:rsidR="00D471E0" w:rsidRPr="00220015" w:rsidTr="00D471E0">
        <w:tc>
          <w:tcPr>
            <w:tcW w:w="4916" w:type="dxa"/>
          </w:tcPr>
          <w:p w:rsidR="00D471E0" w:rsidRPr="005B2E1F" w:rsidRDefault="00D471E0" w:rsidP="00337A1B">
            <w:pPr>
              <w:tabs>
                <w:tab w:val="left" w:pos="898"/>
              </w:tabs>
              <w:spacing w:after="0" w:line="240" w:lineRule="auto"/>
              <w:ind w:right="-731"/>
              <w:jc w:val="center"/>
              <w:rPr>
                <w:rFonts w:ascii="Arial" w:hAnsi="Arial" w:cs="Arial"/>
                <w:sz w:val="24"/>
                <w:szCs w:val="24"/>
              </w:rPr>
            </w:pPr>
            <w:r w:rsidRPr="005B2E1F">
              <w:rPr>
                <w:rFonts w:ascii="Arial" w:hAnsi="Arial" w:cs="Arial"/>
                <w:sz w:val="24"/>
                <w:szCs w:val="24"/>
              </w:rPr>
              <w:t>Качели</w:t>
            </w:r>
          </w:p>
        </w:tc>
        <w:tc>
          <w:tcPr>
            <w:tcW w:w="4361" w:type="dxa"/>
          </w:tcPr>
          <w:p w:rsidR="00D471E0" w:rsidRPr="005B2E1F" w:rsidRDefault="00D471E0" w:rsidP="00D471E0">
            <w:pPr>
              <w:tabs>
                <w:tab w:val="left" w:pos="898"/>
              </w:tabs>
              <w:spacing w:after="0" w:line="240" w:lineRule="auto"/>
              <w:ind w:right="-731"/>
              <w:rPr>
                <w:rFonts w:ascii="Arial" w:hAnsi="Arial" w:cs="Arial"/>
                <w:sz w:val="24"/>
                <w:szCs w:val="24"/>
              </w:rPr>
            </w:pPr>
            <w:r w:rsidRPr="005B2E1F">
              <w:rPr>
                <w:rFonts w:ascii="Arial" w:hAnsi="Arial" w:cs="Arial"/>
                <w:sz w:val="24"/>
                <w:szCs w:val="24"/>
              </w:rPr>
              <w:t>не менее 1,5 м в стороны от боковых конструкций и не менее 2,0 м вперед (назад) от крайних точек качели в состоянии наклона</w:t>
            </w:r>
          </w:p>
        </w:tc>
      </w:tr>
      <w:tr w:rsidR="00D471E0" w:rsidRPr="00220015" w:rsidTr="00D471E0">
        <w:tc>
          <w:tcPr>
            <w:tcW w:w="4916" w:type="dxa"/>
          </w:tcPr>
          <w:p w:rsidR="00D471E0" w:rsidRPr="005B2E1F" w:rsidRDefault="00D471E0" w:rsidP="00337A1B">
            <w:pPr>
              <w:tabs>
                <w:tab w:val="left" w:pos="898"/>
              </w:tabs>
              <w:spacing w:after="0" w:line="240" w:lineRule="auto"/>
              <w:ind w:right="-731"/>
              <w:jc w:val="center"/>
              <w:rPr>
                <w:rFonts w:ascii="Arial" w:hAnsi="Arial" w:cs="Arial"/>
                <w:sz w:val="24"/>
                <w:szCs w:val="24"/>
              </w:rPr>
            </w:pPr>
            <w:r w:rsidRPr="005B2E1F">
              <w:rPr>
                <w:rFonts w:ascii="Arial" w:hAnsi="Arial" w:cs="Arial"/>
                <w:sz w:val="24"/>
                <w:szCs w:val="24"/>
              </w:rPr>
              <w:t>Качалки</w:t>
            </w:r>
          </w:p>
        </w:tc>
        <w:tc>
          <w:tcPr>
            <w:tcW w:w="4361" w:type="dxa"/>
          </w:tcPr>
          <w:p w:rsidR="00D471E0" w:rsidRPr="005B2E1F" w:rsidRDefault="00D471E0" w:rsidP="00D471E0">
            <w:pPr>
              <w:tabs>
                <w:tab w:val="left" w:pos="898"/>
              </w:tabs>
              <w:spacing w:after="0" w:line="240" w:lineRule="auto"/>
              <w:ind w:right="-731"/>
              <w:rPr>
                <w:rFonts w:ascii="Arial" w:hAnsi="Arial" w:cs="Arial"/>
                <w:sz w:val="24"/>
                <w:szCs w:val="24"/>
              </w:rPr>
            </w:pPr>
            <w:r w:rsidRPr="005B2E1F">
              <w:rPr>
                <w:rFonts w:ascii="Arial" w:hAnsi="Arial" w:cs="Arial"/>
                <w:sz w:val="24"/>
                <w:szCs w:val="24"/>
              </w:rPr>
              <w:t>не менее 1,0 м в стороны от боковых конструкций и не менее 1,5 м вперед от крайних точек качалки в состоянии наклона</w:t>
            </w:r>
          </w:p>
        </w:tc>
      </w:tr>
      <w:tr w:rsidR="00D471E0" w:rsidRPr="00220015" w:rsidTr="00D471E0">
        <w:tc>
          <w:tcPr>
            <w:tcW w:w="4916" w:type="dxa"/>
          </w:tcPr>
          <w:p w:rsidR="00D471E0" w:rsidRPr="005B2E1F" w:rsidRDefault="00D471E0" w:rsidP="00337A1B">
            <w:pPr>
              <w:tabs>
                <w:tab w:val="left" w:pos="898"/>
              </w:tabs>
              <w:spacing w:after="0" w:line="240" w:lineRule="auto"/>
              <w:ind w:right="-731"/>
              <w:jc w:val="center"/>
              <w:rPr>
                <w:rFonts w:ascii="Arial" w:hAnsi="Arial" w:cs="Arial"/>
                <w:sz w:val="24"/>
                <w:szCs w:val="24"/>
              </w:rPr>
            </w:pPr>
            <w:r w:rsidRPr="005B2E1F">
              <w:rPr>
                <w:rFonts w:ascii="Arial" w:hAnsi="Arial" w:cs="Arial"/>
                <w:sz w:val="24"/>
                <w:szCs w:val="24"/>
              </w:rPr>
              <w:t>Карусели</w:t>
            </w:r>
          </w:p>
        </w:tc>
        <w:tc>
          <w:tcPr>
            <w:tcW w:w="4361" w:type="dxa"/>
          </w:tcPr>
          <w:p w:rsidR="00D471E0" w:rsidRPr="005B2E1F" w:rsidRDefault="00D471E0" w:rsidP="00D471E0">
            <w:pPr>
              <w:tabs>
                <w:tab w:val="left" w:pos="898"/>
              </w:tabs>
              <w:spacing w:after="0" w:line="240" w:lineRule="auto"/>
              <w:ind w:right="-731"/>
              <w:rPr>
                <w:rFonts w:ascii="Arial" w:hAnsi="Arial" w:cs="Arial"/>
                <w:sz w:val="24"/>
                <w:szCs w:val="24"/>
              </w:rPr>
            </w:pPr>
            <w:r w:rsidRPr="005B2E1F">
              <w:rPr>
                <w:rFonts w:ascii="Arial" w:hAnsi="Arial" w:cs="Arial"/>
                <w:sz w:val="24"/>
                <w:szCs w:val="24"/>
              </w:rPr>
              <w:t>не менее 2 м в стороны от боковых конструкций и не менее 3 м вверх от нижней вращающейся поверхности карусели</w:t>
            </w:r>
          </w:p>
        </w:tc>
      </w:tr>
      <w:tr w:rsidR="00D471E0" w:rsidRPr="00220015" w:rsidTr="00D471E0">
        <w:tc>
          <w:tcPr>
            <w:tcW w:w="4916" w:type="dxa"/>
          </w:tcPr>
          <w:p w:rsidR="00D471E0" w:rsidRPr="005B2E1F" w:rsidRDefault="00D471E0" w:rsidP="00337A1B">
            <w:pPr>
              <w:tabs>
                <w:tab w:val="left" w:pos="898"/>
              </w:tabs>
              <w:spacing w:after="0" w:line="240" w:lineRule="auto"/>
              <w:ind w:right="-731"/>
              <w:jc w:val="center"/>
              <w:rPr>
                <w:rFonts w:ascii="Arial" w:hAnsi="Arial" w:cs="Arial"/>
                <w:sz w:val="24"/>
                <w:szCs w:val="24"/>
              </w:rPr>
            </w:pPr>
            <w:r w:rsidRPr="005B2E1F">
              <w:rPr>
                <w:rFonts w:ascii="Arial" w:hAnsi="Arial" w:cs="Arial"/>
                <w:sz w:val="24"/>
                <w:szCs w:val="24"/>
              </w:rPr>
              <w:t>Горки</w:t>
            </w:r>
          </w:p>
        </w:tc>
        <w:tc>
          <w:tcPr>
            <w:tcW w:w="4361" w:type="dxa"/>
          </w:tcPr>
          <w:p w:rsidR="00D471E0" w:rsidRPr="005B2E1F" w:rsidRDefault="00D471E0" w:rsidP="00D471E0">
            <w:pPr>
              <w:tabs>
                <w:tab w:val="left" w:pos="898"/>
              </w:tabs>
              <w:spacing w:after="0" w:line="240" w:lineRule="auto"/>
              <w:ind w:right="-731"/>
              <w:rPr>
                <w:rFonts w:ascii="Arial" w:hAnsi="Arial" w:cs="Arial"/>
                <w:sz w:val="24"/>
                <w:szCs w:val="24"/>
              </w:rPr>
            </w:pPr>
            <w:r w:rsidRPr="005B2E1F">
              <w:rPr>
                <w:rFonts w:ascii="Arial" w:hAnsi="Arial" w:cs="Arial"/>
                <w:sz w:val="24"/>
                <w:szCs w:val="24"/>
              </w:rPr>
              <w:t>не менее 1 м от боковых сторон и 2 м вперед от нижнего края ската горки.</w:t>
            </w:r>
          </w:p>
        </w:tc>
      </w:tr>
    </w:tbl>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E1702E" w:rsidRDefault="00E1702E" w:rsidP="00D471E0">
      <w:pPr>
        <w:tabs>
          <w:tab w:val="left" w:pos="898"/>
        </w:tabs>
        <w:spacing w:after="0" w:line="240" w:lineRule="auto"/>
        <w:ind w:right="-731"/>
        <w:jc w:val="center"/>
        <w:rPr>
          <w:rFonts w:ascii="Arial" w:hAnsi="Arial" w:cs="Arial"/>
          <w:sz w:val="24"/>
          <w:szCs w:val="24"/>
        </w:rPr>
      </w:pPr>
    </w:p>
    <w:p w:rsidR="00D471E0" w:rsidRPr="00362D65" w:rsidRDefault="00D471E0" w:rsidP="00520994">
      <w:pPr>
        <w:tabs>
          <w:tab w:val="left" w:pos="898"/>
        </w:tabs>
        <w:spacing w:after="0" w:line="240" w:lineRule="auto"/>
        <w:ind w:right="-731"/>
        <w:rPr>
          <w:rFonts w:ascii="Arial" w:hAnsi="Arial" w:cs="Arial"/>
          <w:sz w:val="24"/>
          <w:szCs w:val="24"/>
        </w:rPr>
      </w:pPr>
      <w:r w:rsidRPr="00362D65">
        <w:rPr>
          <w:rFonts w:ascii="Arial" w:hAnsi="Arial" w:cs="Arial"/>
          <w:sz w:val="24"/>
          <w:szCs w:val="24"/>
        </w:rPr>
        <w:t> </w:t>
      </w: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t> </w:t>
      </w:r>
    </w:p>
    <w:p w:rsidR="00D471E0" w:rsidRDefault="00D471E0" w:rsidP="00E1702E">
      <w:pPr>
        <w:tabs>
          <w:tab w:val="left" w:pos="898"/>
        </w:tabs>
        <w:spacing w:after="0" w:line="240" w:lineRule="auto"/>
        <w:ind w:right="-731"/>
        <w:rPr>
          <w:rFonts w:ascii="Arial" w:hAnsi="Arial" w:cs="Arial"/>
          <w:sz w:val="24"/>
          <w:szCs w:val="24"/>
        </w:rPr>
      </w:pPr>
      <w:r w:rsidRPr="00362D65">
        <w:rPr>
          <w:rFonts w:ascii="Arial" w:hAnsi="Arial" w:cs="Arial"/>
          <w:sz w:val="24"/>
          <w:szCs w:val="24"/>
        </w:rPr>
        <w:t> </w:t>
      </w:r>
    </w:p>
    <w:p w:rsidR="00337A1B" w:rsidRDefault="00337A1B" w:rsidP="00E1702E">
      <w:pPr>
        <w:tabs>
          <w:tab w:val="left" w:pos="898"/>
        </w:tabs>
        <w:spacing w:after="0" w:line="240" w:lineRule="auto"/>
        <w:ind w:right="-731"/>
        <w:rPr>
          <w:rFonts w:ascii="Arial" w:hAnsi="Arial" w:cs="Arial"/>
          <w:sz w:val="24"/>
          <w:szCs w:val="24"/>
        </w:rPr>
      </w:pPr>
    </w:p>
    <w:p w:rsidR="00D471E0" w:rsidRPr="00362D65" w:rsidRDefault="00D471E0" w:rsidP="00D471E0">
      <w:pPr>
        <w:tabs>
          <w:tab w:val="left" w:pos="898"/>
        </w:tabs>
        <w:spacing w:after="0" w:line="240" w:lineRule="auto"/>
        <w:ind w:right="-731"/>
        <w:jc w:val="center"/>
        <w:rPr>
          <w:rFonts w:ascii="Arial" w:hAnsi="Arial" w:cs="Arial"/>
          <w:sz w:val="24"/>
          <w:szCs w:val="24"/>
        </w:rPr>
      </w:pPr>
    </w:p>
    <w:p w:rsidR="00D471E0" w:rsidRPr="00362D65" w:rsidRDefault="00D471E0" w:rsidP="00D471E0">
      <w:pPr>
        <w:tabs>
          <w:tab w:val="left" w:pos="898"/>
        </w:tabs>
        <w:spacing w:after="0" w:line="240" w:lineRule="auto"/>
        <w:ind w:right="-731"/>
        <w:jc w:val="center"/>
        <w:rPr>
          <w:rFonts w:ascii="Arial" w:hAnsi="Arial" w:cs="Arial"/>
          <w:sz w:val="24"/>
          <w:szCs w:val="24"/>
        </w:rPr>
      </w:pPr>
      <w:r w:rsidRPr="00362D65">
        <w:rPr>
          <w:rFonts w:ascii="Arial" w:hAnsi="Arial" w:cs="Arial"/>
          <w:sz w:val="24"/>
          <w:szCs w:val="24"/>
        </w:rPr>
        <w:lastRenderedPageBreak/>
        <w:t xml:space="preserve">Таблица </w:t>
      </w:r>
      <w:r>
        <w:rPr>
          <w:rFonts w:ascii="Arial" w:hAnsi="Arial" w:cs="Arial"/>
          <w:sz w:val="24"/>
          <w:szCs w:val="24"/>
        </w:rPr>
        <w:t>№</w:t>
      </w:r>
      <w:r w:rsidRPr="00362D65">
        <w:rPr>
          <w:rFonts w:ascii="Arial" w:hAnsi="Arial" w:cs="Arial"/>
          <w:sz w:val="24"/>
          <w:szCs w:val="24"/>
        </w:rPr>
        <w:t>3</w:t>
      </w:r>
    </w:p>
    <w:p w:rsidR="00D471E0" w:rsidRDefault="00D471E0" w:rsidP="00E1702E">
      <w:pPr>
        <w:tabs>
          <w:tab w:val="left" w:pos="898"/>
        </w:tabs>
        <w:spacing w:after="0" w:line="240" w:lineRule="auto"/>
        <w:ind w:left="-567" w:right="-731" w:firstLine="567"/>
        <w:jc w:val="center"/>
        <w:rPr>
          <w:rFonts w:ascii="Arial" w:hAnsi="Arial" w:cs="Arial"/>
          <w:sz w:val="24"/>
          <w:szCs w:val="24"/>
        </w:rPr>
      </w:pPr>
      <w:r w:rsidRPr="00C86971">
        <w:rPr>
          <w:rFonts w:ascii="Arial" w:hAnsi="Arial" w:cs="Arial"/>
          <w:sz w:val="24"/>
          <w:szCs w:val="24"/>
        </w:rPr>
        <w:t>Требования к игровому оборудованию</w:t>
      </w:r>
    </w:p>
    <w:p w:rsidR="00D471E0" w:rsidRDefault="00D471E0" w:rsidP="00D471E0">
      <w:pPr>
        <w:tabs>
          <w:tab w:val="left" w:pos="898"/>
        </w:tabs>
        <w:spacing w:after="0" w:line="240" w:lineRule="auto"/>
        <w:ind w:right="-731"/>
        <w:jc w:val="center"/>
        <w:rPr>
          <w:rFonts w:ascii="Arial" w:hAnsi="Arial" w:cs="Arial"/>
          <w:sz w:val="24"/>
          <w:szCs w:val="24"/>
        </w:rPr>
      </w:pPr>
    </w:p>
    <w:p w:rsidR="00D471E0" w:rsidRPr="00E1702E" w:rsidRDefault="00D471E0" w:rsidP="00D471E0">
      <w:pPr>
        <w:tabs>
          <w:tab w:val="left" w:pos="898"/>
        </w:tabs>
        <w:spacing w:after="0" w:line="240" w:lineRule="auto"/>
        <w:ind w:right="-731"/>
        <w:jc w:val="center"/>
        <w:rPr>
          <w:rFonts w:ascii="Arial" w:hAnsi="Arial" w:cs="Arial"/>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222"/>
      </w:tblGrid>
      <w:tr w:rsidR="00D471E0" w:rsidRPr="00E1702E" w:rsidTr="00520994">
        <w:trPr>
          <w:trHeight w:val="1200"/>
        </w:trPr>
        <w:tc>
          <w:tcPr>
            <w:tcW w:w="1951" w:type="dxa"/>
          </w:tcPr>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 xml:space="preserve">Игровое </w:t>
            </w:r>
          </w:p>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оборудование</w:t>
            </w:r>
          </w:p>
        </w:tc>
        <w:tc>
          <w:tcPr>
            <w:tcW w:w="8222" w:type="dxa"/>
          </w:tcPr>
          <w:p w:rsidR="00D471E0" w:rsidRPr="00E1702E" w:rsidRDefault="00D471E0" w:rsidP="0049659C">
            <w:pPr>
              <w:tabs>
                <w:tab w:val="left" w:pos="898"/>
              </w:tabs>
              <w:spacing w:after="0" w:line="240" w:lineRule="auto"/>
              <w:ind w:right="34"/>
              <w:jc w:val="center"/>
              <w:rPr>
                <w:rFonts w:ascii="Arial" w:hAnsi="Arial" w:cs="Arial"/>
                <w:sz w:val="24"/>
                <w:szCs w:val="24"/>
              </w:rPr>
            </w:pPr>
          </w:p>
          <w:p w:rsidR="00D471E0" w:rsidRPr="00E1702E" w:rsidRDefault="00D471E0" w:rsidP="0049659C">
            <w:pPr>
              <w:tabs>
                <w:tab w:val="left" w:pos="898"/>
              </w:tabs>
              <w:spacing w:after="0" w:line="240" w:lineRule="auto"/>
              <w:ind w:left="34" w:right="34" w:hanging="34"/>
              <w:jc w:val="center"/>
              <w:rPr>
                <w:rFonts w:ascii="Arial" w:hAnsi="Arial" w:cs="Arial"/>
                <w:sz w:val="24"/>
                <w:szCs w:val="24"/>
              </w:rPr>
            </w:pPr>
            <w:r w:rsidRPr="00E1702E">
              <w:rPr>
                <w:rFonts w:ascii="Arial" w:hAnsi="Arial" w:cs="Arial"/>
                <w:sz w:val="24"/>
                <w:szCs w:val="24"/>
              </w:rPr>
              <w:t>Требования</w:t>
            </w:r>
          </w:p>
        </w:tc>
      </w:tr>
      <w:tr w:rsidR="00D471E0" w:rsidRPr="00E1702E" w:rsidTr="00520994">
        <w:tc>
          <w:tcPr>
            <w:tcW w:w="1951" w:type="dxa"/>
          </w:tcPr>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Качели</w:t>
            </w:r>
          </w:p>
        </w:tc>
        <w:tc>
          <w:tcPr>
            <w:tcW w:w="8222" w:type="dxa"/>
          </w:tcPr>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Высота от уровня земли до сидения качелей в состоянии покоя должна </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быть не менее 350 мм и не более 635 мм. Допускается не более двух сидений</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 в одной рамке качелей. В двойных качелях не должны использоваться вместе</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 сидение для маленьких детей (колыбель) и плоское сидение </w:t>
            </w:r>
            <w:proofErr w:type="gramStart"/>
            <w:r w:rsidRPr="00E1702E">
              <w:rPr>
                <w:rFonts w:ascii="Arial" w:hAnsi="Arial" w:cs="Arial"/>
                <w:sz w:val="24"/>
                <w:szCs w:val="24"/>
              </w:rPr>
              <w:t>для</w:t>
            </w:r>
            <w:proofErr w:type="gramEnd"/>
            <w:r w:rsidRPr="00E1702E">
              <w:rPr>
                <w:rFonts w:ascii="Arial" w:hAnsi="Arial" w:cs="Arial"/>
                <w:sz w:val="24"/>
                <w:szCs w:val="24"/>
              </w:rPr>
              <w:t xml:space="preserve"> более </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старших детей.</w:t>
            </w:r>
          </w:p>
        </w:tc>
      </w:tr>
      <w:tr w:rsidR="00D471E0" w:rsidRPr="00E1702E" w:rsidTr="00520994">
        <w:tc>
          <w:tcPr>
            <w:tcW w:w="1951" w:type="dxa"/>
          </w:tcPr>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Качалки</w:t>
            </w:r>
          </w:p>
        </w:tc>
        <w:tc>
          <w:tcPr>
            <w:tcW w:w="8222" w:type="dxa"/>
          </w:tcPr>
          <w:p w:rsidR="00D471E0" w:rsidRP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 xml:space="preserve">Высота от земли до сидения в состоянии равновесия должна быть 550-750 мм. </w:t>
            </w:r>
          </w:p>
          <w:p w:rsidR="00D471E0" w:rsidRP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Максимальный наклон сидения при движении назад и вперед - не более</w:t>
            </w:r>
          </w:p>
          <w:p w:rsidR="00D471E0" w:rsidRP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 xml:space="preserve"> 20 градусов. Конструкция качалки не должна допускать попадание ног </w:t>
            </w:r>
          </w:p>
          <w:p w:rsid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 xml:space="preserve">сидящего в ней ребенка под опорные части качалки, не должна иметь </w:t>
            </w:r>
            <w:proofErr w:type="gramStart"/>
            <w:r w:rsidRPr="00E1702E">
              <w:rPr>
                <w:rFonts w:ascii="Arial" w:hAnsi="Arial" w:cs="Arial"/>
                <w:sz w:val="24"/>
                <w:szCs w:val="24"/>
              </w:rPr>
              <w:t>острых</w:t>
            </w:r>
            <w:proofErr w:type="gramEnd"/>
            <w:r w:rsidRPr="00E1702E">
              <w:rPr>
                <w:rFonts w:ascii="Arial" w:hAnsi="Arial" w:cs="Arial"/>
                <w:sz w:val="24"/>
                <w:szCs w:val="24"/>
              </w:rPr>
              <w:t xml:space="preserve"> </w:t>
            </w:r>
          </w:p>
          <w:p w:rsidR="00D471E0" w:rsidRPr="00E1702E" w:rsidRDefault="00E1702E" w:rsidP="0049659C">
            <w:pPr>
              <w:tabs>
                <w:tab w:val="left" w:pos="898"/>
              </w:tabs>
              <w:spacing w:after="0" w:line="240" w:lineRule="auto"/>
              <w:ind w:right="34"/>
              <w:rPr>
                <w:rFonts w:ascii="Arial" w:hAnsi="Arial" w:cs="Arial"/>
                <w:sz w:val="24"/>
                <w:szCs w:val="24"/>
              </w:rPr>
            </w:pPr>
            <w:r>
              <w:rPr>
                <w:rFonts w:ascii="Arial" w:hAnsi="Arial" w:cs="Arial"/>
                <w:sz w:val="24"/>
                <w:szCs w:val="24"/>
              </w:rPr>
              <w:t xml:space="preserve">углов,  </w:t>
            </w:r>
            <w:r w:rsidR="00D471E0" w:rsidRPr="00E1702E">
              <w:rPr>
                <w:rFonts w:ascii="Arial" w:hAnsi="Arial" w:cs="Arial"/>
                <w:sz w:val="24"/>
                <w:szCs w:val="24"/>
              </w:rPr>
              <w:t>радиус их закругления должен составлять не менее 20 мм.</w:t>
            </w:r>
          </w:p>
        </w:tc>
      </w:tr>
      <w:tr w:rsidR="00D471E0" w:rsidRPr="00E1702E" w:rsidTr="00520994">
        <w:tc>
          <w:tcPr>
            <w:tcW w:w="1951" w:type="dxa"/>
          </w:tcPr>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Карусели</w:t>
            </w:r>
          </w:p>
        </w:tc>
        <w:tc>
          <w:tcPr>
            <w:tcW w:w="8222" w:type="dxa"/>
          </w:tcPr>
          <w:p w:rsid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Минимальное расстояние от уровня земли до нижней вращающейся конструкции карусели</w:t>
            </w:r>
            <w:r w:rsidR="00E1702E">
              <w:rPr>
                <w:rFonts w:ascii="Arial" w:hAnsi="Arial" w:cs="Arial"/>
                <w:sz w:val="24"/>
                <w:szCs w:val="24"/>
              </w:rPr>
              <w:t xml:space="preserve"> </w:t>
            </w:r>
            <w:r w:rsidRPr="00E1702E">
              <w:rPr>
                <w:rFonts w:ascii="Arial" w:hAnsi="Arial" w:cs="Arial"/>
                <w:sz w:val="24"/>
                <w:szCs w:val="24"/>
              </w:rPr>
              <w:t xml:space="preserve">должно быть не менее 60 мм и не более 110 мм. Нижняя поверхность </w:t>
            </w:r>
          </w:p>
          <w:p w:rsidR="00481CB0" w:rsidRDefault="00E1702E" w:rsidP="0049659C">
            <w:pPr>
              <w:tabs>
                <w:tab w:val="left" w:pos="898"/>
              </w:tabs>
              <w:spacing w:after="0" w:line="240" w:lineRule="auto"/>
              <w:ind w:right="34"/>
              <w:rPr>
                <w:rFonts w:ascii="Arial" w:hAnsi="Arial" w:cs="Arial"/>
                <w:sz w:val="24"/>
                <w:szCs w:val="24"/>
              </w:rPr>
            </w:pPr>
            <w:r>
              <w:rPr>
                <w:rFonts w:ascii="Arial" w:hAnsi="Arial" w:cs="Arial"/>
                <w:sz w:val="24"/>
                <w:szCs w:val="24"/>
              </w:rPr>
              <w:t xml:space="preserve">вращающейся  </w:t>
            </w:r>
            <w:r w:rsidR="00D471E0" w:rsidRPr="00E1702E">
              <w:rPr>
                <w:rFonts w:ascii="Arial" w:hAnsi="Arial" w:cs="Arial"/>
                <w:sz w:val="24"/>
                <w:szCs w:val="24"/>
              </w:rPr>
              <w:t xml:space="preserve">платформы должна быть гладкой. Максимальная высота </w:t>
            </w:r>
            <w:proofErr w:type="gramStart"/>
            <w:r w:rsidR="00D471E0" w:rsidRPr="00E1702E">
              <w:rPr>
                <w:rFonts w:ascii="Arial" w:hAnsi="Arial" w:cs="Arial"/>
                <w:sz w:val="24"/>
                <w:szCs w:val="24"/>
              </w:rPr>
              <w:t>от</w:t>
            </w:r>
            <w:proofErr w:type="gramEnd"/>
            <w:r w:rsidR="00D471E0" w:rsidRPr="00E1702E">
              <w:rPr>
                <w:rFonts w:ascii="Arial" w:hAnsi="Arial" w:cs="Arial"/>
                <w:sz w:val="24"/>
                <w:szCs w:val="24"/>
              </w:rPr>
              <w:t xml:space="preserve"> </w:t>
            </w:r>
          </w:p>
          <w:p w:rsidR="00D471E0" w:rsidRPr="00E1702E" w:rsidRDefault="00D471E0" w:rsidP="0049659C">
            <w:pPr>
              <w:tabs>
                <w:tab w:val="left" w:pos="898"/>
              </w:tabs>
              <w:spacing w:after="0" w:line="240" w:lineRule="auto"/>
              <w:ind w:right="34"/>
              <w:rPr>
                <w:rFonts w:ascii="Arial" w:hAnsi="Arial" w:cs="Arial"/>
                <w:sz w:val="24"/>
                <w:szCs w:val="24"/>
              </w:rPr>
            </w:pPr>
            <w:r w:rsidRPr="00E1702E">
              <w:rPr>
                <w:rFonts w:ascii="Arial" w:hAnsi="Arial" w:cs="Arial"/>
                <w:sz w:val="24"/>
                <w:szCs w:val="24"/>
              </w:rPr>
              <w:t>нижнего уровня</w:t>
            </w:r>
            <w:r w:rsidR="00E1702E">
              <w:rPr>
                <w:rFonts w:ascii="Arial" w:hAnsi="Arial" w:cs="Arial"/>
                <w:sz w:val="24"/>
                <w:szCs w:val="24"/>
              </w:rPr>
              <w:t xml:space="preserve"> </w:t>
            </w:r>
            <w:r w:rsidRPr="00E1702E">
              <w:rPr>
                <w:rFonts w:ascii="Arial" w:hAnsi="Arial" w:cs="Arial"/>
                <w:sz w:val="24"/>
                <w:szCs w:val="24"/>
              </w:rPr>
              <w:t>карусели до ее верхней точки составляет 1 м.</w:t>
            </w:r>
          </w:p>
        </w:tc>
      </w:tr>
      <w:tr w:rsidR="00D471E0" w:rsidRPr="00E1702E" w:rsidTr="00520994">
        <w:tc>
          <w:tcPr>
            <w:tcW w:w="1951" w:type="dxa"/>
          </w:tcPr>
          <w:p w:rsidR="00D471E0" w:rsidRPr="00E1702E" w:rsidRDefault="00D471E0" w:rsidP="00337A1B">
            <w:pPr>
              <w:tabs>
                <w:tab w:val="left" w:pos="898"/>
              </w:tabs>
              <w:spacing w:after="0" w:line="240" w:lineRule="auto"/>
              <w:ind w:right="-731"/>
              <w:rPr>
                <w:rFonts w:ascii="Arial" w:hAnsi="Arial" w:cs="Arial"/>
                <w:sz w:val="24"/>
                <w:szCs w:val="24"/>
              </w:rPr>
            </w:pPr>
            <w:r w:rsidRPr="00E1702E">
              <w:rPr>
                <w:rFonts w:ascii="Arial" w:hAnsi="Arial" w:cs="Arial"/>
                <w:sz w:val="24"/>
                <w:szCs w:val="24"/>
              </w:rPr>
              <w:t>Горки</w:t>
            </w:r>
          </w:p>
        </w:tc>
        <w:tc>
          <w:tcPr>
            <w:tcW w:w="8222" w:type="dxa"/>
          </w:tcPr>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Доступ к горке осуществляется через лестницу, лазательную секцию или другие </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приспособления. Высота ската отдельно стоящей горки не должна превышать </w:t>
            </w:r>
          </w:p>
          <w:p w:rsid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2,5 м вне зависимости от вида доступа. Ширина открытой и прямой горки не </w:t>
            </w:r>
          </w:p>
          <w:p w:rsidR="00481CB0" w:rsidRDefault="00E1702E" w:rsidP="0049659C">
            <w:pPr>
              <w:tabs>
                <w:tab w:val="left" w:pos="898"/>
              </w:tabs>
              <w:spacing w:after="0" w:line="240" w:lineRule="auto"/>
              <w:ind w:right="34"/>
              <w:jc w:val="both"/>
              <w:rPr>
                <w:rFonts w:ascii="Arial" w:hAnsi="Arial" w:cs="Arial"/>
                <w:sz w:val="24"/>
                <w:szCs w:val="24"/>
              </w:rPr>
            </w:pPr>
            <w:r>
              <w:rPr>
                <w:rFonts w:ascii="Arial" w:hAnsi="Arial" w:cs="Arial"/>
                <w:sz w:val="24"/>
                <w:szCs w:val="24"/>
              </w:rPr>
              <w:t xml:space="preserve">менее </w:t>
            </w:r>
            <w:r w:rsidR="00D471E0" w:rsidRPr="00E1702E">
              <w:rPr>
                <w:rFonts w:ascii="Arial" w:hAnsi="Arial" w:cs="Arial"/>
                <w:sz w:val="24"/>
                <w:szCs w:val="24"/>
              </w:rPr>
              <w:t>700 мм и не более 950 мм. Стартовая площадка - не менее 300 мм длиной</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с </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уклоном до 5 градусов, но, как правило, ширина площадки, должна быть равна </w:t>
            </w:r>
          </w:p>
          <w:p w:rsid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горизонтальной проекции участка скольжения. На отдельно стоящей горке </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вы</w:t>
            </w:r>
            <w:r w:rsidR="00E1702E">
              <w:rPr>
                <w:rFonts w:ascii="Arial" w:hAnsi="Arial" w:cs="Arial"/>
                <w:sz w:val="24"/>
                <w:szCs w:val="24"/>
              </w:rPr>
              <w:t xml:space="preserve">сота </w:t>
            </w:r>
            <w:r w:rsidRPr="00E1702E">
              <w:rPr>
                <w:rFonts w:ascii="Arial" w:hAnsi="Arial" w:cs="Arial"/>
                <w:sz w:val="24"/>
                <w:szCs w:val="24"/>
              </w:rPr>
              <w:t>бокового ограждения на стартовой площадке должна быт</w:t>
            </w:r>
            <w:r w:rsidR="00E1702E">
              <w:rPr>
                <w:rFonts w:ascii="Arial" w:hAnsi="Arial" w:cs="Arial"/>
                <w:sz w:val="24"/>
                <w:szCs w:val="24"/>
              </w:rPr>
              <w:t xml:space="preserve">ь не менее 0,15 м. Угол наклона </w:t>
            </w:r>
            <w:r w:rsidRPr="00E1702E">
              <w:rPr>
                <w:rFonts w:ascii="Arial" w:hAnsi="Arial" w:cs="Arial"/>
                <w:sz w:val="24"/>
                <w:szCs w:val="24"/>
              </w:rPr>
              <w:t>участка скольжения не должен превышать 60 град</w:t>
            </w:r>
            <w:r w:rsidR="00E1702E">
              <w:rPr>
                <w:rFonts w:ascii="Arial" w:hAnsi="Arial" w:cs="Arial"/>
                <w:sz w:val="24"/>
                <w:szCs w:val="24"/>
              </w:rPr>
              <w:t>усов в любой</w:t>
            </w:r>
          </w:p>
          <w:p w:rsidR="00481CB0" w:rsidRDefault="00E1702E" w:rsidP="0049659C">
            <w:pPr>
              <w:tabs>
                <w:tab w:val="left" w:pos="898"/>
              </w:tabs>
              <w:spacing w:after="0" w:line="240" w:lineRule="auto"/>
              <w:ind w:right="34"/>
              <w:jc w:val="both"/>
              <w:rPr>
                <w:rFonts w:ascii="Arial" w:hAnsi="Arial" w:cs="Arial"/>
                <w:sz w:val="24"/>
                <w:szCs w:val="24"/>
              </w:rPr>
            </w:pPr>
            <w:r>
              <w:rPr>
                <w:rFonts w:ascii="Arial" w:hAnsi="Arial" w:cs="Arial"/>
                <w:sz w:val="24"/>
                <w:szCs w:val="24"/>
              </w:rPr>
              <w:t xml:space="preserve"> точке. На конечном </w:t>
            </w:r>
            <w:r w:rsidR="00D471E0" w:rsidRPr="00E1702E">
              <w:rPr>
                <w:rFonts w:ascii="Arial" w:hAnsi="Arial" w:cs="Arial"/>
                <w:sz w:val="24"/>
                <w:szCs w:val="24"/>
              </w:rPr>
              <w:t>участке ската средний наклон не должен превышать</w:t>
            </w:r>
            <w:r>
              <w:rPr>
                <w:rFonts w:ascii="Arial" w:hAnsi="Arial" w:cs="Arial"/>
                <w:sz w:val="24"/>
                <w:szCs w:val="24"/>
              </w:rPr>
              <w:t xml:space="preserve"> 10 </w:t>
            </w:r>
          </w:p>
          <w:p w:rsidR="00481CB0" w:rsidRDefault="00E1702E" w:rsidP="0049659C">
            <w:pPr>
              <w:tabs>
                <w:tab w:val="left" w:pos="898"/>
              </w:tabs>
              <w:spacing w:after="0" w:line="240" w:lineRule="auto"/>
              <w:ind w:right="34"/>
              <w:jc w:val="both"/>
              <w:rPr>
                <w:rFonts w:ascii="Arial" w:hAnsi="Arial" w:cs="Arial"/>
                <w:sz w:val="24"/>
                <w:szCs w:val="24"/>
              </w:rPr>
            </w:pPr>
            <w:r>
              <w:rPr>
                <w:rFonts w:ascii="Arial" w:hAnsi="Arial" w:cs="Arial"/>
                <w:sz w:val="24"/>
                <w:szCs w:val="24"/>
              </w:rPr>
              <w:t xml:space="preserve">градусов. Край ската горки  </w:t>
            </w:r>
            <w:r w:rsidR="00D471E0" w:rsidRPr="00E1702E">
              <w:rPr>
                <w:rFonts w:ascii="Arial" w:hAnsi="Arial" w:cs="Arial"/>
                <w:sz w:val="24"/>
                <w:szCs w:val="24"/>
              </w:rPr>
              <w:t xml:space="preserve">должен подгибаться по направлению к земле </w:t>
            </w:r>
            <w:proofErr w:type="gramStart"/>
            <w:r w:rsidR="00D471E0" w:rsidRPr="00E1702E">
              <w:rPr>
                <w:rFonts w:ascii="Arial" w:hAnsi="Arial" w:cs="Arial"/>
                <w:sz w:val="24"/>
                <w:szCs w:val="24"/>
              </w:rPr>
              <w:t>с</w:t>
            </w:r>
            <w:proofErr w:type="gramEnd"/>
            <w:r w:rsidR="00D471E0" w:rsidRPr="00E1702E">
              <w:rPr>
                <w:rFonts w:ascii="Arial" w:hAnsi="Arial" w:cs="Arial"/>
                <w:sz w:val="24"/>
                <w:szCs w:val="24"/>
              </w:rPr>
              <w:t xml:space="preserve"> </w:t>
            </w:r>
          </w:p>
          <w:p w:rsidR="00520994"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радиусом</w:t>
            </w:r>
            <w:r w:rsidR="00E1702E">
              <w:rPr>
                <w:rFonts w:ascii="Arial" w:hAnsi="Arial" w:cs="Arial"/>
                <w:sz w:val="24"/>
                <w:szCs w:val="24"/>
              </w:rPr>
              <w:t xml:space="preserve"> не менее 50 мм и углом загиба  </w:t>
            </w:r>
            <w:r w:rsidRPr="00E1702E">
              <w:rPr>
                <w:rFonts w:ascii="Arial" w:hAnsi="Arial" w:cs="Arial"/>
                <w:sz w:val="24"/>
                <w:szCs w:val="24"/>
              </w:rPr>
              <w:t xml:space="preserve">не менее 100 </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градусов. Расстояние</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 от края ската горк</w:t>
            </w:r>
            <w:r w:rsidR="00E1702E">
              <w:rPr>
                <w:rFonts w:ascii="Arial" w:hAnsi="Arial" w:cs="Arial"/>
                <w:sz w:val="24"/>
                <w:szCs w:val="24"/>
              </w:rPr>
              <w:t xml:space="preserve">и до земли должно быть не более </w:t>
            </w:r>
            <w:r w:rsidRPr="00E1702E">
              <w:rPr>
                <w:rFonts w:ascii="Arial" w:hAnsi="Arial" w:cs="Arial"/>
                <w:sz w:val="24"/>
                <w:szCs w:val="24"/>
              </w:rPr>
              <w:t xml:space="preserve">100 мм. Высота </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ограждающего бортика на кон</w:t>
            </w:r>
            <w:r w:rsidR="00E1702E">
              <w:rPr>
                <w:rFonts w:ascii="Arial" w:hAnsi="Arial" w:cs="Arial"/>
                <w:sz w:val="24"/>
                <w:szCs w:val="24"/>
              </w:rPr>
              <w:t xml:space="preserve">ечном участке при длине участка </w:t>
            </w:r>
            <w:r w:rsidRPr="00E1702E">
              <w:rPr>
                <w:rFonts w:ascii="Arial" w:hAnsi="Arial" w:cs="Arial"/>
                <w:sz w:val="24"/>
                <w:szCs w:val="24"/>
              </w:rPr>
              <w:t xml:space="preserve">скольжения </w:t>
            </w:r>
          </w:p>
          <w:p w:rsidR="00481CB0"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менее 1,5 м - не более 200 мм, при длине уч</w:t>
            </w:r>
            <w:r w:rsidR="00E1702E">
              <w:rPr>
                <w:rFonts w:ascii="Arial" w:hAnsi="Arial" w:cs="Arial"/>
                <w:sz w:val="24"/>
                <w:szCs w:val="24"/>
              </w:rPr>
              <w:t xml:space="preserve">астка скольжения более 1,5 м – </w:t>
            </w:r>
          </w:p>
          <w:p w:rsidR="00481CB0" w:rsidRDefault="00E1702E" w:rsidP="0049659C">
            <w:pPr>
              <w:tabs>
                <w:tab w:val="left" w:pos="898"/>
              </w:tabs>
              <w:spacing w:after="0" w:line="240" w:lineRule="auto"/>
              <w:ind w:right="34"/>
              <w:jc w:val="both"/>
              <w:rPr>
                <w:rFonts w:ascii="Arial" w:hAnsi="Arial" w:cs="Arial"/>
                <w:sz w:val="24"/>
                <w:szCs w:val="24"/>
              </w:rPr>
            </w:pPr>
            <w:r>
              <w:rPr>
                <w:rFonts w:ascii="Arial" w:hAnsi="Arial" w:cs="Arial"/>
                <w:sz w:val="24"/>
                <w:szCs w:val="24"/>
              </w:rPr>
              <w:t xml:space="preserve"> </w:t>
            </w:r>
            <w:r w:rsidR="00D471E0" w:rsidRPr="00E1702E">
              <w:rPr>
                <w:rFonts w:ascii="Arial" w:hAnsi="Arial" w:cs="Arial"/>
                <w:sz w:val="24"/>
                <w:szCs w:val="24"/>
              </w:rPr>
              <w:t>не более 350 мм. Горка - тоннель должна иметь минимальную высоту и</w:t>
            </w:r>
          </w:p>
          <w:p w:rsidR="00D471E0" w:rsidRPr="00E1702E" w:rsidRDefault="00D471E0" w:rsidP="0049659C">
            <w:pPr>
              <w:tabs>
                <w:tab w:val="left" w:pos="898"/>
              </w:tabs>
              <w:spacing w:after="0" w:line="240" w:lineRule="auto"/>
              <w:ind w:right="34"/>
              <w:jc w:val="both"/>
              <w:rPr>
                <w:rFonts w:ascii="Arial" w:hAnsi="Arial" w:cs="Arial"/>
                <w:sz w:val="24"/>
                <w:szCs w:val="24"/>
              </w:rPr>
            </w:pPr>
            <w:r w:rsidRPr="00E1702E">
              <w:rPr>
                <w:rFonts w:ascii="Arial" w:hAnsi="Arial" w:cs="Arial"/>
                <w:sz w:val="24"/>
                <w:szCs w:val="24"/>
              </w:rPr>
              <w:t xml:space="preserve"> ширину 750 мм.</w:t>
            </w:r>
          </w:p>
        </w:tc>
      </w:tr>
    </w:tbl>
    <w:p w:rsidR="00726F17" w:rsidRDefault="00726F17"/>
    <w:sectPr w:rsidR="00726F17" w:rsidSect="00C375C4">
      <w:pgSz w:w="11909" w:h="16834"/>
      <w:pgMar w:top="1134" w:right="1247" w:bottom="1134" w:left="153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A1B" w:rsidRDefault="00337A1B" w:rsidP="00337A1B">
      <w:pPr>
        <w:spacing w:after="0" w:line="240" w:lineRule="auto"/>
      </w:pPr>
      <w:r>
        <w:separator/>
      </w:r>
    </w:p>
  </w:endnote>
  <w:endnote w:type="continuationSeparator" w:id="0">
    <w:p w:rsidR="00337A1B" w:rsidRDefault="00337A1B" w:rsidP="0033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A1B" w:rsidRDefault="00337A1B" w:rsidP="00337A1B">
      <w:pPr>
        <w:spacing w:after="0" w:line="240" w:lineRule="auto"/>
      </w:pPr>
      <w:r>
        <w:separator/>
      </w:r>
    </w:p>
  </w:footnote>
  <w:footnote w:type="continuationSeparator" w:id="0">
    <w:p w:rsidR="00337A1B" w:rsidRDefault="00337A1B" w:rsidP="00337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282336"/>
        <w:spacing w:val="0"/>
        <w:w w:val="100"/>
        <w:position w:val="0"/>
        <w:sz w:val="25"/>
        <w:szCs w:val="25"/>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1">
    <w:nsid w:val="0A661504"/>
    <w:multiLevelType w:val="multilevel"/>
    <w:tmpl w:val="DEA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5AC8"/>
    <w:multiLevelType w:val="multilevel"/>
    <w:tmpl w:val="325416CA"/>
    <w:lvl w:ilvl="0">
      <w:start w:val="1"/>
      <w:numFmt w:val="decimal"/>
      <w:lvlText w:val="%1."/>
      <w:lvlJc w:val="left"/>
      <w:pPr>
        <w:ind w:left="720" w:hanging="360"/>
      </w:pPr>
      <w:rPr>
        <w:rFonts w:hint="default"/>
      </w:rPr>
    </w:lvl>
    <w:lvl w:ilvl="1">
      <w:start w:val="7"/>
      <w:numFmt w:val="decimal"/>
      <w:isLgl/>
      <w:lvlText w:val="%1.%2"/>
      <w:lvlJc w:val="left"/>
      <w:pPr>
        <w:ind w:left="816"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0827E87"/>
    <w:multiLevelType w:val="hybridMultilevel"/>
    <w:tmpl w:val="AB8EFF56"/>
    <w:lvl w:ilvl="0" w:tplc="82DCBDF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4D1324DC"/>
    <w:multiLevelType w:val="hybridMultilevel"/>
    <w:tmpl w:val="655AC47A"/>
    <w:lvl w:ilvl="0" w:tplc="F9A4B87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E0"/>
    <w:rsid w:val="000E4D29"/>
    <w:rsid w:val="00192A80"/>
    <w:rsid w:val="00230BD7"/>
    <w:rsid w:val="00305E73"/>
    <w:rsid w:val="003177D5"/>
    <w:rsid w:val="00337A1B"/>
    <w:rsid w:val="00481CB0"/>
    <w:rsid w:val="0049659C"/>
    <w:rsid w:val="00520994"/>
    <w:rsid w:val="0065328D"/>
    <w:rsid w:val="00681FF0"/>
    <w:rsid w:val="00726F17"/>
    <w:rsid w:val="007E286B"/>
    <w:rsid w:val="00843767"/>
    <w:rsid w:val="00857B22"/>
    <w:rsid w:val="009537DC"/>
    <w:rsid w:val="00961DAC"/>
    <w:rsid w:val="00B0388A"/>
    <w:rsid w:val="00B8540C"/>
    <w:rsid w:val="00C375C4"/>
    <w:rsid w:val="00D471E0"/>
    <w:rsid w:val="00D6580D"/>
    <w:rsid w:val="00DC153E"/>
    <w:rsid w:val="00E1702E"/>
    <w:rsid w:val="00EC2F09"/>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E0"/>
    <w:rPr>
      <w:rFonts w:ascii="Calibri" w:eastAsia="Times New Roman" w:hAnsi="Calibri" w:cs="Times New Roman"/>
      <w:lang w:eastAsia="ru-RU"/>
    </w:rPr>
  </w:style>
  <w:style w:type="paragraph" w:styleId="1">
    <w:name w:val="heading 1"/>
    <w:basedOn w:val="a"/>
    <w:link w:val="10"/>
    <w:uiPriority w:val="9"/>
    <w:qFormat/>
    <w:rsid w:val="00D471E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1E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471E0"/>
    <w:pPr>
      <w:ind w:left="720"/>
      <w:contextualSpacing/>
    </w:pPr>
    <w:rPr>
      <w:rFonts w:eastAsia="Calibri"/>
      <w:lang w:eastAsia="en-US"/>
    </w:rPr>
  </w:style>
  <w:style w:type="paragraph" w:styleId="a4">
    <w:name w:val="Balloon Text"/>
    <w:basedOn w:val="a"/>
    <w:link w:val="a5"/>
    <w:uiPriority w:val="99"/>
    <w:semiHidden/>
    <w:unhideWhenUsed/>
    <w:rsid w:val="00D471E0"/>
    <w:pPr>
      <w:spacing w:after="0" w:line="240" w:lineRule="auto"/>
    </w:pPr>
    <w:rPr>
      <w:rFonts w:ascii="Segoe UI" w:eastAsia="Calibri" w:hAnsi="Segoe UI"/>
      <w:sz w:val="18"/>
      <w:szCs w:val="18"/>
    </w:rPr>
  </w:style>
  <w:style w:type="character" w:customStyle="1" w:styleId="a5">
    <w:name w:val="Текст выноски Знак"/>
    <w:basedOn w:val="a0"/>
    <w:link w:val="a4"/>
    <w:uiPriority w:val="99"/>
    <w:semiHidden/>
    <w:rsid w:val="00D471E0"/>
    <w:rPr>
      <w:rFonts w:ascii="Segoe UI" w:eastAsia="Calibri" w:hAnsi="Segoe UI" w:cs="Times New Roman"/>
      <w:sz w:val="18"/>
      <w:szCs w:val="18"/>
      <w:lang w:eastAsia="ru-RU"/>
    </w:rPr>
  </w:style>
  <w:style w:type="table" w:styleId="a6">
    <w:name w:val="Table Grid"/>
    <w:basedOn w:val="a1"/>
    <w:uiPriority w:val="59"/>
    <w:rsid w:val="00D471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rsid w:val="00D471E0"/>
    <w:rPr>
      <w:color w:val="0000FF"/>
      <w:u w:val="single"/>
    </w:rPr>
  </w:style>
  <w:style w:type="paragraph" w:styleId="a8">
    <w:name w:val="Normal (Web)"/>
    <w:basedOn w:val="a"/>
    <w:uiPriority w:val="99"/>
    <w:unhideWhenUsed/>
    <w:rsid w:val="00D471E0"/>
    <w:pPr>
      <w:spacing w:before="100" w:beforeAutospacing="1" w:after="100" w:afterAutospacing="1" w:line="240" w:lineRule="auto"/>
    </w:pPr>
    <w:rPr>
      <w:rFonts w:ascii="Times New Roman" w:hAnsi="Times New Roman"/>
      <w:sz w:val="24"/>
      <w:szCs w:val="24"/>
    </w:rPr>
  </w:style>
  <w:style w:type="character" w:styleId="a9">
    <w:name w:val="Strong"/>
    <w:uiPriority w:val="22"/>
    <w:qFormat/>
    <w:rsid w:val="00D471E0"/>
    <w:rPr>
      <w:b/>
      <w:bCs/>
    </w:rPr>
  </w:style>
  <w:style w:type="character" w:styleId="aa">
    <w:name w:val="Emphasis"/>
    <w:uiPriority w:val="20"/>
    <w:qFormat/>
    <w:rsid w:val="00D471E0"/>
    <w:rPr>
      <w:i/>
      <w:iCs/>
    </w:rPr>
  </w:style>
  <w:style w:type="paragraph" w:styleId="ab">
    <w:name w:val="header"/>
    <w:basedOn w:val="a"/>
    <w:link w:val="ac"/>
    <w:uiPriority w:val="99"/>
    <w:unhideWhenUsed/>
    <w:rsid w:val="00337A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7A1B"/>
    <w:rPr>
      <w:rFonts w:ascii="Calibri" w:eastAsia="Times New Roman" w:hAnsi="Calibri" w:cs="Times New Roman"/>
      <w:lang w:eastAsia="ru-RU"/>
    </w:rPr>
  </w:style>
  <w:style w:type="paragraph" w:styleId="ad">
    <w:name w:val="footer"/>
    <w:basedOn w:val="a"/>
    <w:link w:val="ae"/>
    <w:uiPriority w:val="99"/>
    <w:unhideWhenUsed/>
    <w:rsid w:val="00337A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7A1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E0"/>
    <w:rPr>
      <w:rFonts w:ascii="Calibri" w:eastAsia="Times New Roman" w:hAnsi="Calibri" w:cs="Times New Roman"/>
      <w:lang w:eastAsia="ru-RU"/>
    </w:rPr>
  </w:style>
  <w:style w:type="paragraph" w:styleId="1">
    <w:name w:val="heading 1"/>
    <w:basedOn w:val="a"/>
    <w:link w:val="10"/>
    <w:uiPriority w:val="9"/>
    <w:qFormat/>
    <w:rsid w:val="00D471E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1E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D471E0"/>
    <w:pPr>
      <w:ind w:left="720"/>
      <w:contextualSpacing/>
    </w:pPr>
    <w:rPr>
      <w:rFonts w:eastAsia="Calibri"/>
      <w:lang w:eastAsia="en-US"/>
    </w:rPr>
  </w:style>
  <w:style w:type="paragraph" w:styleId="a4">
    <w:name w:val="Balloon Text"/>
    <w:basedOn w:val="a"/>
    <w:link w:val="a5"/>
    <w:uiPriority w:val="99"/>
    <w:semiHidden/>
    <w:unhideWhenUsed/>
    <w:rsid w:val="00D471E0"/>
    <w:pPr>
      <w:spacing w:after="0" w:line="240" w:lineRule="auto"/>
    </w:pPr>
    <w:rPr>
      <w:rFonts w:ascii="Segoe UI" w:eastAsia="Calibri" w:hAnsi="Segoe UI"/>
      <w:sz w:val="18"/>
      <w:szCs w:val="18"/>
    </w:rPr>
  </w:style>
  <w:style w:type="character" w:customStyle="1" w:styleId="a5">
    <w:name w:val="Текст выноски Знак"/>
    <w:basedOn w:val="a0"/>
    <w:link w:val="a4"/>
    <w:uiPriority w:val="99"/>
    <w:semiHidden/>
    <w:rsid w:val="00D471E0"/>
    <w:rPr>
      <w:rFonts w:ascii="Segoe UI" w:eastAsia="Calibri" w:hAnsi="Segoe UI" w:cs="Times New Roman"/>
      <w:sz w:val="18"/>
      <w:szCs w:val="18"/>
      <w:lang w:eastAsia="ru-RU"/>
    </w:rPr>
  </w:style>
  <w:style w:type="table" w:styleId="a6">
    <w:name w:val="Table Grid"/>
    <w:basedOn w:val="a1"/>
    <w:uiPriority w:val="59"/>
    <w:rsid w:val="00D471E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uiPriority w:val="99"/>
    <w:unhideWhenUsed/>
    <w:rsid w:val="00D471E0"/>
    <w:rPr>
      <w:color w:val="0000FF"/>
      <w:u w:val="single"/>
    </w:rPr>
  </w:style>
  <w:style w:type="paragraph" w:styleId="a8">
    <w:name w:val="Normal (Web)"/>
    <w:basedOn w:val="a"/>
    <w:uiPriority w:val="99"/>
    <w:unhideWhenUsed/>
    <w:rsid w:val="00D471E0"/>
    <w:pPr>
      <w:spacing w:before="100" w:beforeAutospacing="1" w:after="100" w:afterAutospacing="1" w:line="240" w:lineRule="auto"/>
    </w:pPr>
    <w:rPr>
      <w:rFonts w:ascii="Times New Roman" w:hAnsi="Times New Roman"/>
      <w:sz w:val="24"/>
      <w:szCs w:val="24"/>
    </w:rPr>
  </w:style>
  <w:style w:type="character" w:styleId="a9">
    <w:name w:val="Strong"/>
    <w:uiPriority w:val="22"/>
    <w:qFormat/>
    <w:rsid w:val="00D471E0"/>
    <w:rPr>
      <w:b/>
      <w:bCs/>
    </w:rPr>
  </w:style>
  <w:style w:type="character" w:styleId="aa">
    <w:name w:val="Emphasis"/>
    <w:uiPriority w:val="20"/>
    <w:qFormat/>
    <w:rsid w:val="00D471E0"/>
    <w:rPr>
      <w:i/>
      <w:iCs/>
    </w:rPr>
  </w:style>
  <w:style w:type="paragraph" w:styleId="ab">
    <w:name w:val="header"/>
    <w:basedOn w:val="a"/>
    <w:link w:val="ac"/>
    <w:uiPriority w:val="99"/>
    <w:unhideWhenUsed/>
    <w:rsid w:val="00337A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37A1B"/>
    <w:rPr>
      <w:rFonts w:ascii="Calibri" w:eastAsia="Times New Roman" w:hAnsi="Calibri" w:cs="Times New Roman"/>
      <w:lang w:eastAsia="ru-RU"/>
    </w:rPr>
  </w:style>
  <w:style w:type="paragraph" w:styleId="ad">
    <w:name w:val="footer"/>
    <w:basedOn w:val="a"/>
    <w:link w:val="ae"/>
    <w:uiPriority w:val="99"/>
    <w:unhideWhenUsed/>
    <w:rsid w:val="00337A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37A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823062.0/" TargetMode="External"/><Relationship Id="rId18"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6" Type="http://schemas.openxmlformats.org/officeDocument/2006/relationships/hyperlink" Target="garantf1://70058682.0/" TargetMode="External"/><Relationship Id="rId39" Type="http://schemas.openxmlformats.org/officeDocument/2006/relationships/hyperlink" Target="garantf1://12012084.0/" TargetMode="External"/><Relationship Id="rId21"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34" Type="http://schemas.openxmlformats.org/officeDocument/2006/relationships/hyperlink" Target="garantf1://12045642.0/" TargetMode="External"/><Relationship Id="rId42" Type="http://schemas.openxmlformats.org/officeDocument/2006/relationships/hyperlink" Target="garantf1://12047486.0/" TargetMode="External"/><Relationship Id="rId47" Type="http://schemas.openxmlformats.org/officeDocument/2006/relationships/hyperlink" Target="garantf1://2206322.0/" TargetMode="External"/><Relationship Id="rId50" Type="http://schemas.openxmlformats.org/officeDocument/2006/relationships/hyperlink" Target="garantf1://3822235.0/"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6080772.0/" TargetMode="External"/><Relationship Id="rId17"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5" Type="http://schemas.openxmlformats.org/officeDocument/2006/relationships/hyperlink" Target="garantf1://4079154.0/" TargetMode="External"/><Relationship Id="rId33" Type="http://schemas.openxmlformats.org/officeDocument/2006/relationships/hyperlink" Target="garantf1://2205991.0/" TargetMode="External"/><Relationship Id="rId38" Type="http://schemas.openxmlformats.org/officeDocument/2006/relationships/hyperlink" Target="garantf1://3823355.0/" TargetMode="External"/><Relationship Id="rId46" Type="http://schemas.openxmlformats.org/officeDocument/2006/relationships/hyperlink" Target="garantf1://6080772.0/" TargetMode="External"/><Relationship Id="rId2" Type="http://schemas.openxmlformats.org/officeDocument/2006/relationships/styles" Target="styles.xml"/><Relationship Id="rId16"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20" Type="http://schemas.openxmlformats.org/officeDocument/2006/relationships/hyperlink" Target="garantf1://3862137.0/" TargetMode="External"/><Relationship Id="rId29" Type="http://schemas.openxmlformats.org/officeDocument/2006/relationships/hyperlink" Target="garantf1://4079154.0/" TargetMode="External"/><Relationship Id="rId41" Type="http://schemas.openxmlformats.org/officeDocument/2006/relationships/hyperlink" Target="garantf1://2007950.0/" TargetMode="External"/><Relationship Id="rId54" Type="http://schemas.openxmlformats.org/officeDocument/2006/relationships/hyperlink" Target="file:///C:\Users\user\Desktop\&#208;&#156;&#208;&#190;&#208;&#184;%20&#208;&#180;&#208;&#190;&#208;&#186;&#209;&#131;&#208;&#188;.%20&#208;&#189;&#208;&#190;&#208;&#178;&#209;&#139;&#208;&#181;\&#208;&#161;&#208;&#190;&#208;&#177;&#209;&#128;&#208;&#176;&#208;&#189;&#208;&#184;&#208;&#181;%20&#208;&#180;&#208;&#181;&#208;&#191;&#209;&#131;&#209;&#130;&#208;&#176;&#209;&#130;&#208;&#190;&#208;&#178;\2017\&#208;&#183;&#208;&#176;&#209;&#129;&#208;&#181;&#208;&#180;&#208;&#176;&#208;&#189;&#208;&#184;&#208;&#181;%204%20&#208;&#190;&#209;&#130;%2024.11.2017\&#208;&#160;%20&#226;&#132;&#150;%2021-6-4%20%20&#208;&#190;&#209;&#130;%2024.11.2017%20&#208;&#159;&#209;&#128;&#208;&#176;&#208;&#178;&#208;&#184;&#2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187238.0/" TargetMode="External"/><Relationship Id="rId24" Type="http://schemas.openxmlformats.org/officeDocument/2006/relationships/hyperlink" Target="garantf1://12024624.0/" TargetMode="External"/><Relationship Id="rId32" Type="http://schemas.openxmlformats.org/officeDocument/2006/relationships/hyperlink" Target="garantf1://70058682.0/" TargetMode="External"/><Relationship Id="rId37" Type="http://schemas.openxmlformats.org/officeDocument/2006/relationships/hyperlink" Target="garantf1://12045642.0/" TargetMode="External"/><Relationship Id="rId40" Type="http://schemas.openxmlformats.org/officeDocument/2006/relationships/hyperlink" Target="garantf1://12015118.0/" TargetMode="External"/><Relationship Id="rId45" Type="http://schemas.openxmlformats.org/officeDocument/2006/relationships/hyperlink" Target="garantf1://2220051.0/" TargetMode="External"/><Relationship Id="rId53" Type="http://schemas.openxmlformats.org/officeDocument/2006/relationships/hyperlink" Target="garantf1://3822235.0/" TargetMode="External"/><Relationship Id="rId5" Type="http://schemas.openxmlformats.org/officeDocument/2006/relationships/webSettings" Target="webSettings.xml"/><Relationship Id="rId15" Type="http://schemas.openxmlformats.org/officeDocument/2006/relationships/hyperlink" Target="garantf1://70058682.300/" TargetMode="External"/><Relationship Id="rId23" Type="http://schemas.openxmlformats.org/officeDocument/2006/relationships/hyperlink" Target="garantf1://4079154.0/" TargetMode="External"/><Relationship Id="rId28" Type="http://schemas.openxmlformats.org/officeDocument/2006/relationships/hyperlink" Target="garantf1://2205991.0/" TargetMode="External"/><Relationship Id="rId36" Type="http://schemas.openxmlformats.org/officeDocument/2006/relationships/hyperlink" Target="garantf1://12045642.30000/" TargetMode="External"/><Relationship Id="rId49" Type="http://schemas.openxmlformats.org/officeDocument/2006/relationships/hyperlink" Target="garantf1://3822235.0/" TargetMode="External"/><Relationship Id="rId10" Type="http://schemas.openxmlformats.org/officeDocument/2006/relationships/hyperlink" Target="garantf1://12038258.0/" TargetMode="External"/><Relationship Id="rId19" Type="http://schemas.openxmlformats.org/officeDocument/2006/relationships/hyperlink" Target="garantf1://6080769.0/" TargetMode="External"/><Relationship Id="rId31" Type="http://schemas.openxmlformats.org/officeDocument/2006/relationships/hyperlink" Target="garantf1://12024624.0/" TargetMode="External"/><Relationship Id="rId44" Type="http://schemas.openxmlformats.org/officeDocument/2006/relationships/hyperlink" Target="garantf1://12015118.0/" TargetMode="External"/><Relationship Id="rId52" Type="http://schemas.openxmlformats.org/officeDocument/2006/relationships/hyperlink" Target="garantf1://10006035.9/" TargetMode="External"/><Relationship Id="rId4" Type="http://schemas.openxmlformats.org/officeDocument/2006/relationships/settings" Target="settings.xml"/><Relationship Id="rId9" Type="http://schemas.openxmlformats.org/officeDocument/2006/relationships/hyperlink" Target="http://www.consultant.ru/document/cons_doc_LAW_287027/" TargetMode="External"/><Relationship Id="rId14" Type="http://schemas.openxmlformats.org/officeDocument/2006/relationships/hyperlink" Target="garantf1://12024624.0/" TargetMode="External"/><Relationship Id="rId22" Type="http://schemas.openxmlformats.org/officeDocument/2006/relationships/hyperlink" Target="garantf1://4079154.0/" TargetMode="External"/><Relationship Id="rId27" Type="http://schemas.openxmlformats.org/officeDocument/2006/relationships/hyperlink" Target="garantf1://12024624.0/" TargetMode="External"/><Relationship Id="rId30" Type="http://schemas.openxmlformats.org/officeDocument/2006/relationships/hyperlink" Target="garantf1://12038291.0/" TargetMode="External"/><Relationship Id="rId35" Type="http://schemas.openxmlformats.org/officeDocument/2006/relationships/hyperlink" Target="garantf1://12045643.0/" TargetMode="External"/><Relationship Id="rId43" Type="http://schemas.openxmlformats.org/officeDocument/2006/relationships/hyperlink" Target="garantf1://12078520.0/" TargetMode="External"/><Relationship Id="rId48" Type="http://schemas.openxmlformats.org/officeDocument/2006/relationships/hyperlink" Target="garantf1://12077273.1000/"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garantf1://18828935.0/"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98</Pages>
  <Words>39543</Words>
  <Characters>225400</Characters>
  <Application>Microsoft Office Word</Application>
  <DocSecurity>0</DocSecurity>
  <Lines>1878</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User</cp:lastModifiedBy>
  <cp:revision>19</cp:revision>
  <dcterms:created xsi:type="dcterms:W3CDTF">2018-12-26T07:23:00Z</dcterms:created>
  <dcterms:modified xsi:type="dcterms:W3CDTF">2018-12-26T08:45:00Z</dcterms:modified>
</cp:coreProperties>
</file>