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95B2F">
        <w:rPr>
          <w:rStyle w:val="FontStyle13"/>
          <w:rFonts w:ascii="Times New Roman" w:hAnsi="Times New Roman" w:cs="Times New Roman"/>
          <w:sz w:val="28"/>
          <w:szCs w:val="28"/>
        </w:rPr>
        <w:t>27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.12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995B2F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.11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4330EC">
        <w:rPr>
          <w:rStyle w:val="FontStyle13"/>
          <w:rFonts w:ascii="Times New Roman" w:hAnsi="Times New Roman" w:cs="Times New Roman"/>
          <w:bCs/>
          <w:sz w:val="28"/>
          <w:szCs w:val="28"/>
        </w:rPr>
        <w:t>316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E607E5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E607E5">
        <w:rPr>
          <w:sz w:val="28"/>
          <w:szCs w:val="28"/>
        </w:rPr>
        <w:t>Волобуево</w:t>
      </w:r>
      <w:proofErr w:type="spellEnd"/>
      <w:r w:rsidR="00FD1425"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4330EC">
        <w:rPr>
          <w:rStyle w:val="FontStyle13"/>
          <w:rFonts w:ascii="Times New Roman" w:hAnsi="Times New Roman" w:cs="Times New Roman"/>
          <w:bCs/>
          <w:sz w:val="28"/>
          <w:szCs w:val="28"/>
        </w:rPr>
        <w:t>356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="0044390B">
        <w:rPr>
          <w:sz w:val="28"/>
          <w:szCs w:val="28"/>
        </w:rPr>
        <w:t xml:space="preserve">, д. </w:t>
      </w:r>
      <w:r w:rsidR="004330EC">
        <w:rPr>
          <w:sz w:val="28"/>
          <w:szCs w:val="28"/>
        </w:rPr>
        <w:t>17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44390B">
        <w:rPr>
          <w:rStyle w:val="FontStyle13"/>
          <w:rFonts w:ascii="Times New Roman" w:hAnsi="Times New Roman" w:cs="Times New Roman"/>
          <w:bCs/>
          <w:sz w:val="28"/>
          <w:szCs w:val="28"/>
        </w:rPr>
        <w:t>3</w:t>
      </w:r>
      <w:r w:rsidR="004330EC">
        <w:rPr>
          <w:rStyle w:val="FontStyle13"/>
          <w:rFonts w:ascii="Times New Roman" w:hAnsi="Times New Roman" w:cs="Times New Roman"/>
          <w:bCs/>
          <w:sz w:val="28"/>
          <w:szCs w:val="28"/>
        </w:rPr>
        <w:t>57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="0044390B">
        <w:rPr>
          <w:sz w:val="28"/>
          <w:szCs w:val="28"/>
        </w:rPr>
        <w:t xml:space="preserve">, д. </w:t>
      </w:r>
      <w:r w:rsidR="004330EC">
        <w:rPr>
          <w:sz w:val="28"/>
          <w:szCs w:val="28"/>
        </w:rPr>
        <w:t>17</w:t>
      </w:r>
      <w:r>
        <w:rPr>
          <w:sz w:val="28"/>
          <w:szCs w:val="28"/>
        </w:rPr>
        <w:t>;</w:t>
      </w:r>
    </w:p>
    <w:p w:rsidR="00482FF8" w:rsidRDefault="00482FF8" w:rsidP="00482FF8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</w:t>
      </w:r>
      <w:r w:rsidR="004330EC">
        <w:rPr>
          <w:rStyle w:val="FontStyle13"/>
          <w:rFonts w:ascii="Times New Roman" w:hAnsi="Times New Roman" w:cs="Times New Roman"/>
          <w:bCs/>
          <w:sz w:val="28"/>
          <w:szCs w:val="28"/>
        </w:rPr>
        <w:t>2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4330EC">
        <w:rPr>
          <w:rStyle w:val="FontStyle13"/>
          <w:rFonts w:ascii="Times New Roman" w:hAnsi="Times New Roman" w:cs="Times New Roman"/>
          <w:bCs/>
          <w:sz w:val="28"/>
          <w:szCs w:val="28"/>
        </w:rPr>
        <w:t>15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 w:rsidR="004330EC">
        <w:rPr>
          <w:sz w:val="28"/>
          <w:szCs w:val="28"/>
        </w:rPr>
        <w:t>Малахово</w:t>
      </w:r>
      <w:proofErr w:type="spellEnd"/>
      <w:r w:rsidR="0044390B">
        <w:rPr>
          <w:sz w:val="28"/>
          <w:szCs w:val="28"/>
        </w:rPr>
        <w:t xml:space="preserve">, д. </w:t>
      </w:r>
      <w:r w:rsidR="004330EC">
        <w:rPr>
          <w:sz w:val="28"/>
          <w:szCs w:val="28"/>
        </w:rPr>
        <w:t>56</w:t>
      </w:r>
      <w:r>
        <w:rPr>
          <w:sz w:val="28"/>
          <w:szCs w:val="28"/>
        </w:rPr>
        <w:t>;</w:t>
      </w: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330EC"/>
    <w:rsid w:val="0044390B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5B2F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19</cp:revision>
  <cp:lastPrinted>2023-07-17T08:53:00Z</cp:lastPrinted>
  <dcterms:created xsi:type="dcterms:W3CDTF">2022-01-21T10:10:00Z</dcterms:created>
  <dcterms:modified xsi:type="dcterms:W3CDTF">2023-11-28T10:04:00Z</dcterms:modified>
</cp:coreProperties>
</file>