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22.05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22.04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6C55A5" w:rsidRPr="009B3A73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C55A5">
              <w:rPr>
                <w:rFonts w:eastAsia="Calibri"/>
                <w:lang w:eastAsia="en-US"/>
              </w:rPr>
              <w:t>п</w:t>
            </w:r>
            <w:proofErr w:type="gramEnd"/>
            <w:r w:rsidRPr="006C55A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6C55A5" w:rsidRPr="00432137" w:rsidTr="006C55A5">
        <w:trPr>
          <w:trHeight w:val="585"/>
        </w:trPr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61803" w:rsidRPr="006C55A5" w:rsidRDefault="00261803" w:rsidP="00F528D8">
            <w:pPr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46:11:060501:159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 w:rsidP="00F528D8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46:11:060501:166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 w:rsidP="00F528D8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46:11:060501:179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 w:rsidP="00F528D8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46:11:060501:181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46:11:060401:193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46:11:060401:194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46:11:060401:220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46:11:060401:226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305530, Курская область, Курский район</w:t>
            </w:r>
            <w:bookmarkStart w:id="0" w:name="_GoBack"/>
            <w:bookmarkEnd w:id="0"/>
            <w:r w:rsidRPr="006C55A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46:11:060401:229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46:11:060401:230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46:11:060401:232</w:t>
            </w:r>
          </w:p>
        </w:tc>
      </w:tr>
      <w:tr w:rsidR="006C55A5" w:rsidRPr="00432137" w:rsidTr="006C55A5">
        <w:tc>
          <w:tcPr>
            <w:tcW w:w="540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097" w:type="dxa"/>
            <w:shd w:val="clear" w:color="auto" w:fill="auto"/>
          </w:tcPr>
          <w:p w:rsidR="00261803" w:rsidRPr="006C55A5" w:rsidRDefault="00261803">
            <w:pPr>
              <w:rPr>
                <w:rFonts w:ascii="Calibri"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6C55A5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6C55A5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61803" w:rsidRPr="006C55A5" w:rsidRDefault="00261803" w:rsidP="006C55A5">
            <w:pPr>
              <w:jc w:val="center"/>
              <w:rPr>
                <w:rFonts w:eastAsia="Calibri"/>
                <w:lang w:eastAsia="en-US"/>
              </w:rPr>
            </w:pPr>
            <w:r w:rsidRPr="006C55A5">
              <w:rPr>
                <w:rFonts w:eastAsia="Calibri"/>
                <w:lang w:eastAsia="en-US"/>
              </w:rPr>
              <w:t>46:11:060501:234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A5" w:rsidRDefault="006C55A5">
      <w:r>
        <w:separator/>
      </w:r>
    </w:p>
  </w:endnote>
  <w:endnote w:type="continuationSeparator" w:id="0">
    <w:p w:rsidR="006C55A5" w:rsidRDefault="006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A5" w:rsidRDefault="006C55A5">
      <w:r>
        <w:separator/>
      </w:r>
    </w:p>
  </w:footnote>
  <w:footnote w:type="continuationSeparator" w:id="0">
    <w:p w:rsidR="006C55A5" w:rsidRDefault="006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0375"/>
    <w:rsid w:val="000E5FEF"/>
    <w:rsid w:val="000F506D"/>
    <w:rsid w:val="00101CDB"/>
    <w:rsid w:val="00107633"/>
    <w:rsid w:val="001220CD"/>
    <w:rsid w:val="001312DC"/>
    <w:rsid w:val="00153C5F"/>
    <w:rsid w:val="001570D6"/>
    <w:rsid w:val="00163165"/>
    <w:rsid w:val="001A1338"/>
    <w:rsid w:val="001B320F"/>
    <w:rsid w:val="00205659"/>
    <w:rsid w:val="0021692D"/>
    <w:rsid w:val="002237DD"/>
    <w:rsid w:val="00232E34"/>
    <w:rsid w:val="0025337A"/>
    <w:rsid w:val="00261803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86403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6C55A5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A7C8E"/>
    <w:rsid w:val="009B25B8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34</cp:revision>
  <cp:lastPrinted>2023-12-22T12:36:00Z</cp:lastPrinted>
  <dcterms:created xsi:type="dcterms:W3CDTF">2022-01-21T10:10:00Z</dcterms:created>
  <dcterms:modified xsi:type="dcterms:W3CDTF">2024-04-18T06:44:00Z</dcterms:modified>
</cp:coreProperties>
</file>