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B2" w:rsidRPr="00DB344D" w:rsidRDefault="00C533B2" w:rsidP="00C533B2">
      <w:pPr>
        <w:pStyle w:val="ConsPlusNormal"/>
        <w:ind w:firstLine="397"/>
        <w:jc w:val="center"/>
        <w:rPr>
          <w:b/>
          <w:bCs/>
          <w:sz w:val="24"/>
          <w:szCs w:val="24"/>
        </w:rPr>
      </w:pPr>
      <w:r w:rsidRPr="00DB344D">
        <w:rPr>
          <w:b/>
          <w:bCs/>
          <w:sz w:val="24"/>
          <w:szCs w:val="24"/>
        </w:rPr>
        <w:t>ПОДТВЕРЖДЕНИЕ</w:t>
      </w:r>
    </w:p>
    <w:p w:rsidR="00C533B2" w:rsidRPr="00DB344D" w:rsidRDefault="00C533B2" w:rsidP="00C533B2">
      <w:pPr>
        <w:pStyle w:val="ConsPlusNormal"/>
        <w:ind w:firstLine="0"/>
        <w:jc w:val="center"/>
        <w:rPr>
          <w:sz w:val="24"/>
          <w:szCs w:val="24"/>
        </w:rPr>
      </w:pPr>
      <w:r w:rsidRPr="00DB344D">
        <w:rPr>
          <w:sz w:val="24"/>
          <w:szCs w:val="24"/>
        </w:rPr>
        <w:t xml:space="preserve">о приеме документов на участие в конкурсе по отбору кандидатур </w:t>
      </w:r>
    </w:p>
    <w:p w:rsidR="00C533B2" w:rsidRPr="00DB344D" w:rsidRDefault="00C533B2" w:rsidP="00C533B2">
      <w:pPr>
        <w:pStyle w:val="ConsPlusNormal"/>
        <w:ind w:firstLine="0"/>
        <w:jc w:val="center"/>
        <w:rPr>
          <w:sz w:val="24"/>
          <w:szCs w:val="24"/>
        </w:rPr>
      </w:pPr>
      <w:r w:rsidRPr="00DB344D">
        <w:rPr>
          <w:sz w:val="24"/>
          <w:szCs w:val="24"/>
        </w:rPr>
        <w:t xml:space="preserve">на должность Главы </w:t>
      </w:r>
      <w:proofErr w:type="spellStart"/>
      <w:r w:rsidRPr="00DB344D">
        <w:rPr>
          <w:sz w:val="24"/>
          <w:szCs w:val="24"/>
        </w:rPr>
        <w:t>Камышинского</w:t>
      </w:r>
      <w:proofErr w:type="spellEnd"/>
      <w:r w:rsidRPr="00DB344D">
        <w:rPr>
          <w:sz w:val="24"/>
          <w:szCs w:val="24"/>
        </w:rPr>
        <w:t xml:space="preserve"> сельсовета </w:t>
      </w:r>
    </w:p>
    <w:p w:rsidR="00C533B2" w:rsidRPr="00DB344D" w:rsidRDefault="00C533B2" w:rsidP="00C533B2">
      <w:pPr>
        <w:pStyle w:val="ConsPlusNormal"/>
        <w:ind w:firstLine="0"/>
        <w:jc w:val="center"/>
        <w:rPr>
          <w:sz w:val="24"/>
          <w:szCs w:val="24"/>
        </w:rPr>
      </w:pPr>
      <w:r w:rsidRPr="00DB344D">
        <w:rPr>
          <w:sz w:val="24"/>
          <w:szCs w:val="24"/>
        </w:rPr>
        <w:t>Курского района Курской области</w:t>
      </w:r>
    </w:p>
    <w:p w:rsidR="00C533B2" w:rsidRPr="00DB344D" w:rsidRDefault="00C533B2" w:rsidP="00C533B2">
      <w:pPr>
        <w:pStyle w:val="ConsPlusNormal"/>
        <w:ind w:firstLine="0"/>
        <w:jc w:val="both"/>
        <w:rPr>
          <w:sz w:val="24"/>
          <w:szCs w:val="24"/>
        </w:rPr>
      </w:pPr>
    </w:p>
    <w:p w:rsidR="00C533B2" w:rsidRPr="00DB344D" w:rsidRDefault="00C533B2" w:rsidP="00C533B2">
      <w:pPr>
        <w:pStyle w:val="ConsPlusNormal"/>
        <w:ind w:firstLine="0"/>
        <w:jc w:val="both"/>
        <w:rPr>
          <w:sz w:val="24"/>
          <w:szCs w:val="24"/>
        </w:rPr>
      </w:pPr>
      <w:r w:rsidRPr="00DB344D">
        <w:rPr>
          <w:sz w:val="24"/>
          <w:szCs w:val="24"/>
        </w:rPr>
        <w:t>«____» ______________ 20___г.</w:t>
      </w:r>
    </w:p>
    <w:p w:rsidR="00C533B2" w:rsidRPr="00DB344D" w:rsidRDefault="00C533B2" w:rsidP="00C533B2">
      <w:pPr>
        <w:pStyle w:val="ConsPlusNormal"/>
        <w:ind w:firstLine="0"/>
        <w:jc w:val="both"/>
        <w:rPr>
          <w:sz w:val="24"/>
          <w:szCs w:val="24"/>
        </w:rPr>
      </w:pPr>
      <w:r w:rsidRPr="00DB344D">
        <w:rPr>
          <w:sz w:val="24"/>
          <w:szCs w:val="24"/>
        </w:rPr>
        <w:t>______</w:t>
      </w:r>
      <w:proofErr w:type="spellStart"/>
      <w:proofErr w:type="gramStart"/>
      <w:r w:rsidRPr="00DB344D">
        <w:rPr>
          <w:sz w:val="24"/>
          <w:szCs w:val="24"/>
        </w:rPr>
        <w:t>час._</w:t>
      </w:r>
      <w:proofErr w:type="gramEnd"/>
      <w:r w:rsidRPr="00DB344D">
        <w:rPr>
          <w:sz w:val="24"/>
          <w:szCs w:val="24"/>
        </w:rPr>
        <w:t>_____мин</w:t>
      </w:r>
      <w:proofErr w:type="spellEnd"/>
      <w:r w:rsidRPr="00DB344D">
        <w:rPr>
          <w:sz w:val="24"/>
          <w:szCs w:val="24"/>
        </w:rPr>
        <w:t>.</w:t>
      </w:r>
    </w:p>
    <w:p w:rsidR="00C533B2" w:rsidRPr="00DB344D" w:rsidRDefault="00C533B2" w:rsidP="00C533B2">
      <w:pPr>
        <w:pStyle w:val="ConsPlusNormal"/>
        <w:ind w:firstLine="397"/>
        <w:jc w:val="both"/>
        <w:rPr>
          <w:sz w:val="24"/>
          <w:szCs w:val="24"/>
        </w:rPr>
      </w:pPr>
    </w:p>
    <w:p w:rsidR="00C533B2" w:rsidRPr="00DB344D" w:rsidRDefault="00C533B2" w:rsidP="00C533B2">
      <w:pPr>
        <w:pStyle w:val="ConsPlusNormal"/>
        <w:ind w:firstLine="397"/>
        <w:jc w:val="both"/>
        <w:rPr>
          <w:sz w:val="24"/>
          <w:szCs w:val="24"/>
        </w:rPr>
      </w:pPr>
      <w:r w:rsidRPr="00DB344D">
        <w:rPr>
          <w:sz w:val="24"/>
          <w:szCs w:val="24"/>
        </w:rPr>
        <w:t>Настоящее подтверждение выдано</w:t>
      </w:r>
    </w:p>
    <w:p w:rsidR="00C533B2" w:rsidRPr="00DB344D" w:rsidRDefault="00C533B2" w:rsidP="00C533B2">
      <w:pPr>
        <w:pStyle w:val="ConsPlusNormal"/>
        <w:ind w:firstLine="0"/>
        <w:jc w:val="both"/>
        <w:rPr>
          <w:sz w:val="24"/>
          <w:szCs w:val="24"/>
        </w:rPr>
      </w:pPr>
      <w:r w:rsidRPr="00DB344D">
        <w:rPr>
          <w:sz w:val="24"/>
          <w:szCs w:val="24"/>
        </w:rPr>
        <w:t xml:space="preserve"> ________________________________________________</w:t>
      </w:r>
    </w:p>
    <w:p w:rsidR="00C533B2" w:rsidRPr="00DB344D" w:rsidRDefault="00C533B2" w:rsidP="00C533B2">
      <w:pPr>
        <w:pStyle w:val="ConsPlusNormal"/>
        <w:ind w:firstLine="397"/>
        <w:jc w:val="both"/>
        <w:rPr>
          <w:i/>
          <w:iCs/>
          <w:sz w:val="24"/>
          <w:szCs w:val="24"/>
        </w:rPr>
      </w:pPr>
      <w:r w:rsidRPr="00DB344D">
        <w:rPr>
          <w:i/>
          <w:iCs/>
          <w:sz w:val="24"/>
          <w:szCs w:val="24"/>
        </w:rPr>
        <w:tab/>
      </w:r>
      <w:r w:rsidRPr="00DB344D">
        <w:rPr>
          <w:i/>
          <w:iCs/>
          <w:sz w:val="24"/>
          <w:szCs w:val="24"/>
        </w:rPr>
        <w:tab/>
      </w:r>
      <w:r w:rsidRPr="00DB344D">
        <w:rPr>
          <w:i/>
          <w:iCs/>
          <w:sz w:val="24"/>
          <w:szCs w:val="24"/>
        </w:rPr>
        <w:tab/>
        <w:t xml:space="preserve">         (Ф.И.О.)</w:t>
      </w:r>
    </w:p>
    <w:p w:rsidR="00C533B2" w:rsidRPr="00DB344D" w:rsidRDefault="00C533B2" w:rsidP="00C533B2">
      <w:pPr>
        <w:pStyle w:val="ConsPlusNormal"/>
        <w:ind w:firstLine="0"/>
        <w:jc w:val="both"/>
        <w:rPr>
          <w:sz w:val="24"/>
          <w:szCs w:val="24"/>
        </w:rPr>
      </w:pPr>
      <w:r w:rsidRPr="00DB344D">
        <w:rPr>
          <w:sz w:val="24"/>
          <w:szCs w:val="24"/>
        </w:rPr>
        <w:t xml:space="preserve">в том, что конкурсной комиссией приняты документы о его участии в конкурсе по отбору кандидатур на должность Главы </w:t>
      </w:r>
      <w:proofErr w:type="spellStart"/>
      <w:r w:rsidRPr="00DB344D">
        <w:rPr>
          <w:sz w:val="24"/>
          <w:szCs w:val="24"/>
        </w:rPr>
        <w:t>Камышинского</w:t>
      </w:r>
      <w:proofErr w:type="spellEnd"/>
      <w:r w:rsidRPr="00DB344D">
        <w:rPr>
          <w:sz w:val="24"/>
          <w:szCs w:val="24"/>
        </w:rPr>
        <w:t xml:space="preserve"> сельсовета Курского района Курской области.</w:t>
      </w:r>
    </w:p>
    <w:tbl>
      <w:tblPr>
        <w:tblW w:w="519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"/>
        <w:gridCol w:w="458"/>
        <w:gridCol w:w="4267"/>
        <w:gridCol w:w="3463"/>
        <w:gridCol w:w="1208"/>
        <w:gridCol w:w="113"/>
      </w:tblGrid>
      <w:tr w:rsidR="00C533B2" w:rsidRPr="00DB344D" w:rsidTr="00D6185F">
        <w:trPr>
          <w:gridAfter w:val="1"/>
          <w:wAfter w:w="58" w:type="pct"/>
          <w:tblHeader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344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344D"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344D">
              <w:rPr>
                <w:b/>
                <w:bCs/>
                <w:sz w:val="24"/>
                <w:szCs w:val="24"/>
              </w:rPr>
              <w:t>Кол-во листов</w:t>
            </w: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1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2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Собственноручно заполненная и подписанная анкета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3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Две цветные фотографии размером 3x4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4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Копия паспорта или документа, заменяющего паспорт гражданина Российской Федерации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5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Копия трудовой книжки или иные документы подтверждающие трудовую (служебную) деятельность гражданина, заверенные нотариально или кадровыми службами по месту работы (службы)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6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7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Копия свидетельства о постановке на учет в налоговом органе по месту жительства на территории Российской Федерации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8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Копия документа воинского учета - для  граждан, пребывающих в запасе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9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344D">
              <w:rPr>
                <w:rFonts w:ascii="Arial" w:hAnsi="Arial" w:cs="Arial"/>
              </w:rPr>
      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 «О противодействии коррупции»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10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344D">
              <w:rPr>
                <w:rFonts w:ascii="Arial" w:hAnsi="Arial" w:cs="Arial"/>
              </w:rPr>
      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12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13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14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Документы, подтверждающие отсутствие судимости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15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Копии документов об образовании (не обязательно)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  <w:lang w:val="en-US"/>
              </w:rPr>
              <w:t>1</w:t>
            </w:r>
            <w:r w:rsidRPr="00DB344D">
              <w:rPr>
                <w:sz w:val="24"/>
                <w:szCs w:val="24"/>
              </w:rPr>
              <w:t>6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EC32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Информация о видении социально-экономического развития территории в виде программы социально-экономического развития муниципального образования «</w:t>
            </w:r>
            <w:r w:rsidR="00EC32DF">
              <w:rPr>
                <w:sz w:val="24"/>
                <w:szCs w:val="24"/>
              </w:rPr>
              <w:t>Камышин</w:t>
            </w:r>
            <w:bookmarkStart w:id="0" w:name="_GoBack"/>
            <w:bookmarkEnd w:id="0"/>
            <w:r w:rsidRPr="00DB344D">
              <w:rPr>
                <w:sz w:val="24"/>
                <w:szCs w:val="24"/>
              </w:rPr>
              <w:t>ский сельсовет» Курского района Курской области сроком на 5 лет (не обязательно)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17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Отзыв с места работы (службы) (не обязательно)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18.</w:t>
            </w: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Иные документы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533B2" w:rsidRPr="00DB344D" w:rsidTr="00D6185F">
        <w:trPr>
          <w:gridAfter w:val="1"/>
          <w:wAfter w:w="58" w:type="pct"/>
        </w:trPr>
        <w:tc>
          <w:tcPr>
            <w:tcW w:w="4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DB344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2" w:rsidRPr="00DB344D" w:rsidRDefault="00C533B2" w:rsidP="00D6185F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533B2" w:rsidRPr="00DB344D" w:rsidTr="00D6185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4" w:type="pct"/>
          <w:jc w:val="center"/>
        </w:trPr>
        <w:tc>
          <w:tcPr>
            <w:tcW w:w="2433" w:type="pct"/>
            <w:gridSpan w:val="2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Принял:</w:t>
            </w:r>
          </w:p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Секретарь конкурсной комиссии</w:t>
            </w:r>
          </w:p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________________________________</w:t>
            </w:r>
          </w:p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DB344D">
              <w:rPr>
                <w:i/>
                <w:iCs/>
                <w:sz w:val="24"/>
                <w:szCs w:val="24"/>
              </w:rPr>
              <w:t>(подпись, Ф.И.О.)</w:t>
            </w:r>
          </w:p>
        </w:tc>
        <w:tc>
          <w:tcPr>
            <w:tcW w:w="2463" w:type="pct"/>
            <w:gridSpan w:val="3"/>
          </w:tcPr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Сдал:</w:t>
            </w:r>
          </w:p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Кандидат</w:t>
            </w:r>
          </w:p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344D">
              <w:rPr>
                <w:sz w:val="24"/>
                <w:szCs w:val="24"/>
              </w:rPr>
              <w:t>________________________________</w:t>
            </w:r>
          </w:p>
          <w:p w:rsidR="00C533B2" w:rsidRPr="00DB344D" w:rsidRDefault="00C533B2" w:rsidP="00D6185F">
            <w:pPr>
              <w:pStyle w:val="ConsPlusNormal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DB344D">
              <w:rPr>
                <w:i/>
                <w:iCs/>
                <w:sz w:val="24"/>
                <w:szCs w:val="24"/>
              </w:rPr>
              <w:t>(подпись, Ф.И.О.)</w:t>
            </w:r>
          </w:p>
        </w:tc>
      </w:tr>
    </w:tbl>
    <w:p w:rsidR="00223A46" w:rsidRDefault="00223A46"/>
    <w:sectPr w:rsidR="0022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B2"/>
    <w:rsid w:val="00223A46"/>
    <w:rsid w:val="00C533B2"/>
    <w:rsid w:val="00E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BFD2"/>
  <w15:chartTrackingRefBased/>
  <w15:docId w15:val="{969DAE15-7ECA-4A00-8EE2-D83207EF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3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3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2022-01-31T12:27:00Z</cp:lastPrinted>
  <dcterms:created xsi:type="dcterms:W3CDTF">2022-01-31T12:26:00Z</dcterms:created>
  <dcterms:modified xsi:type="dcterms:W3CDTF">2022-01-31T12:28:00Z</dcterms:modified>
</cp:coreProperties>
</file>