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К</w:t>
      </w:r>
      <w:r>
        <w:rPr>
          <w:rFonts w:cs="Times New Roman" w:ascii="Times New Roman" w:hAnsi="Times New Roman"/>
          <w:b/>
          <w:sz w:val="22"/>
          <w:szCs w:val="22"/>
        </w:rPr>
        <w:t>оличество обращений и содержащихся в них вопросов, поступивших в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2575" cy="47625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4762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Приложение № 2</w:t>
                            </w:r>
                          </w:p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к письму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sz w:val="18"/>
                                <w:szCs w:val="18"/>
                              </w:rPr>
                              <w:t>от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22.25pt;height:37.5pt;mso-wrap-distance-left:9pt;mso-wrap-distance-right:9pt;mso-wrap-distance-top:0pt;mso-wrap-distance-bottom:0pt;margin-top:0.9pt;mso-position-vertical-relative:text;margin-left:692.55pt;mso-position-horizontal-relative:text">
                <v:textbox>
                  <w:txbxContent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Приложение № 2</w:t>
                      </w:r>
                    </w:p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к письму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sz w:val="18"/>
                          <w:szCs w:val="18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органы местного самоуправления Курской области по тематическим разделам, тематикам и группам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за </w:t>
      </w:r>
      <w:r>
        <w:rPr>
          <w:rFonts w:cs="Times New Roman" w:ascii="Times New Roman" w:hAnsi="Times New Roman"/>
          <w:b/>
          <w:sz w:val="22"/>
          <w:szCs w:val="22"/>
        </w:rPr>
        <w:t xml:space="preserve">1 </w:t>
      </w:r>
      <w:r>
        <w:rPr>
          <w:rFonts w:cs="Times New Roman" w:ascii="Times New Roman" w:hAnsi="Times New Roman"/>
          <w:b/>
          <w:sz w:val="22"/>
          <w:szCs w:val="22"/>
          <w:lang w:val="ru-RU"/>
        </w:rPr>
        <w:t xml:space="preserve">полугодие </w:t>
      </w:r>
      <w:r>
        <w:rPr>
          <w:rFonts w:cs="Times New Roman" w:ascii="Times New Roman" w:hAnsi="Times New Roman"/>
          <w:b/>
          <w:sz w:val="22"/>
          <w:szCs w:val="22"/>
        </w:rPr>
        <w:t xml:space="preserve"> 2020 г.</w:t>
      </w:r>
    </w:p>
    <w:p>
      <w:pPr>
        <w:pStyle w:val="Normal"/>
        <w:ind w:left="2124" w:firstLine="708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16013" w:type="dxa"/>
        <w:jc w:val="left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2083"/>
        <w:gridCol w:w="1185"/>
        <w:gridCol w:w="1"/>
        <w:gridCol w:w="516"/>
        <w:gridCol w:w="2"/>
        <w:gridCol w:w="470"/>
        <w:gridCol w:w="2"/>
        <w:gridCol w:w="480"/>
        <w:gridCol w:w="2"/>
        <w:gridCol w:w="480"/>
        <w:gridCol w:w="2"/>
        <w:gridCol w:w="480"/>
        <w:gridCol w:w="2"/>
        <w:gridCol w:w="480"/>
        <w:gridCol w:w="2"/>
        <w:gridCol w:w="480"/>
        <w:gridCol w:w="2"/>
        <w:gridCol w:w="469"/>
        <w:gridCol w:w="2"/>
        <w:gridCol w:w="469"/>
        <w:gridCol w:w="1"/>
        <w:gridCol w:w="470"/>
        <w:gridCol w:w="1"/>
        <w:gridCol w:w="469"/>
        <w:gridCol w:w="2"/>
        <w:gridCol w:w="343"/>
        <w:gridCol w:w="597"/>
        <w:gridCol w:w="2"/>
        <w:gridCol w:w="469"/>
        <w:gridCol w:w="1"/>
        <w:gridCol w:w="470"/>
        <w:gridCol w:w="1"/>
        <w:gridCol w:w="469"/>
        <w:gridCol w:w="2"/>
        <w:gridCol w:w="469"/>
        <w:gridCol w:w="2"/>
        <w:gridCol w:w="1"/>
        <w:gridCol w:w="482"/>
        <w:gridCol w:w="2"/>
        <w:gridCol w:w="484"/>
        <w:gridCol w:w="1"/>
        <w:gridCol w:w="484"/>
        <w:gridCol w:w="1"/>
        <w:gridCol w:w="68"/>
        <w:gridCol w:w="180"/>
        <w:gridCol w:w="330"/>
        <w:gridCol w:w="285"/>
        <w:gridCol w:w="360"/>
        <w:gridCol w:w="405"/>
        <w:gridCol w:w="330"/>
        <w:gridCol w:w="120"/>
        <w:gridCol w:w="438"/>
        <w:gridCol w:w="2"/>
        <w:gridCol w:w="219"/>
        <w:gridCol w:w="2"/>
        <w:gridCol w:w="219"/>
        <w:gridCol w:w="2"/>
        <w:gridCol w:w="216"/>
      </w:tblGrid>
      <w:tr>
        <w:trPr>
          <w:trHeight w:val="391" w:hRule="exact"/>
        </w:trPr>
        <w:tc>
          <w:tcPr>
            <w:tcW w:w="3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751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>
        <w:trPr>
          <w:trHeight w:val="567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22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48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92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>
        <w:trPr>
          <w:trHeight w:val="311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22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8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92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>
        <w:trPr>
          <w:trHeight w:val="3534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3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widowControl/>
              <w:ind w:left="113" w:right="113" w:hanging="0"/>
              <w:rPr>
                <w:rFonts w:ascii="Times New Roman" w:hAnsi="Times New Roman"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Жилищный фонд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Гостиничное хозяйство</w:t>
            </w:r>
          </w:p>
        </w:tc>
      </w:tr>
      <w:tr>
        <w:trPr>
          <w:trHeight w:val="281" w:hRule="exact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22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48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7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92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>
        <w:trPr>
          <w:trHeight w:val="576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2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том числе устно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64" w:hRule="exact"/>
          <w:cantSplit w:val="true"/>
        </w:trPr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года</w:t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08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  <w:t xml:space="preserve">Глава </w:t>
      </w:r>
      <w:r>
        <w:rPr/>
        <w:t>Камышинского сельсовета                                                                                          А.В.Бритвин</w:t>
      </w:r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f1c"/>
    <w:pPr>
      <w:widowControl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LibreOffice/5.0.4.2$Windows_x86 LibreOffice_project/2b9802c1994aa0b7dc6079e128979269cf95bc78</Application>
  <Paragraphs>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2020-03-17T09:07:00Z</dcterms:created>
  <dc:creator>User</dc:creator>
  <dc:language>ru-RU</dc:language>
  <cp:lastPrinted>2020-06-19T14:37:51Z</cp:lastPrinted>
  <dcterms:modified xsi:type="dcterms:W3CDTF">2020-06-19T14:41:03Z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