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EF3" w:rsidRPr="00F40EF3" w:rsidRDefault="00F40EF3" w:rsidP="00F40E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Segoe UI" w:eastAsia="Times New Roman" w:hAnsi="Segoe UI" w:cs="Segoe UI"/>
          <w:b/>
          <w:bCs/>
          <w:color w:val="000000"/>
          <w:kern w:val="36"/>
          <w:sz w:val="48"/>
          <w:szCs w:val="48"/>
          <w:lang w:eastAsia="ru-RU"/>
        </w:rPr>
      </w:pPr>
      <w:r w:rsidRPr="00F40EF3">
        <w:rPr>
          <w:rFonts w:ascii="Segoe UI" w:eastAsia="Times New Roman" w:hAnsi="Segoe UI" w:cs="Segoe UI"/>
          <w:b/>
          <w:bCs/>
          <w:color w:val="000000"/>
          <w:kern w:val="36"/>
          <w:sz w:val="48"/>
          <w:szCs w:val="48"/>
          <w:lang w:eastAsia="ru-RU"/>
        </w:rPr>
        <w:t>Доклад о виде государственного контроля (надзора), муниципального контроля</w:t>
      </w:r>
    </w:p>
    <w:p w:rsidR="00F40EF3" w:rsidRPr="00F40EF3" w:rsidRDefault="00F40EF3" w:rsidP="00F40E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Муниципальный контроль в сфере благоустройства</w:t>
      </w:r>
    </w:p>
    <w:p w:rsidR="00F40EF3" w:rsidRPr="00F40EF3" w:rsidRDefault="00F40EF3" w:rsidP="00F40E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Курская область</w:t>
      </w:r>
    </w:p>
    <w:p w:rsidR="00F40EF3" w:rsidRPr="00F40EF3" w:rsidRDefault="00F40EF3" w:rsidP="00F40EF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proofErr w:type="spellStart"/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Камышинский</w:t>
      </w:r>
      <w:proofErr w:type="spellEnd"/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сельсовет Курского района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 Количество проведенных профилактических мероприятий, всего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1.1. Информирование (количество фактов размещения информации на официальном сайте контрольного (надзорного) органа)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1.2. Обобщение правоприменительной практики (количество докладов о правоприменительной практике, размещенных на официальном сайте контрольного (надзорного) органа)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1.3. Меры стимулирования добросовестности (количество проведенных мероприятий)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1.4. Объявление предостережения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1.5. Консультирование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1.6. </w:t>
      </w:r>
      <w:proofErr w:type="spellStart"/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Самообследование</w:t>
      </w:r>
      <w:proofErr w:type="spellEnd"/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(количество фактов прохождения </w:t>
      </w:r>
      <w:proofErr w:type="spellStart"/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самообследования</w:t>
      </w:r>
      <w:proofErr w:type="spellEnd"/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на официальном сайте контрольного (надзорного) органа), всего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1.6.1. Из них количество </w:t>
      </w:r>
      <w:proofErr w:type="spellStart"/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самообследований</w:t>
      </w:r>
      <w:proofErr w:type="spellEnd"/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, по результатам которых приняты и размещены на официальном сайте контрольного (надзорного) органа декларации соблюдения обязательных требований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1.7. Профилактический визит, всего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1.7.1. Из них обязательный профилактический визит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 Количество проведенных контрольных (надзорных) мероприятий (проверок) с взаимодействием, всего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 Плановых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2.1.1. Из них контрольная закупка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2.1.1.1. В том числе в отношении субъектов малого и среднего предпринимательства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2.1.2. Из них мониторинговая закупка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2.1.2.1. В том числе в отношении субъектов малого и среднего предпринимательства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2.1.3. Из них выборочный контроль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2.1.3.1. В том числе в отношении субъектов малого и среднего предпринимательства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2.1.4. Из них инспекционный визит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2.1.4.1. В том числе в отношении субъектов малого и среднего предпринимательства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2.1.5. Из них рейдовый осмотр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2.1.5.1. В том числе в отношении субъектов малого и среднего предпринимательства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2.1.6. Из них документарная проверка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2.1.6.1. В том числе в отношении субъектов малого и среднего предпринимательства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2.1.7. Из них выездная проверка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2.1.7.1. В том числе в отношении субъектов малого и среднего предпринимательства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 Внеплановых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2.2.1. Из них контрольная закупка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2.2.1.1. В том числе в отношении субъектов малого и среднего предпринимательства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2.2.2. Из них мониторинговая закупка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2.2.2.1. В том числе в отношении субъектов малого и среднего предпринимательства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2.2.3. Из них выборочный контроль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2.2.3.1. В том числе в отношении субъектов малого и среднего предпринимательства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2.2.4. Из них инспекционный визит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2.2.4.1. В том числе в отношении субъектов малого и среднего предпринимательства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2.2.5. Из них рейдовый осмотр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2.2.5.1. В том числе в отношении субъектов малого и среднего предпринимательства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2.2.6. Из них документарная проверка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2.2.6.1. В том числе в отношении субъектов малого и среднего предпринимательства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2.2.7. Из них выездная проверка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2.2.7.1. В том числе в отношении субъектов малого и среднего предпринимательства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3. Количество контрольных (надзорных) действий, совершенных при проведении контрольных (надзорных) мероприятий (проверок), всего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3.1. Осмотр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3.2. Досмотр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3.3. Опрос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3.4. Получение письменных объяснений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3.5. Истребование документов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3.5.1. Из них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3.6. Отбор проб (образцов)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3.7. Инструментальное обследование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3.8. Испытание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3.9. Экспертиза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3.10. Эксперимент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4. Количество проведенных контрольных (надзорных) мероприятий без взаимодействия (выездных обследований) (учитывается каждый факт выхода на мероприятие)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5. Количество контрольных (надзорных) мероприятий (проверок), проведенных с использованием средств дистанционного взаимодействия, всего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6. Количество контрольных (надзорных) мероприятий (проверок), проведенных с привлечением: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6.1. Экспертных организаций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6.2. Экспертов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6.3. Специалистов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7. Количество контролируемых лиц, в отношении которых проведены контрольные (надзорные) мероприятия (проверки) с взаимодействием, всего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7.1. В том числе в отношении субъектов малого и среднего предпринимательства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8. Количество объектов контроля, в отношении которых проведены контрольные (надзорные) мероприятия (проверки) с взаимодействием, всего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8.1. В том числе деятельность, действия (бездействие) граждан и организаций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8.2. В том числе результаты деятельности граждан и организаций, включая продукцию (товары), работы и услуги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8.3. В том числе производственные объекты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9. Количество контролируемых лиц, у которых в рамках проведения контрольных (надзорных) мероприятий (проверок) с взаимодействием выявлены нарушения обязательных требований, всего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9.1. В том числе субъектов малого и среднего предпринимательства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10. Количество объектов контроля, при проведении в отношении которых контрольных (надзорных) мероприятий (проверок) с взаимодействием выявлены нарушения обязательных требований, всего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10.1. В том числе деятельность, действия (бездействие) граждан и организаций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10.2. В том числе результаты деятельности граждан и организаций, в том числе продукция (товары), работы и услуги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10.3. В том числе производственные объекты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11. Количество нарушений обязательных требований (по каждому факту нарушения), всего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11.1. Выявленных в рамках контрольных (надзорных) мероприятий (проверок) с взаимодействием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11.1.1. Из них в отношении субъектов малого и среднего предпринимательства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11.2. Выявленных в рамках специальных режимов государственного контроля (надзора)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12. Количество контрольных (надзорных) мероприятий (проверок) с взаимодействием, при проведении которых выявлены нарушения обязательных требований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12.1. В том числе в отношении субъектов малого и среднего предпринимательства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13. Количество фактов неисполнения предписания контрольного (надзорного) органа, всего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14. Количество актов о нарушении обязательных требований, составленных в рамках осуществления постоянного рейда, всего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15. Количество выявленных фактов нарушения обязательных требований, по которым возбуждены дела об административных правонарушениях, всего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16. Количество контрольных (надзорных) мероприятий (проверок), по итогам которых по фактам выявленных нарушений назначены административные наказания, всего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16.1. В том числе в отношении субъектов малого и среднего предпринимательства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17. Количество административных наказаний, наложенных по итогам контрольных (надзорных) мероприятий (проверок), всего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17.1. Конфискация орудия совершения или предмета административного правонарушения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17.2. Лишение специального права, предоставленного физическому лицу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17.3. Административный арест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17.4. Административное выдворение за пределы Российской Федерации иностранного гражданина или лица без гражданства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17.5. Дисквалификация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17.6. Административное приостановление деятельности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17.7. Предупреждение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17.8. Административный штраф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17.8.1. На гражданина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17.8.2. На должностное лицо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17.8.3. На индивидуального предпринимателя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17.8.4. На юридическое лицо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18. Общая сумма наложенных административных штрафов, всего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18.1. На гражданина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18.2. На должностное лицо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18.3. На индивидуального предпринимателя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18.4. На юридическое лицо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19. Общая сумма уплаченных (взысканных) административных штрафов, всего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20. Количество контрольных (надзорных) мероприятий, результаты которых были отменены в рамках досудебного обжалования, всего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20.1. Полностью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20.2. Частично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21. Количество контрольных (надзорных) мероприятий, результаты которых обжаловались в досудебном порядке, и по которым контролируемыми лицами поданы исковые заявления в суд, всего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21.1. По которым судом принято решение об удовлетворении заявленных требований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22. Количество контрольных (надзорных) мероприятий (проверок), результаты которых обжаловались в судебном порядке, всего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22.1. В отношении решений, принятых по результатам контрольных (надзорных) мероприятий (проверок)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22.1.1. Из них по которым судом принято решение об удовлетворении заявленных требований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22.2. В отношении решений о привлечении контролируемого лица к административной ответственности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22.2.1. Из них по которым судом принято решение об удовлетворении заявленных требований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23. Количество контрольных (надзорных) мероприятий (проверок), результаты которых были признаны недействительными, всего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23.1. По решению суда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23.2. По предписанию органов прокуратуры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23.3. По решению руководителя органа государственного контроля (надзора), муниципального контроля (за исключением отмены в рамках досудебного обжалования)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24. Количество контрольных (надзорных) мероприятий (проверок), проведенных с грубым нарушением требований к организации и осуществлению государственного контроля (надзора), муниципального контроля, и результаты которых были признаны недействительными и (или) отменены, всего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25. Количество контрольных (надзорных) мероприятий (проверок), проведенных с нарушением требований законодательства о порядке их проведения, по результатам выявления которых к должностным лицам контрольных (надзорных) органов применены меры дисциплинарного и (или) административного наказания, всего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26. Количество контрольных (надзорных) мероприятий (проверок), по итогам которых по фактам выявленных нарушений материалы переданы в правоохранительные органы для возбуждения уголовных дел, всего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27. Количество контрольных (надзорных) мероприятий (проверок), заявленных в проект плана проведения плановых контрольных (надзорных) мероприятий (проверок) на отчетный год, всего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27.1. В том числе исключенных по предложению органов прокуратуры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28. Количество контрольных (надзорных) мероприятий (проверок), включенных в утвержденный план проведения плановых контрольных (надзорных) мероприятий (проверок) на отчетный год, всего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28.1. В том числе включенных по предложению органов прокуратуры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29. Количество внеплановых контрольных (надзорных) мероприятий (проверок), заявления о согласовании проведения которых направлялись в органы прокуратуры, всего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29.1. В том числе те, по которым получен отказ в согласовании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30. Сведения о количестве штатных единиц по должностям, предусматривающим выполнение функций по контролю (надзору):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30.1. Всего на начало отчетного года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30.1.1. Их них занятых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30.2. Всего на конец отчетного года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30.2.1. Их них занятых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31. Объем финансовых средств, выделяемых в отчетном периоде из бюджетов всех уровней на выполнение функций по контролю (надзору), всего: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32. Объем финансовых средств, выделяемых в отчетном периоде из бюджетов всех уровней на финансирование участия экспертных организаций и экспертов в проведении проверок, всего: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0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33. Целевой показатель достигнут?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Нет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34. Сведения о ключевых показателях вида контроля (по каждому из показателей):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35. Выводы и предложения по итогам организации и осуществления вида контроля:</w:t>
      </w:r>
    </w:p>
    <w:p w:rsidR="00F40EF3" w:rsidRPr="00F40EF3" w:rsidRDefault="00F40EF3" w:rsidP="00F40E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Подпись руководителя (заместителя руководителя) контрольного органа, учреждения, ответственного за подготовку доклада о виде государственного контроля (надзора), муниципального контроля:</w:t>
      </w:r>
    </w:p>
    <w:p w:rsidR="00F40EF3" w:rsidRPr="00F40EF3" w:rsidRDefault="00F40EF3" w:rsidP="00F40EF3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(Ф.И.О.)</w:t>
      </w:r>
    </w:p>
    <w:p w:rsidR="00F40EF3" w:rsidRPr="00F40EF3" w:rsidRDefault="00F40EF3" w:rsidP="00F40EF3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0" w:name="_GoBack"/>
      <w:bookmarkEnd w:id="0"/>
      <w:r w:rsidRPr="00F40EF3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(подпись)</w:t>
      </w:r>
    </w:p>
    <w:p w:rsidR="00A1601B" w:rsidRDefault="00A1601B"/>
    <w:sectPr w:rsidR="00A16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48E"/>
    <w:rsid w:val="001671BB"/>
    <w:rsid w:val="003C443D"/>
    <w:rsid w:val="00A1601B"/>
    <w:rsid w:val="00F0548E"/>
    <w:rsid w:val="00F4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A1C7F-6542-4F6B-8BBE-1C8E08A6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0E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0E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nt-bold">
    <w:name w:val="font-bold"/>
    <w:basedOn w:val="a"/>
    <w:rsid w:val="00F40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-medium">
    <w:name w:val="font-medium"/>
    <w:basedOn w:val="a"/>
    <w:rsid w:val="00F40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0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425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29413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993405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7569304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846034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9200479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4406370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327269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452831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7777510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574023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8598738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7183621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535633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895619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5937052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8799242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8753034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8101448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55013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289790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5706378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20196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827989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1172005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934909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789053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9914965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76693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971712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5551347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286126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449337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9307799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157585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098856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5778239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773109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440435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5316334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139363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4253095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2775073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238790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039240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6475673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935733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191706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2626797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121453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458505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4149662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138249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4977067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5168865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913272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180083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0706046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5283725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131720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9198026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444973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5159909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0163045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014361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5601292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9629019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67385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771212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2100663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47014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1307448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5306610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352487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9419902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6469661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106721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9327127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1425584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723824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9478705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779496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21343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374590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9294119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30294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707943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0094826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574625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193031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0914780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543610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4089778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3365092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356621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89610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0865197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644119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899794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3349912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760360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4520135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9886168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419332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5472305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8458498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309425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431221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4534595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291214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6491003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2280167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685217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022640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0817204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980008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825260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2067775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795545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0018749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2748388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294340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115874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0502692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009032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91263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9483615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68436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99777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6388662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937461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160806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3929703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7745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268197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5360730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468159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621324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2178557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162329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180414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8989957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584462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963033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1440483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796887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3676868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6289933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351883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637571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6706763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833341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0927957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9898772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437682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1145571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4859606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863871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65144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2327586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162315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881822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7144543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025302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495052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0310787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949179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</w:divsChild>
        </w:div>
        <w:div w:id="160611257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03027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793750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2576239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391281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596424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6130495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347110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104773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5431901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230345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967887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5794958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294093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288800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9522950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513400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980696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7573855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27046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3936629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7384823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034799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655673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7558856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725799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9090362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2522128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617750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2305105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5398854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458943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4913193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4151052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480328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3147115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893671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738674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719674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1870094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35212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1761803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7024290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165588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441675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939596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103660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765536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3657210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850449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2152879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6650725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322950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4303544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8632706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106747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240266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8787105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01526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839881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3057817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702656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857725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3616745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204363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9442736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860221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672759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712022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1100695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077436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523855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0877858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3032148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283528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4263651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608692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344373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1544006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728804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639303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0820394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658169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036035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6635587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482115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50791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9178214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66577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738610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7301345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094736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025051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163510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148997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825378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995707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913942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520545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5047807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327875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912499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8430753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007188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1489698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0637625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271208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833680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1173634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491346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925495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9748597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188419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2839654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8357231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29447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180163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903695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654840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9393057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6089912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837193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4489413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9991992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469552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3572938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241334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021175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273521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4936957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72888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771877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2460118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348260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2463465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4676708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342219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101063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8485481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450139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758637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2967786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566499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49793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096943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961563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3459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8760601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9079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3535998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7678713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686672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887870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9268451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925344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499607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1277507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041420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147225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1748032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378344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9480877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5319000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141110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227080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8042237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225378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455612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5469941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731715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7539483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325280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027997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2226408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8144965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185601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607606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3582182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940448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4614403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131074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105145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326191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2103234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811610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201362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9480955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19058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172118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3124937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247628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413271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9093396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248561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81474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6952435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561065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669603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1419248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009662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1406740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7860999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227033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2048903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2958798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838474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</w:divsChild>
        </w:div>
        <w:div w:id="149240365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366522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1073859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1148062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340899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8402259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1132415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553621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996284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2005626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315888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277500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6231285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5924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14782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6302147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977114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955500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0495562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293610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6978358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5981876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269596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1264079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624055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4495433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3801838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552186063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16612969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1650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2023-03-15T08:26:00Z</cp:lastPrinted>
  <dcterms:created xsi:type="dcterms:W3CDTF">2023-03-15T08:22:00Z</dcterms:created>
  <dcterms:modified xsi:type="dcterms:W3CDTF">2023-03-15T10:11:00Z</dcterms:modified>
</cp:coreProperties>
</file>