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21" w:rsidRPr="003C17C1" w:rsidRDefault="003C17C1" w:rsidP="003C17C1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17C1">
        <w:rPr>
          <w:rFonts w:ascii="Times New Roman" w:hAnsi="Times New Roman" w:cs="Times New Roman"/>
          <w:b/>
          <w:sz w:val="28"/>
          <w:szCs w:val="28"/>
        </w:rPr>
        <w:t>П</w:t>
      </w:r>
      <w:r w:rsidR="00DA4E21" w:rsidRPr="003C17C1">
        <w:rPr>
          <w:rFonts w:ascii="Times New Roman" w:hAnsi="Times New Roman" w:cs="Times New Roman"/>
          <w:b/>
          <w:sz w:val="28"/>
          <w:szCs w:val="28"/>
        </w:rPr>
        <w:t>орядок принятия решений по итогам профилактических и контрольных (надзорных) мероприятий</w:t>
      </w:r>
    </w:p>
    <w:bookmarkEnd w:id="0"/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F124D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" w:history="1">
        <w:r w:rsidRPr="00F124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90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C17C1" w:rsidRPr="00F93D59" w:rsidRDefault="003C17C1" w:rsidP="003C1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F93D59">
        <w:rPr>
          <w:rFonts w:ascii="Times New Roman" w:hAnsi="Times New Roman" w:cs="Times New Roman"/>
          <w:sz w:val="28"/>
          <w:szCs w:val="28"/>
        </w:rPr>
        <w:t>Единый портал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93D59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F93D59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C17C1" w:rsidRPr="00F93D59" w:rsidRDefault="003C17C1" w:rsidP="003C1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4)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93D59">
        <w:rPr>
          <w:rFonts w:ascii="Times New Roman" w:hAnsi="Times New Roman" w:cs="Times New Roman"/>
          <w:sz w:val="28"/>
          <w:szCs w:val="28"/>
        </w:rPr>
        <w:t>;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3C17C1" w:rsidRPr="00F93D59" w:rsidRDefault="003C17C1" w:rsidP="003C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21"/>
    <w:rsid w:val="001F120D"/>
    <w:rsid w:val="003C17C1"/>
    <w:rsid w:val="00981B9D"/>
    <w:rsid w:val="00DA4E21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87E2-562F-47DA-AC7C-718CD0C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7C1"/>
    <w:rPr>
      <w:color w:val="0000FF"/>
      <w:u w:val="single"/>
    </w:rPr>
  </w:style>
  <w:style w:type="paragraph" w:customStyle="1" w:styleId="ConsPlusNormal">
    <w:name w:val="ConsPlusNormal"/>
    <w:uiPriority w:val="99"/>
    <w:rsid w:val="003C17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dcterms:created xsi:type="dcterms:W3CDTF">2024-05-07T05:53:00Z</dcterms:created>
  <dcterms:modified xsi:type="dcterms:W3CDTF">2024-05-07T05:53:00Z</dcterms:modified>
</cp:coreProperties>
</file>