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BA" w:rsidRPr="003E03D1" w:rsidRDefault="002515BA" w:rsidP="002515BA">
      <w:pPr>
        <w:pStyle w:val="a6"/>
        <w:spacing w:after="240"/>
        <w:rPr>
          <w:b/>
          <w:bCs/>
          <w:caps/>
          <w:spacing w:val="30"/>
          <w:kern w:val="40"/>
          <w:szCs w:val="28"/>
        </w:rPr>
      </w:pPr>
      <w:r w:rsidRPr="003E03D1"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 w:rsidRPr="003E03D1">
        <w:rPr>
          <w:b/>
          <w:bCs/>
          <w:caps/>
          <w:spacing w:val="30"/>
          <w:kern w:val="40"/>
          <w:szCs w:val="28"/>
        </w:rPr>
        <w:t xml:space="preserve"> </w:t>
      </w:r>
    </w:p>
    <w:p w:rsidR="002515BA" w:rsidRPr="003E03D1" w:rsidRDefault="002515BA" w:rsidP="002515BA">
      <w:pPr>
        <w:pStyle w:val="a6"/>
        <w:rPr>
          <w:b/>
          <w:bCs/>
          <w:caps/>
          <w:spacing w:val="30"/>
          <w:kern w:val="40"/>
          <w:szCs w:val="28"/>
        </w:rPr>
      </w:pPr>
      <w:r w:rsidRPr="003E03D1"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2515BA" w:rsidRPr="003E03D1" w:rsidRDefault="002515BA" w:rsidP="002515BA">
      <w:pPr>
        <w:pStyle w:val="a6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2515BA" w:rsidRPr="003E03D1" w:rsidRDefault="002515BA" w:rsidP="002515BA">
      <w:pPr>
        <w:pStyle w:val="a6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2515BA" w:rsidRPr="003E03D1" w:rsidRDefault="002515BA" w:rsidP="002515BA">
      <w:pPr>
        <w:pStyle w:val="a6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2515BA" w:rsidRPr="003E03D1" w:rsidRDefault="002515BA" w:rsidP="002515BA">
      <w:pPr>
        <w:pStyle w:val="a6"/>
        <w:ind w:firstLine="0"/>
        <w:jc w:val="left"/>
        <w:rPr>
          <w:bCs/>
          <w:spacing w:val="30"/>
          <w:kern w:val="40"/>
          <w:szCs w:val="28"/>
        </w:rPr>
      </w:pPr>
    </w:p>
    <w:p w:rsidR="002515BA" w:rsidRPr="003E03D1" w:rsidRDefault="002515BA" w:rsidP="002515BA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 w:rsidRPr="003E03D1"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2515BA" w:rsidRPr="003E03D1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5BA" w:rsidRPr="003E03D1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5BA" w:rsidRPr="003E03D1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03D1">
        <w:rPr>
          <w:rFonts w:ascii="Times New Roman" w:hAnsi="Times New Roman"/>
          <w:sz w:val="28"/>
          <w:szCs w:val="28"/>
        </w:rPr>
        <w:t xml:space="preserve">от « </w:t>
      </w:r>
      <w:r w:rsidR="00012980">
        <w:rPr>
          <w:rFonts w:ascii="Times New Roman" w:hAnsi="Times New Roman"/>
          <w:sz w:val="28"/>
          <w:szCs w:val="28"/>
        </w:rPr>
        <w:t>06</w:t>
      </w:r>
      <w:r w:rsidRPr="003E03D1">
        <w:rPr>
          <w:rFonts w:ascii="Times New Roman" w:hAnsi="Times New Roman"/>
          <w:sz w:val="28"/>
          <w:szCs w:val="28"/>
        </w:rPr>
        <w:t xml:space="preserve"> » </w:t>
      </w:r>
      <w:r w:rsidR="00012980">
        <w:rPr>
          <w:rFonts w:ascii="Times New Roman" w:hAnsi="Times New Roman"/>
          <w:sz w:val="28"/>
          <w:szCs w:val="28"/>
        </w:rPr>
        <w:t>февраля</w:t>
      </w:r>
      <w:r w:rsidRPr="003E03D1">
        <w:rPr>
          <w:rFonts w:ascii="Times New Roman" w:hAnsi="Times New Roman"/>
          <w:sz w:val="28"/>
          <w:szCs w:val="28"/>
        </w:rPr>
        <w:t xml:space="preserve"> 202</w:t>
      </w:r>
      <w:r w:rsidR="00012980">
        <w:rPr>
          <w:rFonts w:ascii="Times New Roman" w:hAnsi="Times New Roman"/>
          <w:sz w:val="28"/>
          <w:szCs w:val="28"/>
        </w:rPr>
        <w:t>5</w:t>
      </w:r>
      <w:r w:rsidRPr="003E03D1">
        <w:rPr>
          <w:rFonts w:ascii="Times New Roman" w:hAnsi="Times New Roman"/>
          <w:sz w:val="28"/>
          <w:szCs w:val="28"/>
        </w:rPr>
        <w:t>г.</w:t>
      </w:r>
      <w:r w:rsidRPr="003E03D1">
        <w:rPr>
          <w:rFonts w:ascii="Times New Roman" w:hAnsi="Times New Roman"/>
          <w:sz w:val="28"/>
          <w:szCs w:val="28"/>
        </w:rPr>
        <w:tab/>
      </w:r>
      <w:r w:rsidRPr="003E03D1">
        <w:rPr>
          <w:rFonts w:ascii="Times New Roman" w:hAnsi="Times New Roman"/>
          <w:sz w:val="28"/>
          <w:szCs w:val="28"/>
        </w:rPr>
        <w:tab/>
      </w:r>
      <w:r w:rsidRPr="003E03D1">
        <w:rPr>
          <w:rFonts w:ascii="Times New Roman" w:hAnsi="Times New Roman"/>
          <w:sz w:val="28"/>
          <w:szCs w:val="28"/>
        </w:rPr>
        <w:tab/>
        <w:t xml:space="preserve">№ </w:t>
      </w:r>
      <w:r w:rsidR="00012980">
        <w:rPr>
          <w:rFonts w:ascii="Times New Roman" w:hAnsi="Times New Roman"/>
          <w:sz w:val="28"/>
          <w:szCs w:val="28"/>
        </w:rPr>
        <w:t>10</w:t>
      </w:r>
    </w:p>
    <w:p w:rsidR="002515BA" w:rsidRPr="003E03D1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03D1">
        <w:rPr>
          <w:rFonts w:ascii="Times New Roman" w:hAnsi="Times New Roman"/>
          <w:sz w:val="28"/>
          <w:szCs w:val="28"/>
        </w:rPr>
        <w:t>п. Камыши</w:t>
      </w:r>
    </w:p>
    <w:p w:rsidR="002515BA" w:rsidRPr="003E03D1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5BA" w:rsidRPr="003E03D1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5BA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2515BA" w:rsidRPr="003E03D1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элемент </w:t>
      </w:r>
      <w:r w:rsidR="009A05E8">
        <w:rPr>
          <w:rFonts w:ascii="Times New Roman" w:hAnsi="Times New Roman"/>
          <w:sz w:val="28"/>
          <w:szCs w:val="28"/>
        </w:rPr>
        <w:t>планировочной структуры</w:t>
      </w:r>
    </w:p>
    <w:p w:rsidR="002515BA" w:rsidRPr="003E03D1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5BA" w:rsidRPr="003E03D1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5BA" w:rsidRPr="003E03D1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5BA" w:rsidRPr="003E03D1" w:rsidRDefault="002515BA" w:rsidP="00251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3D1">
        <w:rPr>
          <w:rFonts w:ascii="Times New Roman" w:hAnsi="Times New Roman"/>
          <w:sz w:val="28"/>
          <w:szCs w:val="28"/>
        </w:rPr>
        <w:tab/>
        <w:t xml:space="preserve">В соответствии с п. 21 ст. 14 Федерального закона от 06.10.2003 года № 131 «Об общих принципах организации местного самоуправления в Российской Федерации», в целях упорядочения адресного хозяйства </w:t>
      </w:r>
      <w:proofErr w:type="spellStart"/>
      <w:r w:rsidRPr="003E03D1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Pr="003E03D1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3E03D1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Pr="003E03D1">
        <w:rPr>
          <w:rFonts w:ascii="Times New Roman" w:hAnsi="Times New Roman"/>
          <w:sz w:val="28"/>
          <w:szCs w:val="28"/>
        </w:rPr>
        <w:t xml:space="preserve"> сельсовета Курского района ПОСТАНОВЛЯЕТ:</w:t>
      </w:r>
    </w:p>
    <w:p w:rsidR="002515BA" w:rsidRPr="003E03D1" w:rsidRDefault="002515BA" w:rsidP="00251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5BA" w:rsidRPr="003E03D1" w:rsidRDefault="002515BA" w:rsidP="0001298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E03D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изменения</w:t>
      </w:r>
      <w:r w:rsidRPr="003E03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элемент улично-дорожной сети</w:t>
      </w:r>
      <w:r w:rsidRPr="003E03D1">
        <w:rPr>
          <w:rFonts w:ascii="Times New Roman" w:hAnsi="Times New Roman"/>
          <w:sz w:val="28"/>
          <w:szCs w:val="28"/>
        </w:rPr>
        <w:t xml:space="preserve">, расположенного по адресу: Российская Федерация, Курская область, Курский муниципальный район, сельское поселение </w:t>
      </w:r>
      <w:proofErr w:type="spellStart"/>
      <w:r w:rsidRPr="003E03D1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Pr="003E03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сельсовет, </w:t>
      </w:r>
      <w:r w:rsidR="00D842A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12980">
        <w:rPr>
          <w:rFonts w:ascii="Times New Roman" w:hAnsi="Times New Roman"/>
          <w:sz w:val="28"/>
          <w:szCs w:val="28"/>
        </w:rPr>
        <w:t>Букреевка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012980">
        <w:rPr>
          <w:rFonts w:ascii="Times New Roman" w:hAnsi="Times New Roman"/>
          <w:sz w:val="28"/>
          <w:szCs w:val="28"/>
        </w:rPr>
        <w:t>садовое товарищество Связист</w:t>
      </w:r>
      <w:r w:rsidR="00D842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03D1">
        <w:rPr>
          <w:rFonts w:ascii="Times New Roman" w:hAnsi="Times New Roman"/>
          <w:sz w:val="28"/>
          <w:szCs w:val="28"/>
        </w:rPr>
        <w:t>на</w:t>
      </w:r>
      <w:proofErr w:type="gramEnd"/>
      <w:r w:rsidRPr="003E03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842AD" w:rsidRPr="003E03D1">
        <w:rPr>
          <w:rFonts w:ascii="Times New Roman" w:hAnsi="Times New Roman"/>
          <w:sz w:val="28"/>
          <w:szCs w:val="28"/>
        </w:rPr>
        <w:t>Российская</w:t>
      </w:r>
      <w:proofErr w:type="gramEnd"/>
      <w:r w:rsidR="00D842AD" w:rsidRPr="003E03D1">
        <w:rPr>
          <w:rFonts w:ascii="Times New Roman" w:hAnsi="Times New Roman"/>
          <w:sz w:val="28"/>
          <w:szCs w:val="28"/>
        </w:rPr>
        <w:t xml:space="preserve"> Федерация, Курская область, Курский муниципальный район, сельское поселение </w:t>
      </w:r>
      <w:proofErr w:type="spellStart"/>
      <w:r w:rsidR="00D842AD" w:rsidRPr="003E03D1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D842AD" w:rsidRPr="003E03D1">
        <w:rPr>
          <w:rFonts w:ascii="Times New Roman" w:hAnsi="Times New Roman"/>
          <w:sz w:val="28"/>
          <w:szCs w:val="28"/>
        </w:rPr>
        <w:t xml:space="preserve"> </w:t>
      </w:r>
      <w:r w:rsidR="00D842AD">
        <w:rPr>
          <w:rFonts w:ascii="Times New Roman" w:hAnsi="Times New Roman"/>
          <w:sz w:val="28"/>
          <w:szCs w:val="28"/>
        </w:rPr>
        <w:t>сельсове</w:t>
      </w:r>
      <w:r w:rsidR="00594FD6">
        <w:rPr>
          <w:rFonts w:ascii="Times New Roman" w:hAnsi="Times New Roman"/>
          <w:sz w:val="28"/>
          <w:szCs w:val="28"/>
        </w:rPr>
        <w:t xml:space="preserve">т, д. </w:t>
      </w:r>
      <w:proofErr w:type="spellStart"/>
      <w:r w:rsidR="00012980">
        <w:rPr>
          <w:rFonts w:ascii="Times New Roman" w:hAnsi="Times New Roman"/>
          <w:sz w:val="28"/>
          <w:szCs w:val="28"/>
        </w:rPr>
        <w:t>Букреевка</w:t>
      </w:r>
      <w:proofErr w:type="spellEnd"/>
      <w:r w:rsidR="00594FD6">
        <w:rPr>
          <w:rFonts w:ascii="Times New Roman" w:hAnsi="Times New Roman"/>
          <w:sz w:val="28"/>
          <w:szCs w:val="28"/>
        </w:rPr>
        <w:t xml:space="preserve">, территория </w:t>
      </w:r>
      <w:r w:rsidR="00D842AD">
        <w:rPr>
          <w:rFonts w:ascii="Times New Roman" w:hAnsi="Times New Roman"/>
          <w:sz w:val="28"/>
          <w:szCs w:val="28"/>
        </w:rPr>
        <w:t xml:space="preserve">СНТ </w:t>
      </w:r>
      <w:r w:rsidR="00012980">
        <w:rPr>
          <w:rFonts w:ascii="Times New Roman" w:hAnsi="Times New Roman"/>
          <w:sz w:val="28"/>
          <w:szCs w:val="28"/>
        </w:rPr>
        <w:t>Связист</w:t>
      </w:r>
      <w:r w:rsidRPr="003E03D1">
        <w:rPr>
          <w:rFonts w:ascii="Times New Roman" w:hAnsi="Times New Roman"/>
          <w:sz w:val="28"/>
          <w:szCs w:val="28"/>
        </w:rPr>
        <w:t xml:space="preserve"> и внести изменения в систему ФИАС.</w:t>
      </w:r>
    </w:p>
    <w:p w:rsidR="002515BA" w:rsidRPr="003E03D1" w:rsidRDefault="002515BA" w:rsidP="002515BA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E03D1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2515BA" w:rsidRPr="003E03D1" w:rsidRDefault="002515BA" w:rsidP="00251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5BA" w:rsidRPr="003E03D1" w:rsidRDefault="002515BA" w:rsidP="00251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05E8" w:rsidRPr="006220E5" w:rsidRDefault="009A05E8" w:rsidP="009A05E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220E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220E5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Pr="006220E5">
        <w:rPr>
          <w:rFonts w:ascii="Times New Roman" w:hAnsi="Times New Roman"/>
          <w:sz w:val="28"/>
          <w:szCs w:val="28"/>
        </w:rPr>
        <w:t xml:space="preserve"> сельсовета             </w:t>
      </w:r>
    </w:p>
    <w:p w:rsidR="009A05E8" w:rsidRPr="006220E5" w:rsidRDefault="009A05E8" w:rsidP="009A05E8">
      <w:pPr>
        <w:rPr>
          <w:rFonts w:ascii="Times New Roman" w:hAnsi="Times New Roman"/>
          <w:sz w:val="28"/>
          <w:szCs w:val="28"/>
        </w:rPr>
      </w:pPr>
      <w:r w:rsidRPr="006220E5">
        <w:rPr>
          <w:rFonts w:ascii="Times New Roman" w:hAnsi="Times New Roman"/>
          <w:sz w:val="28"/>
          <w:szCs w:val="28"/>
        </w:rPr>
        <w:t xml:space="preserve">Курского района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220E5">
        <w:rPr>
          <w:rFonts w:ascii="Times New Roman" w:hAnsi="Times New Roman"/>
          <w:sz w:val="28"/>
          <w:szCs w:val="28"/>
        </w:rPr>
        <w:t>П. В. Красников</w:t>
      </w:r>
    </w:p>
    <w:p w:rsidR="00D0193F" w:rsidRPr="00012980" w:rsidRDefault="00D0193F" w:rsidP="009A05E8">
      <w:pPr>
        <w:rPr>
          <w:rFonts w:ascii="Times New Roman" w:hAnsi="Times New Roman"/>
          <w:sz w:val="28"/>
          <w:szCs w:val="28"/>
        </w:rPr>
      </w:pPr>
    </w:p>
    <w:sectPr w:rsidR="00D0193F" w:rsidRPr="00012980" w:rsidSect="006B4766">
      <w:footerReference w:type="even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440" w:rsidRDefault="003F1440">
      <w:pPr>
        <w:spacing w:after="0" w:line="240" w:lineRule="auto"/>
      </w:pPr>
      <w:r>
        <w:separator/>
      </w:r>
    </w:p>
  </w:endnote>
  <w:endnote w:type="continuationSeparator" w:id="0">
    <w:p w:rsidR="003F1440" w:rsidRDefault="003F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3A8" w:rsidRDefault="002515BA" w:rsidP="00E9516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803A8" w:rsidRDefault="003F14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440" w:rsidRDefault="003F1440">
      <w:pPr>
        <w:spacing w:after="0" w:line="240" w:lineRule="auto"/>
      </w:pPr>
      <w:r>
        <w:separator/>
      </w:r>
    </w:p>
  </w:footnote>
  <w:footnote w:type="continuationSeparator" w:id="0">
    <w:p w:rsidR="003F1440" w:rsidRDefault="003F1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3A"/>
    <w:rsid w:val="000065BA"/>
    <w:rsid w:val="00012980"/>
    <w:rsid w:val="000E09BD"/>
    <w:rsid w:val="002515BA"/>
    <w:rsid w:val="003779D8"/>
    <w:rsid w:val="003F1440"/>
    <w:rsid w:val="00594FD6"/>
    <w:rsid w:val="00866C08"/>
    <w:rsid w:val="009A05E8"/>
    <w:rsid w:val="00C26B2E"/>
    <w:rsid w:val="00C93A3A"/>
    <w:rsid w:val="00D0193F"/>
    <w:rsid w:val="00D375F0"/>
    <w:rsid w:val="00D6241D"/>
    <w:rsid w:val="00D8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B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2515BA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15BA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character" w:styleId="a3">
    <w:name w:val="page number"/>
    <w:basedOn w:val="a0"/>
    <w:rsid w:val="002515BA"/>
  </w:style>
  <w:style w:type="paragraph" w:styleId="a4">
    <w:name w:val="footer"/>
    <w:basedOn w:val="a"/>
    <w:link w:val="a5"/>
    <w:rsid w:val="002515B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515BA"/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a7"/>
    <w:qFormat/>
    <w:rsid w:val="002515BA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2515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B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2515BA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15BA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character" w:styleId="a3">
    <w:name w:val="page number"/>
    <w:basedOn w:val="a0"/>
    <w:rsid w:val="002515BA"/>
  </w:style>
  <w:style w:type="paragraph" w:styleId="a4">
    <w:name w:val="footer"/>
    <w:basedOn w:val="a"/>
    <w:link w:val="a5"/>
    <w:rsid w:val="002515B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515BA"/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a7"/>
    <w:qFormat/>
    <w:rsid w:val="002515BA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2515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11</cp:revision>
  <cp:lastPrinted>2025-02-06T12:29:00Z</cp:lastPrinted>
  <dcterms:created xsi:type="dcterms:W3CDTF">2024-04-09T07:25:00Z</dcterms:created>
  <dcterms:modified xsi:type="dcterms:W3CDTF">2025-02-06T12:29:00Z</dcterms:modified>
</cp:coreProperties>
</file>