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1CAF29">
      <w:pPr>
        <w:spacing w:line="240" w:lineRule="auto"/>
        <w:jc w:val="center"/>
        <w:rPr>
          <w:rFonts w:hint="default" w:ascii="Arial" w:hAnsi="Arial" w:cs="Arial"/>
          <w:b/>
          <w:bCs w:val="0"/>
          <w:sz w:val="32"/>
          <w:szCs w:val="32"/>
        </w:rPr>
      </w:pPr>
      <w:r>
        <w:rPr>
          <w:rFonts w:hint="default" w:ascii="Arial" w:hAnsi="Arial" w:cs="Arial"/>
          <w:b/>
          <w:bCs w:val="0"/>
          <w:sz w:val="32"/>
          <w:szCs w:val="32"/>
        </w:rPr>
        <w:t>СОБРАНИЕ ДЕПУТАТОВ</w:t>
      </w:r>
      <w:r>
        <w:rPr>
          <w:rFonts w:hint="default" w:ascii="Arial" w:hAnsi="Arial" w:cs="Arial"/>
          <w:b/>
          <w:bCs w:val="0"/>
          <w:sz w:val="32"/>
          <w:szCs w:val="32"/>
          <w:lang w:val="ru-RU"/>
        </w:rPr>
        <w:t xml:space="preserve"> </w:t>
      </w:r>
      <w:r>
        <w:rPr>
          <w:rFonts w:hint="default" w:ascii="Arial" w:hAnsi="Arial" w:cs="Arial"/>
          <w:b/>
          <w:bCs w:val="0"/>
          <w:sz w:val="32"/>
          <w:szCs w:val="32"/>
        </w:rPr>
        <w:t>КАМЫШИНСКОГОСЕЛЬСОВЕТА</w:t>
      </w:r>
      <w:r>
        <w:rPr>
          <w:rFonts w:hint="default" w:ascii="Arial" w:hAnsi="Arial" w:cs="Arial"/>
          <w:b/>
          <w:bCs w:val="0"/>
          <w:sz w:val="32"/>
          <w:szCs w:val="32"/>
          <w:lang w:val="ru-RU"/>
        </w:rPr>
        <w:t xml:space="preserve"> </w:t>
      </w:r>
      <w:r>
        <w:rPr>
          <w:rFonts w:hint="default" w:ascii="Arial" w:hAnsi="Arial" w:cs="Arial"/>
          <w:b/>
          <w:bCs w:val="0"/>
          <w:sz w:val="32"/>
          <w:szCs w:val="32"/>
        </w:rPr>
        <w:t xml:space="preserve">КУРСКОГО РАЙОНА  </w:t>
      </w:r>
      <w:r>
        <w:rPr>
          <w:rFonts w:hint="default" w:ascii="Arial" w:hAnsi="Arial" w:cs="Arial"/>
          <w:b/>
          <w:bCs w:val="0"/>
          <w:sz w:val="32"/>
          <w:szCs w:val="32"/>
          <w:lang w:val="ru-RU"/>
        </w:rPr>
        <w:t xml:space="preserve"> </w:t>
      </w:r>
      <w:r>
        <w:rPr>
          <w:rFonts w:hint="default" w:ascii="Arial" w:hAnsi="Arial" w:cs="Arial"/>
          <w:b/>
          <w:bCs w:val="0"/>
          <w:sz w:val="32"/>
          <w:szCs w:val="32"/>
        </w:rPr>
        <w:t>КУРСКОЙ ОБЛАСТИ</w:t>
      </w:r>
    </w:p>
    <w:p w14:paraId="03E08400">
      <w:pPr>
        <w:jc w:val="center"/>
        <w:rPr>
          <w:rFonts w:hint="default" w:ascii="Arial" w:hAnsi="Arial" w:cs="Arial"/>
          <w:b/>
          <w:bCs w:val="0"/>
          <w:sz w:val="32"/>
          <w:szCs w:val="32"/>
        </w:rPr>
      </w:pPr>
      <w:r>
        <w:rPr>
          <w:rFonts w:hint="default" w:ascii="Arial" w:hAnsi="Arial" w:cs="Arial"/>
          <w:b/>
          <w:bCs w:val="0"/>
          <w:sz w:val="32"/>
          <w:szCs w:val="32"/>
        </w:rPr>
        <w:t>РЕШЕНИЕ</w:t>
      </w:r>
    </w:p>
    <w:p w14:paraId="43F0E31E">
      <w:pPr>
        <w:spacing w:after="0"/>
        <w:jc w:val="center"/>
        <w:rPr>
          <w:rFonts w:hint="default" w:ascii="Arial" w:hAnsi="Arial" w:cs="Arial"/>
          <w:b/>
          <w:bCs w:val="0"/>
          <w:sz w:val="32"/>
          <w:szCs w:val="32"/>
        </w:rPr>
      </w:pPr>
      <w:r>
        <w:rPr>
          <w:rFonts w:hint="default" w:ascii="Arial" w:hAnsi="Arial" w:cs="Arial"/>
          <w:b/>
          <w:bCs w:val="0"/>
          <w:sz w:val="32"/>
          <w:szCs w:val="32"/>
        </w:rPr>
        <w:t xml:space="preserve">от </w:t>
      </w:r>
      <w:r>
        <w:rPr>
          <w:rFonts w:hint="default" w:ascii="Arial" w:hAnsi="Arial" w:cs="Arial"/>
          <w:b/>
          <w:bCs w:val="0"/>
          <w:sz w:val="32"/>
          <w:szCs w:val="32"/>
          <w:lang w:val="ru-RU"/>
        </w:rPr>
        <w:t>04 марта</w:t>
      </w:r>
      <w:r>
        <w:rPr>
          <w:rFonts w:hint="default" w:ascii="Arial" w:hAnsi="Arial" w:cs="Arial"/>
          <w:b/>
          <w:bCs w:val="0"/>
          <w:sz w:val="32"/>
          <w:szCs w:val="32"/>
        </w:rPr>
        <w:t xml:space="preserve">   2025 г.            №</w:t>
      </w:r>
      <w:r>
        <w:rPr>
          <w:rFonts w:hint="default" w:ascii="Arial" w:hAnsi="Arial" w:cs="Arial"/>
          <w:b/>
          <w:bCs w:val="0"/>
          <w:sz w:val="32"/>
          <w:szCs w:val="32"/>
          <w:lang w:val="ru-RU"/>
        </w:rPr>
        <w:t xml:space="preserve"> 78-7-23</w:t>
      </w:r>
    </w:p>
    <w:p w14:paraId="64ACF887">
      <w:pPr>
        <w:widowControl w:val="0"/>
        <w:autoSpaceDE w:val="0"/>
        <w:autoSpaceDN w:val="0"/>
        <w:adjustRightInd w:val="0"/>
        <w:spacing w:after="0" w:line="240" w:lineRule="auto"/>
        <w:jc w:val="both"/>
        <w:outlineLvl w:val="0"/>
        <w:rPr>
          <w:rFonts w:hint="default" w:ascii="Arial" w:hAnsi="Arial" w:cs="Arial"/>
          <w:b/>
          <w:bCs w:val="0"/>
          <w:sz w:val="32"/>
          <w:szCs w:val="32"/>
        </w:rPr>
      </w:pPr>
    </w:p>
    <w:p w14:paraId="55CAE335">
      <w:pPr>
        <w:widowControl w:val="0"/>
        <w:autoSpaceDE w:val="0"/>
        <w:autoSpaceDN w:val="0"/>
        <w:adjustRightInd w:val="0"/>
        <w:spacing w:after="0" w:line="240" w:lineRule="auto"/>
        <w:jc w:val="center"/>
        <w:outlineLvl w:val="0"/>
        <w:rPr>
          <w:rFonts w:hint="default" w:ascii="Arial" w:hAnsi="Arial" w:cs="Arial"/>
          <w:b/>
          <w:bCs w:val="0"/>
          <w:sz w:val="32"/>
          <w:szCs w:val="32"/>
        </w:rPr>
      </w:pPr>
      <w:r>
        <w:rPr>
          <w:rFonts w:hint="default" w:ascii="Arial" w:hAnsi="Arial" w:cs="Arial"/>
          <w:b/>
          <w:bCs w:val="0"/>
          <w:sz w:val="32"/>
          <w:szCs w:val="32"/>
        </w:rPr>
        <w:t>Об утверждении Положения о бюджетном процессе</w:t>
      </w:r>
      <w:r>
        <w:rPr>
          <w:rFonts w:hint="default" w:ascii="Arial" w:hAnsi="Arial" w:cs="Arial"/>
          <w:b/>
          <w:bCs w:val="0"/>
          <w:sz w:val="32"/>
          <w:szCs w:val="32"/>
          <w:lang w:val="ru-RU"/>
        </w:rPr>
        <w:t xml:space="preserve"> </w:t>
      </w:r>
      <w:r>
        <w:rPr>
          <w:rFonts w:hint="default" w:ascii="Arial" w:hAnsi="Arial" w:cs="Arial"/>
          <w:b/>
          <w:bCs w:val="0"/>
          <w:sz w:val="32"/>
          <w:szCs w:val="32"/>
        </w:rPr>
        <w:t>в МО «Камышинский сельсовет»</w:t>
      </w:r>
    </w:p>
    <w:p w14:paraId="2F011D56">
      <w:pPr>
        <w:widowControl w:val="0"/>
        <w:autoSpaceDE w:val="0"/>
        <w:autoSpaceDN w:val="0"/>
        <w:adjustRightInd w:val="0"/>
        <w:spacing w:after="0" w:line="240" w:lineRule="auto"/>
        <w:jc w:val="center"/>
        <w:outlineLvl w:val="0"/>
        <w:rPr>
          <w:rFonts w:hint="default" w:ascii="Arial" w:hAnsi="Arial" w:cs="Arial"/>
          <w:b/>
          <w:bCs w:val="0"/>
          <w:sz w:val="32"/>
          <w:szCs w:val="32"/>
          <w:lang w:val="ru-RU"/>
        </w:rPr>
      </w:pPr>
      <w:r>
        <w:rPr>
          <w:rFonts w:hint="default" w:ascii="Arial" w:hAnsi="Arial" w:cs="Arial"/>
          <w:b/>
          <w:bCs w:val="0"/>
          <w:sz w:val="32"/>
          <w:szCs w:val="32"/>
        </w:rPr>
        <w:t>Курского района Курской области»</w:t>
      </w:r>
      <w:r>
        <w:rPr>
          <w:rFonts w:hint="default" w:ascii="Arial" w:hAnsi="Arial" w:cs="Arial"/>
          <w:b/>
          <w:bCs w:val="0"/>
          <w:sz w:val="32"/>
          <w:szCs w:val="32"/>
          <w:lang w:val="ru-RU"/>
        </w:rPr>
        <w:t>.</w:t>
      </w:r>
    </w:p>
    <w:p w14:paraId="2F16C1B7">
      <w:pPr>
        <w:widowControl w:val="0"/>
        <w:autoSpaceDE w:val="0"/>
        <w:autoSpaceDN w:val="0"/>
        <w:adjustRightInd w:val="0"/>
        <w:spacing w:after="0" w:line="240" w:lineRule="auto"/>
        <w:jc w:val="center"/>
        <w:outlineLvl w:val="0"/>
        <w:rPr>
          <w:rFonts w:hint="default" w:ascii="Arial" w:hAnsi="Arial" w:cs="Arial"/>
          <w:b/>
          <w:bCs w:val="0"/>
          <w:sz w:val="32"/>
          <w:szCs w:val="32"/>
          <w:lang w:val="ru-RU"/>
        </w:rPr>
      </w:pPr>
    </w:p>
    <w:p w14:paraId="4CCB277A">
      <w:pPr>
        <w:widowControl w:val="0"/>
        <w:autoSpaceDE w:val="0"/>
        <w:autoSpaceDN w:val="0"/>
        <w:adjustRightInd w:val="0"/>
        <w:spacing w:after="0" w:line="240" w:lineRule="auto"/>
        <w:jc w:val="both"/>
        <w:outlineLvl w:val="0"/>
        <w:rPr>
          <w:rFonts w:hint="default" w:ascii="Arial" w:hAnsi="Arial" w:cs="Arial"/>
          <w:b/>
          <w:sz w:val="28"/>
          <w:szCs w:val="28"/>
        </w:rPr>
      </w:pPr>
      <w:r>
        <w:rPr>
          <w:rFonts w:hint="default" w:ascii="Arial" w:hAnsi="Arial" w:cs="Arial"/>
          <w:sz w:val="28"/>
          <w:szCs w:val="28"/>
        </w:rPr>
        <w:tab/>
      </w:r>
      <w:r>
        <w:rPr>
          <w:rFonts w:hint="default" w:ascii="Arial" w:hAnsi="Arial" w:cs="Arial"/>
          <w:bCs/>
          <w:sz w:val="28"/>
          <w:szCs w:val="28"/>
        </w:rPr>
        <w:t>В соответствии с федеральными законами о внесении изменений в Бюджетный кодекс Российской Федерации от 23.07.2013 N 252-ФЗ, от 02.11.2013 N 294-ФЗ, от 28.12.2013 N 418-ФЗ, от 03.02.2014 N 1-ФЗ), Федеральным законом от 08.05.2010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Уставом муниципального образования «Камышинское сельское поселение» Курского муниципального  района Курской области, Собрание депутатов Камышинского сельсовета Курского района Курской области</w:t>
      </w:r>
      <w:r>
        <w:rPr>
          <w:rFonts w:hint="default" w:ascii="Arial" w:hAnsi="Arial" w:cs="Arial"/>
          <w:bCs/>
          <w:sz w:val="28"/>
          <w:szCs w:val="28"/>
          <w:lang w:val="ru-RU"/>
        </w:rPr>
        <w:t>,</w:t>
      </w:r>
    </w:p>
    <w:p w14:paraId="54BF42DA">
      <w:pPr>
        <w:jc w:val="both"/>
        <w:rPr>
          <w:rFonts w:hint="default" w:ascii="Arial" w:hAnsi="Arial" w:cs="Arial"/>
          <w:b/>
          <w:sz w:val="28"/>
          <w:szCs w:val="28"/>
        </w:rPr>
      </w:pPr>
      <w:r>
        <w:rPr>
          <w:rFonts w:hint="default" w:ascii="Arial" w:hAnsi="Arial" w:cs="Arial"/>
          <w:b/>
          <w:sz w:val="28"/>
          <w:szCs w:val="28"/>
        </w:rPr>
        <w:t>РЕШИЛО:</w:t>
      </w:r>
    </w:p>
    <w:p w14:paraId="45F1FBBC">
      <w:pPr>
        <w:spacing w:after="0"/>
        <w:ind w:firstLine="708"/>
        <w:jc w:val="both"/>
        <w:rPr>
          <w:rFonts w:hint="default" w:ascii="Arial" w:hAnsi="Arial" w:cs="Arial"/>
          <w:bCs/>
          <w:sz w:val="28"/>
          <w:szCs w:val="28"/>
        </w:rPr>
      </w:pPr>
      <w:r>
        <w:rPr>
          <w:rFonts w:hint="default" w:ascii="Arial" w:hAnsi="Arial" w:cs="Arial"/>
          <w:bCs/>
          <w:sz w:val="28"/>
          <w:szCs w:val="28"/>
        </w:rPr>
        <w:t xml:space="preserve">1. Утвердить Положение </w:t>
      </w:r>
      <w:r>
        <w:rPr>
          <w:rFonts w:hint="default" w:ascii="Arial" w:hAnsi="Arial" w:cs="Arial"/>
          <w:sz w:val="28"/>
          <w:szCs w:val="28"/>
        </w:rPr>
        <w:t>о бюджетном процессе в МО «Камышинский сельсовет» Курского района Курской области в новой редакции.</w:t>
      </w:r>
    </w:p>
    <w:p w14:paraId="2C9B6B48">
      <w:pPr>
        <w:spacing w:after="0"/>
        <w:ind w:firstLine="708"/>
        <w:jc w:val="both"/>
        <w:rPr>
          <w:rFonts w:hint="default" w:ascii="Arial" w:hAnsi="Arial" w:cs="Arial"/>
          <w:bCs/>
          <w:sz w:val="28"/>
          <w:szCs w:val="28"/>
        </w:rPr>
      </w:pPr>
      <w:r>
        <w:rPr>
          <w:rFonts w:hint="default" w:ascii="Arial" w:hAnsi="Arial" w:cs="Arial"/>
          <w:bCs/>
          <w:sz w:val="28"/>
          <w:szCs w:val="28"/>
        </w:rPr>
        <w:t>2. Решение Собрание депутатов Камышинского сельсовета Курского района Курской области № 92-6-29 от 22.03.2021 года  «Об утверждении Положения  о бюджетном процессе   в Камышинском сельсовете» Курского района Курской области»  – признать утратившим силу.</w:t>
      </w:r>
    </w:p>
    <w:p w14:paraId="237A8777">
      <w:pPr>
        <w:spacing w:after="0"/>
        <w:jc w:val="both"/>
        <w:rPr>
          <w:rFonts w:hint="default" w:ascii="Arial" w:hAnsi="Arial" w:cs="Arial"/>
          <w:sz w:val="28"/>
          <w:szCs w:val="28"/>
        </w:rPr>
      </w:pPr>
      <w:r>
        <w:rPr>
          <w:rFonts w:hint="default" w:ascii="Arial" w:hAnsi="Arial" w:cs="Arial"/>
          <w:bCs/>
          <w:sz w:val="28"/>
          <w:szCs w:val="28"/>
        </w:rPr>
        <w:t xml:space="preserve"> </w:t>
      </w:r>
      <w:r>
        <w:rPr>
          <w:rFonts w:hint="default" w:ascii="Arial" w:hAnsi="Arial" w:cs="Arial"/>
          <w:bCs/>
          <w:sz w:val="28"/>
          <w:szCs w:val="28"/>
        </w:rPr>
        <w:tab/>
      </w:r>
      <w:r>
        <w:rPr>
          <w:rFonts w:hint="default" w:ascii="Arial" w:hAnsi="Arial" w:cs="Arial"/>
          <w:sz w:val="28"/>
          <w:szCs w:val="28"/>
        </w:rPr>
        <w:t>3. Настоящее решение вступает в силу с момента подписания, данное решение подлежит размещению на официальном сайте в сети Интернет.</w:t>
      </w:r>
    </w:p>
    <w:p w14:paraId="165F4B6A">
      <w:pPr>
        <w:widowControl w:val="0"/>
        <w:autoSpaceDE w:val="0"/>
        <w:autoSpaceDN w:val="0"/>
        <w:adjustRightInd w:val="0"/>
        <w:spacing w:after="0" w:line="240" w:lineRule="auto"/>
        <w:jc w:val="center"/>
        <w:outlineLvl w:val="0"/>
        <w:rPr>
          <w:rFonts w:hint="default" w:ascii="Arial" w:hAnsi="Arial" w:cs="Arial"/>
          <w:bCs/>
          <w:sz w:val="24"/>
          <w:szCs w:val="24"/>
        </w:rPr>
      </w:pPr>
    </w:p>
    <w:p w14:paraId="0B930F4F">
      <w:pPr>
        <w:spacing w:after="0" w:line="240" w:lineRule="auto"/>
        <w:jc w:val="both"/>
        <w:rPr>
          <w:rFonts w:hint="default" w:ascii="Arial" w:hAnsi="Arial" w:cs="Arial"/>
          <w:sz w:val="28"/>
          <w:szCs w:val="28"/>
        </w:rPr>
      </w:pPr>
      <w:r>
        <w:rPr>
          <w:rFonts w:hint="default" w:ascii="Arial" w:hAnsi="Arial" w:cs="Arial"/>
          <w:sz w:val="28"/>
          <w:szCs w:val="28"/>
        </w:rPr>
        <w:t>Председатель Собрания депутатов</w:t>
      </w:r>
    </w:p>
    <w:p w14:paraId="5A03D4D9">
      <w:pPr>
        <w:spacing w:after="0" w:line="240" w:lineRule="auto"/>
        <w:jc w:val="both"/>
        <w:rPr>
          <w:rFonts w:hint="default" w:ascii="Arial" w:hAnsi="Arial" w:cs="Arial"/>
          <w:sz w:val="28"/>
          <w:szCs w:val="28"/>
        </w:rPr>
      </w:pPr>
      <w:r>
        <w:rPr>
          <w:rFonts w:hint="default" w:ascii="Arial" w:hAnsi="Arial" w:cs="Arial"/>
          <w:sz w:val="28"/>
          <w:szCs w:val="28"/>
        </w:rPr>
        <w:t>Камышинского сельсовет</w:t>
      </w:r>
      <w:r>
        <w:rPr>
          <w:rFonts w:hint="default" w:ascii="Arial" w:hAnsi="Arial" w:cs="Arial"/>
          <w:sz w:val="28"/>
          <w:szCs w:val="28"/>
          <w:lang w:val="ru-RU"/>
        </w:rPr>
        <w:t>а</w:t>
      </w:r>
      <w:r>
        <w:rPr>
          <w:rFonts w:hint="default" w:ascii="Arial" w:hAnsi="Arial" w:cs="Arial"/>
          <w:sz w:val="28"/>
          <w:szCs w:val="28"/>
        </w:rPr>
        <w:t xml:space="preserve">                                    Т.А. Казинцева</w:t>
      </w:r>
    </w:p>
    <w:p w14:paraId="262FF9F3">
      <w:pPr>
        <w:spacing w:after="0" w:line="240" w:lineRule="auto"/>
        <w:rPr>
          <w:rFonts w:ascii="Times New Roman" w:hAnsi="Times New Roman" w:cs="Times New Roman"/>
          <w:bCs/>
          <w:sz w:val="28"/>
          <w:szCs w:val="28"/>
        </w:rPr>
      </w:pPr>
      <w:r>
        <w:rPr>
          <w:rFonts w:hint="default" w:ascii="Arial" w:hAnsi="Arial" w:cs="Arial"/>
          <w:sz w:val="28"/>
          <w:szCs w:val="28"/>
        </w:rPr>
        <w:t>Глава Камышинского сельсовета                         П.В. Красников</w:t>
      </w:r>
    </w:p>
    <w:p w14:paraId="2F9AB247">
      <w:pPr>
        <w:widowControl w:val="0"/>
        <w:autoSpaceDE w:val="0"/>
        <w:autoSpaceDN w:val="0"/>
        <w:adjustRightInd w:val="0"/>
        <w:spacing w:after="0" w:line="240" w:lineRule="auto"/>
        <w:ind w:left="5138" w:right="-273" w:rightChars="-124"/>
        <w:outlineLvl w:val="0"/>
        <w:rPr>
          <w:rFonts w:hint="default" w:ascii="Arial" w:hAnsi="Arial" w:cs="Arial"/>
          <w:bCs/>
          <w:sz w:val="24"/>
          <w:szCs w:val="24"/>
        </w:rPr>
      </w:pPr>
      <w:r>
        <w:rPr>
          <w:rFonts w:hint="default" w:ascii="Arial" w:hAnsi="Arial" w:cs="Arial"/>
          <w:bCs/>
          <w:sz w:val="24"/>
          <w:szCs w:val="24"/>
        </w:rPr>
        <w:t>Утверждено</w:t>
      </w:r>
    </w:p>
    <w:p w14:paraId="24563533">
      <w:pPr>
        <w:widowControl w:val="0"/>
        <w:autoSpaceDE w:val="0"/>
        <w:autoSpaceDN w:val="0"/>
        <w:adjustRightInd w:val="0"/>
        <w:spacing w:after="0" w:line="240" w:lineRule="auto"/>
        <w:ind w:left="5138" w:right="-273" w:rightChars="-124"/>
        <w:outlineLvl w:val="0"/>
        <w:rPr>
          <w:rFonts w:hint="default" w:ascii="Arial" w:hAnsi="Arial" w:cs="Arial"/>
          <w:bCs/>
          <w:sz w:val="24"/>
          <w:szCs w:val="24"/>
        </w:rPr>
      </w:pPr>
      <w:r>
        <w:rPr>
          <w:rFonts w:hint="default" w:ascii="Arial" w:hAnsi="Arial" w:cs="Arial"/>
          <w:bCs/>
          <w:sz w:val="24"/>
          <w:szCs w:val="24"/>
        </w:rPr>
        <w:t xml:space="preserve">Решением Собрания  депутатов Камышинского сельсовета </w:t>
      </w:r>
      <w:r>
        <w:rPr>
          <w:rFonts w:hint="default" w:ascii="Arial" w:hAnsi="Arial" w:cs="Arial"/>
          <w:bCs/>
          <w:sz w:val="24"/>
          <w:szCs w:val="24"/>
          <w:lang w:val="ru-RU"/>
        </w:rPr>
        <w:t xml:space="preserve"> </w:t>
      </w:r>
      <w:r>
        <w:rPr>
          <w:rFonts w:hint="default" w:ascii="Arial" w:hAnsi="Arial" w:cs="Arial"/>
          <w:bCs/>
          <w:sz w:val="24"/>
          <w:szCs w:val="24"/>
        </w:rPr>
        <w:t>Курского района Курской области</w:t>
      </w:r>
    </w:p>
    <w:p w14:paraId="46579253">
      <w:pPr>
        <w:widowControl w:val="0"/>
        <w:tabs>
          <w:tab w:val="left" w:pos="6985"/>
          <w:tab w:val="left" w:pos="8525"/>
        </w:tabs>
        <w:autoSpaceDE w:val="0"/>
        <w:autoSpaceDN w:val="0"/>
        <w:adjustRightInd w:val="0"/>
        <w:spacing w:after="0" w:line="240" w:lineRule="auto"/>
        <w:ind w:left="5138" w:right="-273" w:rightChars="-124"/>
        <w:outlineLvl w:val="0"/>
        <w:rPr>
          <w:rFonts w:hint="default" w:ascii="Arial" w:hAnsi="Arial" w:cs="Arial"/>
          <w:bCs/>
          <w:sz w:val="24"/>
          <w:szCs w:val="24"/>
        </w:rPr>
      </w:pPr>
      <w:r>
        <w:rPr>
          <w:rFonts w:hint="default" w:ascii="Arial" w:hAnsi="Arial" w:cs="Arial"/>
          <w:bCs/>
          <w:sz w:val="24"/>
          <w:szCs w:val="24"/>
        </w:rPr>
        <w:t xml:space="preserve">от </w:t>
      </w:r>
      <w:r>
        <w:rPr>
          <w:rFonts w:hint="default" w:ascii="Arial" w:hAnsi="Arial" w:cs="Arial"/>
          <w:bCs/>
          <w:sz w:val="24"/>
          <w:szCs w:val="24"/>
          <w:lang w:val="ru-RU"/>
        </w:rPr>
        <w:t xml:space="preserve">04 марта </w:t>
      </w:r>
      <w:r>
        <w:rPr>
          <w:rFonts w:hint="default" w:ascii="Arial" w:hAnsi="Arial" w:cs="Arial"/>
          <w:bCs/>
          <w:sz w:val="24"/>
          <w:szCs w:val="24"/>
        </w:rPr>
        <w:t>2025 г. №</w:t>
      </w:r>
      <w:r>
        <w:rPr>
          <w:rFonts w:hint="default" w:ascii="Arial" w:hAnsi="Arial" w:cs="Arial"/>
          <w:bCs/>
          <w:sz w:val="24"/>
          <w:szCs w:val="24"/>
          <w:lang w:val="ru-RU"/>
        </w:rPr>
        <w:t xml:space="preserve"> 78-7-23</w:t>
      </w:r>
      <w:r>
        <w:rPr>
          <w:rFonts w:hint="default" w:ascii="Arial" w:hAnsi="Arial" w:cs="Arial"/>
          <w:bCs/>
          <w:sz w:val="24"/>
          <w:szCs w:val="24"/>
        </w:rPr>
        <w:t xml:space="preserve"> </w:t>
      </w:r>
    </w:p>
    <w:p w14:paraId="03014847">
      <w:pPr>
        <w:widowControl w:val="0"/>
        <w:tabs>
          <w:tab w:val="left" w:pos="6985"/>
          <w:tab w:val="left" w:pos="8525"/>
        </w:tabs>
        <w:autoSpaceDE w:val="0"/>
        <w:autoSpaceDN w:val="0"/>
        <w:adjustRightInd w:val="0"/>
        <w:spacing w:after="0" w:line="240" w:lineRule="auto"/>
        <w:ind w:left="5138"/>
        <w:outlineLvl w:val="0"/>
        <w:rPr>
          <w:rFonts w:ascii="Times New Roman" w:hAnsi="Times New Roman" w:cs="Times New Roman"/>
          <w:b/>
          <w:bCs/>
          <w:sz w:val="28"/>
          <w:szCs w:val="28"/>
        </w:rPr>
      </w:pPr>
    </w:p>
    <w:p w14:paraId="54ED5581">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1CA82CE4">
      <w:pPr>
        <w:widowControl w:val="0"/>
        <w:autoSpaceDE w:val="0"/>
        <w:autoSpaceDN w:val="0"/>
        <w:adjustRightInd w:val="0"/>
        <w:spacing w:after="0" w:line="240" w:lineRule="auto"/>
        <w:jc w:val="center"/>
        <w:outlineLvl w:val="0"/>
        <w:rPr>
          <w:rFonts w:hint="default" w:ascii="Arial" w:hAnsi="Arial" w:cs="Arial"/>
          <w:b/>
          <w:bCs/>
          <w:sz w:val="28"/>
          <w:szCs w:val="28"/>
          <w:lang w:val="ru-RU"/>
        </w:rPr>
      </w:pPr>
      <w:r>
        <w:rPr>
          <w:rFonts w:hint="default" w:ascii="Arial" w:hAnsi="Arial" w:cs="Arial"/>
          <w:b/>
          <w:bCs/>
          <w:sz w:val="28"/>
          <w:szCs w:val="28"/>
        </w:rPr>
        <w:t>П</w:t>
      </w:r>
      <w:r>
        <w:rPr>
          <w:rFonts w:hint="default" w:ascii="Arial" w:hAnsi="Arial" w:cs="Arial"/>
          <w:b/>
          <w:bCs/>
          <w:sz w:val="28"/>
          <w:szCs w:val="28"/>
          <w:lang w:val="ru-RU"/>
        </w:rPr>
        <w:t>оложение</w:t>
      </w:r>
    </w:p>
    <w:p w14:paraId="0D81A01E">
      <w:pPr>
        <w:widowControl w:val="0"/>
        <w:autoSpaceDE w:val="0"/>
        <w:autoSpaceDN w:val="0"/>
        <w:adjustRightInd w:val="0"/>
        <w:spacing w:after="0" w:line="240" w:lineRule="auto"/>
        <w:jc w:val="center"/>
        <w:outlineLvl w:val="0"/>
        <w:rPr>
          <w:rFonts w:hint="default" w:ascii="Arial" w:hAnsi="Arial" w:cs="Arial"/>
          <w:b/>
          <w:bCs/>
          <w:sz w:val="28"/>
          <w:szCs w:val="28"/>
        </w:rPr>
      </w:pPr>
      <w:r>
        <w:rPr>
          <w:rFonts w:hint="default" w:ascii="Arial" w:hAnsi="Arial" w:cs="Arial"/>
          <w:b/>
          <w:bCs/>
          <w:sz w:val="28"/>
          <w:szCs w:val="28"/>
        </w:rPr>
        <w:t>о бюджетном процессе в МО «Камышинский сельсовет»</w:t>
      </w:r>
    </w:p>
    <w:p w14:paraId="7509A144">
      <w:pPr>
        <w:widowControl w:val="0"/>
        <w:autoSpaceDE w:val="0"/>
        <w:autoSpaceDN w:val="0"/>
        <w:adjustRightInd w:val="0"/>
        <w:spacing w:after="0" w:line="240" w:lineRule="auto"/>
        <w:jc w:val="center"/>
        <w:outlineLvl w:val="0"/>
        <w:rPr>
          <w:rFonts w:hint="default" w:ascii="Arial" w:hAnsi="Arial" w:cs="Arial"/>
          <w:b/>
          <w:bCs/>
          <w:sz w:val="28"/>
          <w:szCs w:val="28"/>
        </w:rPr>
      </w:pPr>
      <w:r>
        <w:rPr>
          <w:rFonts w:hint="default" w:ascii="Arial" w:hAnsi="Arial" w:cs="Arial"/>
          <w:b/>
          <w:bCs/>
          <w:sz w:val="28"/>
          <w:szCs w:val="28"/>
        </w:rPr>
        <w:t xml:space="preserve"> Курского района Курской области </w:t>
      </w:r>
    </w:p>
    <w:p w14:paraId="26D0D9E7">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14:paraId="1ACE448B">
      <w:pPr>
        <w:widowControl w:val="0"/>
        <w:autoSpaceDE w:val="0"/>
        <w:autoSpaceDN w:val="0"/>
        <w:adjustRightInd w:val="0"/>
        <w:spacing w:after="0" w:line="240" w:lineRule="auto"/>
        <w:jc w:val="center"/>
        <w:outlineLvl w:val="0"/>
        <w:rPr>
          <w:rFonts w:hint="default" w:ascii="Arial" w:hAnsi="Arial" w:cs="Arial"/>
          <w:b/>
          <w:bCs/>
          <w:sz w:val="26"/>
          <w:szCs w:val="26"/>
        </w:rPr>
      </w:pPr>
      <w:r>
        <w:rPr>
          <w:rFonts w:hint="default" w:ascii="Arial" w:hAnsi="Arial" w:cs="Arial"/>
          <w:b/>
          <w:bCs/>
          <w:sz w:val="26"/>
          <w:szCs w:val="26"/>
        </w:rPr>
        <w:t>Глава 1. ОБЩИЕ ПОЛОЖЕНИЯ</w:t>
      </w:r>
    </w:p>
    <w:p w14:paraId="5701DA93">
      <w:pPr>
        <w:widowControl w:val="0"/>
        <w:autoSpaceDE w:val="0"/>
        <w:autoSpaceDN w:val="0"/>
        <w:adjustRightInd w:val="0"/>
        <w:spacing w:after="0" w:line="240" w:lineRule="auto"/>
        <w:jc w:val="center"/>
        <w:rPr>
          <w:rFonts w:hint="default" w:ascii="Arial" w:hAnsi="Arial" w:cs="Arial"/>
          <w:sz w:val="24"/>
          <w:szCs w:val="24"/>
        </w:rPr>
      </w:pPr>
    </w:p>
    <w:p w14:paraId="3CD36110">
      <w:pPr>
        <w:widowControl w:val="0"/>
        <w:autoSpaceDE w:val="0"/>
        <w:autoSpaceDN w:val="0"/>
        <w:adjustRightInd w:val="0"/>
        <w:spacing w:after="0" w:line="240" w:lineRule="auto"/>
        <w:ind w:firstLine="540"/>
        <w:jc w:val="both"/>
        <w:outlineLvl w:val="1"/>
        <w:rPr>
          <w:rFonts w:hint="default" w:ascii="Arial" w:hAnsi="Arial" w:cs="Arial"/>
          <w:b/>
          <w:sz w:val="24"/>
          <w:szCs w:val="24"/>
          <w:lang w:val="ru-RU"/>
        </w:rPr>
      </w:pPr>
      <w:bookmarkStart w:id="0" w:name="Par27"/>
      <w:bookmarkEnd w:id="0"/>
      <w:r>
        <w:rPr>
          <w:rFonts w:hint="default" w:ascii="Arial" w:hAnsi="Arial" w:cs="Arial"/>
          <w:b/>
          <w:sz w:val="24"/>
          <w:szCs w:val="24"/>
        </w:rPr>
        <w:t>Статья 1. Правоотношения, регулируемые Положением о бюджетном процессе в МО «Камышинский сельсовет» Курского района Курской области</w:t>
      </w:r>
      <w:r>
        <w:rPr>
          <w:rFonts w:hint="default" w:ascii="Arial" w:hAnsi="Arial" w:cs="Arial"/>
          <w:b/>
          <w:sz w:val="24"/>
          <w:szCs w:val="24"/>
          <w:lang w:val="ru-RU"/>
        </w:rPr>
        <w:t>.</w:t>
      </w:r>
    </w:p>
    <w:p w14:paraId="640D106B">
      <w:pPr>
        <w:widowControl w:val="0"/>
        <w:autoSpaceDE w:val="0"/>
        <w:autoSpaceDN w:val="0"/>
        <w:adjustRightInd w:val="0"/>
        <w:spacing w:after="0" w:line="240" w:lineRule="auto"/>
        <w:rPr>
          <w:rFonts w:hint="default" w:ascii="Arial" w:hAnsi="Arial" w:cs="Arial"/>
          <w:sz w:val="24"/>
          <w:szCs w:val="24"/>
        </w:rPr>
      </w:pPr>
    </w:p>
    <w:p w14:paraId="35ECABDA">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Настоящее Положение о бюджетном процессе в МО «Камышинский сельсовет» Курского района Курской области (далее - Положение) регулирует деятельность органа местного самоуправления Камышинского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w:t>
      </w:r>
      <w:bookmarkStart w:id="77" w:name="_GoBack"/>
      <w:bookmarkEnd w:id="77"/>
      <w:r>
        <w:rPr>
          <w:rFonts w:hint="default" w:ascii="Arial" w:hAnsi="Arial" w:cs="Arial"/>
          <w:sz w:val="24"/>
          <w:szCs w:val="24"/>
        </w:rPr>
        <w:t>рассмотрению проекта бюджета Камышинского сельсовета Курского района Курской области, утверждению и исполнению бюджета Камышинского сельсовета Курского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14:paraId="668DCC5B">
      <w:pPr>
        <w:widowControl w:val="0"/>
        <w:autoSpaceDE w:val="0"/>
        <w:autoSpaceDN w:val="0"/>
        <w:adjustRightInd w:val="0"/>
        <w:spacing w:after="0" w:line="240" w:lineRule="auto"/>
        <w:ind w:firstLine="540"/>
        <w:jc w:val="both"/>
        <w:rPr>
          <w:rFonts w:hint="default" w:ascii="Arial" w:hAnsi="Arial" w:cs="Arial"/>
          <w:sz w:val="24"/>
          <w:szCs w:val="24"/>
        </w:rPr>
      </w:pPr>
    </w:p>
    <w:p w14:paraId="6CBDF607">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1" w:name="Par32"/>
      <w:bookmarkEnd w:id="1"/>
      <w:r>
        <w:rPr>
          <w:rFonts w:hint="default" w:ascii="Arial" w:hAnsi="Arial" w:cs="Arial"/>
          <w:b/>
          <w:sz w:val="24"/>
          <w:szCs w:val="24"/>
        </w:rPr>
        <w:t>Статья 2. Бюджетное законодательство Камышинского сельсовета Курского района Курской области</w:t>
      </w:r>
    </w:p>
    <w:p w14:paraId="76F6107A">
      <w:pPr>
        <w:widowControl w:val="0"/>
        <w:autoSpaceDE w:val="0"/>
        <w:autoSpaceDN w:val="0"/>
        <w:adjustRightInd w:val="0"/>
        <w:spacing w:after="0" w:line="240" w:lineRule="auto"/>
        <w:rPr>
          <w:rFonts w:hint="default" w:ascii="Arial" w:hAnsi="Arial" w:cs="Arial"/>
          <w:sz w:val="24"/>
          <w:szCs w:val="24"/>
        </w:rPr>
      </w:pPr>
    </w:p>
    <w:p w14:paraId="77B81B5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Бюджетные правоотношения в Камышинском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14:paraId="70AE8E72">
      <w:pPr>
        <w:widowControl w:val="0"/>
        <w:autoSpaceDE w:val="0"/>
        <w:autoSpaceDN w:val="0"/>
        <w:adjustRightInd w:val="0"/>
        <w:spacing w:after="0" w:line="240" w:lineRule="auto"/>
        <w:ind w:firstLine="540"/>
        <w:jc w:val="both"/>
        <w:outlineLvl w:val="1"/>
        <w:rPr>
          <w:rFonts w:hint="default" w:ascii="Arial" w:hAnsi="Arial" w:cs="Arial"/>
          <w:sz w:val="24"/>
          <w:szCs w:val="24"/>
        </w:rPr>
      </w:pPr>
      <w:bookmarkStart w:id="2" w:name="Par40"/>
      <w:bookmarkEnd w:id="2"/>
    </w:p>
    <w:p w14:paraId="7B9DC216">
      <w:pPr>
        <w:widowControl w:val="0"/>
        <w:autoSpaceDE w:val="0"/>
        <w:autoSpaceDN w:val="0"/>
        <w:adjustRightInd w:val="0"/>
        <w:spacing w:after="0" w:line="240" w:lineRule="auto"/>
        <w:ind w:firstLine="540"/>
        <w:jc w:val="both"/>
        <w:outlineLvl w:val="1"/>
        <w:rPr>
          <w:rFonts w:hint="default" w:ascii="Arial" w:hAnsi="Arial" w:cs="Arial"/>
          <w:b/>
          <w:sz w:val="24"/>
          <w:szCs w:val="24"/>
        </w:rPr>
      </w:pPr>
      <w:r>
        <w:rPr>
          <w:rFonts w:hint="default" w:ascii="Arial" w:hAnsi="Arial" w:cs="Arial"/>
          <w:b/>
          <w:sz w:val="24"/>
          <w:szCs w:val="24"/>
        </w:rPr>
        <w:t>Статья 3. Основные понятия и термины, используемые в настоящем Положении.</w:t>
      </w:r>
    </w:p>
    <w:p w14:paraId="41FEAE87">
      <w:pPr>
        <w:widowControl w:val="0"/>
        <w:autoSpaceDE w:val="0"/>
        <w:autoSpaceDN w:val="0"/>
        <w:adjustRightInd w:val="0"/>
        <w:spacing w:after="0" w:line="240" w:lineRule="auto"/>
        <w:rPr>
          <w:rFonts w:hint="default" w:ascii="Arial" w:hAnsi="Arial" w:cs="Arial"/>
          <w:sz w:val="24"/>
          <w:szCs w:val="24"/>
        </w:rPr>
      </w:pPr>
    </w:p>
    <w:p w14:paraId="57866652">
      <w:pPr>
        <w:widowControl w:val="0"/>
        <w:autoSpaceDE w:val="0"/>
        <w:autoSpaceDN w:val="0"/>
        <w:adjustRightInd w:val="0"/>
        <w:spacing w:after="120" w:line="240" w:lineRule="auto"/>
        <w:ind w:firstLine="851"/>
        <w:jc w:val="both"/>
        <w:rPr>
          <w:rFonts w:hint="default" w:ascii="Arial" w:hAnsi="Arial" w:cs="Arial"/>
          <w:sz w:val="24"/>
          <w:szCs w:val="24"/>
        </w:rPr>
      </w:pPr>
      <w:r>
        <w:rPr>
          <w:rFonts w:hint="default" w:ascii="Arial" w:hAnsi="Arial" w:cs="Arial"/>
          <w:sz w:val="24"/>
          <w:szCs w:val="24"/>
        </w:rPr>
        <w:t>В настоящем Положении применяются следующие понятия и термины:</w:t>
      </w:r>
    </w:p>
    <w:p w14:paraId="297593EC">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бюджет Камышинского сельсовета Курского района Курской области (местный бюджет) - форма образования и расходования денежных средств, </w:t>
      </w:r>
    </w:p>
    <w:p w14:paraId="64ED306B">
      <w:pPr>
        <w:autoSpaceDE w:val="0"/>
        <w:autoSpaceDN w:val="0"/>
        <w:adjustRightInd w:val="0"/>
        <w:spacing w:after="0" w:line="240" w:lineRule="auto"/>
        <w:ind w:firstLine="540"/>
        <w:jc w:val="both"/>
        <w:rPr>
          <w:rFonts w:hint="default" w:ascii="Arial" w:hAnsi="Arial" w:cs="Arial"/>
          <w:sz w:val="24"/>
          <w:szCs w:val="24"/>
        </w:rPr>
      </w:pPr>
    </w:p>
    <w:p w14:paraId="5AF978EC">
      <w:pPr>
        <w:autoSpaceDE w:val="0"/>
        <w:autoSpaceDN w:val="0"/>
        <w:adjustRightInd w:val="0"/>
        <w:spacing w:after="0" w:line="240" w:lineRule="auto"/>
        <w:ind w:firstLine="540"/>
        <w:jc w:val="both"/>
        <w:rPr>
          <w:rFonts w:hint="default" w:ascii="Arial" w:hAnsi="Arial" w:cs="Arial"/>
          <w:sz w:val="24"/>
          <w:szCs w:val="24"/>
        </w:rPr>
      </w:pPr>
    </w:p>
    <w:p w14:paraId="65870314">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предназначенных для финансового обеспечения задач и функций Камышинского сельсовета Курского района Курской области;</w:t>
      </w:r>
    </w:p>
    <w:p w14:paraId="142A18B1">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доходы бюджета Камышинского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79DD73B1">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расходы бюджета Камышинского сельсовета Курского района Курской области -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14:paraId="074A087C">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дефицит бюджета Камышинского сельсовета Курского района Курской области - превышение расходов местного бюджета над его доходами;</w:t>
      </w:r>
    </w:p>
    <w:p w14:paraId="01C08525">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профицит бюджета Камышинского сельсовета Курского района Курской области - превышение доходов местного бюджета над его расходами;</w:t>
      </w:r>
    </w:p>
    <w:p w14:paraId="6F27DA4F">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14:paraId="25532B57">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14:paraId="2091E952">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14:paraId="0C4057FF">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14:paraId="12C58783">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бюджетные обязательства - расходные обязательства Камышинского сельсовета Курского района Курской области, подлежащие исполнению в соответствующем финансовом году;</w:t>
      </w:r>
    </w:p>
    <w:p w14:paraId="56265807">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14:paraId="30134ADB">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14:paraId="5E2FBDFA">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14:paraId="12ED0874">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14:paraId="458AA97B">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14:paraId="4117DF72">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14:paraId="54FA346C">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14:paraId="556181E6">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14:paraId="54661F7E">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14:paraId="1432DE78">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финансовый орган Камышинского сельсовета Курского района Курской области - орган, осуществляющий составление и организацию исполнения местного бюджета;</w:t>
      </w:r>
    </w:p>
    <w:p w14:paraId="084CDB0B">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главный распорядитель бюджетных средств местного бюджета –орган местного самоуправления, указанный в ведомственной структуре расходов бюджета Камышинского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14:paraId="3B7BA977">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14:paraId="65BE3B0C">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Камышинского сельсовета Курского района Курской области за счет средств местного бюджета;</w:t>
      </w:r>
    </w:p>
    <w:p w14:paraId="0FA7D9D6">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осуществляется за счет средств местного бюджета на основании бюджетной сметы;</w:t>
      </w:r>
    </w:p>
    <w:p w14:paraId="2222A0A7">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14:paraId="1E3B279C">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14:paraId="12A55480">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Камышинского сельсовета Курского района Курской области.</w:t>
      </w:r>
    </w:p>
    <w:p w14:paraId="7BB07E69">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администратор источников финансирования дефицита бюджета Камышинского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14:paraId="05B9E29B">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14:paraId="7EF777F8">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14:paraId="3F0111AE">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очередной финансовый год - год, следующий за текущим финансовым годом;</w:t>
      </w:r>
    </w:p>
    <w:p w14:paraId="56675CA1">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плановый период - два финансовых года, следующие за очередным финансовым годом;</w:t>
      </w:r>
    </w:p>
    <w:p w14:paraId="05CA213B">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отчетный финансовый год - год, предшествующий текущему финансовому году;</w:t>
      </w:r>
    </w:p>
    <w:p w14:paraId="3FDC712C">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Другие понятия и термины, применяемые в настоящем Решении, использованы в их значениях, определенных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w:t>
      </w:r>
    </w:p>
    <w:p w14:paraId="4ACC2FB6">
      <w:pPr>
        <w:widowControl w:val="0"/>
        <w:autoSpaceDE w:val="0"/>
        <w:autoSpaceDN w:val="0"/>
        <w:adjustRightInd w:val="0"/>
        <w:spacing w:after="0" w:line="240" w:lineRule="auto"/>
        <w:rPr>
          <w:rFonts w:hint="default" w:ascii="Arial" w:hAnsi="Arial" w:cs="Arial"/>
          <w:sz w:val="24"/>
          <w:szCs w:val="24"/>
        </w:rPr>
      </w:pPr>
    </w:p>
    <w:p w14:paraId="4BF9179C">
      <w:pPr>
        <w:autoSpaceDE w:val="0"/>
        <w:autoSpaceDN w:val="0"/>
        <w:adjustRightInd w:val="0"/>
        <w:spacing w:after="0" w:line="240" w:lineRule="auto"/>
        <w:ind w:firstLine="540"/>
        <w:jc w:val="both"/>
        <w:rPr>
          <w:rFonts w:hint="default" w:ascii="Arial" w:hAnsi="Arial" w:cs="Arial"/>
          <w:b/>
          <w:sz w:val="24"/>
          <w:szCs w:val="24"/>
        </w:rPr>
      </w:pPr>
      <w:bookmarkStart w:id="3" w:name="Par56"/>
      <w:bookmarkEnd w:id="3"/>
      <w:r>
        <w:rPr>
          <w:rFonts w:hint="default" w:ascii="Arial" w:hAnsi="Arial" w:cs="Arial"/>
          <w:b/>
          <w:sz w:val="24"/>
          <w:szCs w:val="24"/>
        </w:rPr>
        <w:t>Статья 4. Бюджетные полномочия администрации Камышинского сельсовета Курского района Курской области</w:t>
      </w:r>
    </w:p>
    <w:p w14:paraId="1F45C218">
      <w:pPr>
        <w:autoSpaceDE w:val="0"/>
        <w:autoSpaceDN w:val="0"/>
        <w:adjustRightInd w:val="0"/>
        <w:spacing w:after="0" w:line="240" w:lineRule="auto"/>
        <w:ind w:firstLine="540"/>
        <w:jc w:val="both"/>
        <w:rPr>
          <w:rFonts w:hint="default" w:ascii="Arial" w:hAnsi="Arial" w:cs="Arial"/>
          <w:b/>
          <w:sz w:val="24"/>
          <w:szCs w:val="24"/>
        </w:rPr>
      </w:pPr>
    </w:p>
    <w:p w14:paraId="7A41563A">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1. К бюджетным полномочиям администрации Камышинского сельсовета Курского района Курской области</w:t>
      </w:r>
      <w:r>
        <w:rPr>
          <w:rFonts w:hint="default" w:ascii="Arial" w:hAnsi="Arial" w:cs="Arial"/>
          <w:sz w:val="24"/>
          <w:szCs w:val="24"/>
        </w:rPr>
        <w:t xml:space="preserve"> </w:t>
      </w:r>
      <w:r>
        <w:rPr>
          <w:rFonts w:hint="default" w:ascii="Arial" w:hAnsi="Arial" w:cs="Arial"/>
          <w:bCs/>
          <w:sz w:val="24"/>
          <w:szCs w:val="24"/>
        </w:rPr>
        <w:t>относятся:</w:t>
      </w:r>
    </w:p>
    <w:p w14:paraId="5DFF5F3A">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14:paraId="3A29F733">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14:paraId="61B34503">
      <w:pPr>
        <w:autoSpaceDE w:val="0"/>
        <w:autoSpaceDN w:val="0"/>
        <w:adjustRightInd w:val="0"/>
        <w:spacing w:after="0" w:line="240" w:lineRule="auto"/>
        <w:ind w:firstLine="540"/>
        <w:jc w:val="both"/>
        <w:rPr>
          <w:rFonts w:hint="default" w:ascii="Arial" w:hAnsi="Arial" w:cs="Arial"/>
          <w:b/>
          <w:bCs/>
          <w:sz w:val="24"/>
          <w:szCs w:val="24"/>
        </w:rPr>
      </w:pPr>
      <w:r>
        <w:rPr>
          <w:rFonts w:hint="default" w:ascii="Arial" w:hAnsi="Arial" w:cs="Arial"/>
          <w:bCs/>
          <w:sz w:val="24"/>
          <w:szCs w:val="24"/>
        </w:rPr>
        <w:t>установление и исполнение расходных обязательств муниципального образования</w:t>
      </w:r>
      <w:r>
        <w:rPr>
          <w:rFonts w:hint="default" w:ascii="Arial" w:hAnsi="Arial" w:cs="Arial"/>
          <w:b/>
          <w:bCs/>
          <w:sz w:val="24"/>
          <w:szCs w:val="24"/>
        </w:rPr>
        <w:t>;</w:t>
      </w:r>
    </w:p>
    <w:p w14:paraId="5C7B7280">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14:paraId="7D1A446B">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14:paraId="11758853">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14:paraId="21CE2DD6">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в случае и порядке, предусмотренных настоящим Положением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14:paraId="0AA3F3CC">
      <w:pPr>
        <w:autoSpaceDE w:val="0"/>
        <w:autoSpaceDN w:val="0"/>
        <w:adjustRightInd w:val="0"/>
        <w:spacing w:after="0" w:line="240" w:lineRule="auto"/>
        <w:ind w:firstLine="540"/>
        <w:jc w:val="both"/>
        <w:rPr>
          <w:rFonts w:hint="default" w:ascii="Arial" w:hAnsi="Arial" w:cs="Arial"/>
          <w:b/>
          <w:sz w:val="24"/>
          <w:szCs w:val="24"/>
        </w:rPr>
      </w:pPr>
    </w:p>
    <w:p w14:paraId="3063D08C">
      <w:pPr>
        <w:autoSpaceDE w:val="0"/>
        <w:autoSpaceDN w:val="0"/>
        <w:adjustRightInd w:val="0"/>
        <w:spacing w:after="0" w:line="240" w:lineRule="auto"/>
        <w:ind w:firstLine="540"/>
        <w:jc w:val="both"/>
        <w:rPr>
          <w:rFonts w:hint="default" w:ascii="Arial" w:hAnsi="Arial" w:cs="Arial"/>
          <w:b/>
          <w:sz w:val="24"/>
          <w:szCs w:val="24"/>
        </w:rPr>
      </w:pPr>
      <w:r>
        <w:rPr>
          <w:rFonts w:hint="default" w:ascii="Arial" w:hAnsi="Arial" w:cs="Arial"/>
          <w:b/>
          <w:sz w:val="24"/>
          <w:szCs w:val="24"/>
        </w:rPr>
        <w:t>Статья 5. Правовая форма бюджета</w:t>
      </w:r>
    </w:p>
    <w:p w14:paraId="56318187">
      <w:pPr>
        <w:widowControl w:val="0"/>
        <w:autoSpaceDE w:val="0"/>
        <w:autoSpaceDN w:val="0"/>
        <w:adjustRightInd w:val="0"/>
        <w:spacing w:after="0" w:line="240" w:lineRule="auto"/>
        <w:rPr>
          <w:rFonts w:hint="default" w:ascii="Arial" w:hAnsi="Arial" w:cs="Arial"/>
          <w:sz w:val="24"/>
          <w:szCs w:val="24"/>
        </w:rPr>
      </w:pPr>
    </w:p>
    <w:p w14:paraId="7599E84C">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Бюджет Камышинского сельсовета Курского района Курской области разрабатывается и утверждается в форме муниципального правового акта собрания депутатов Камышинского сельсовета Курского района Курской области.</w:t>
      </w:r>
    </w:p>
    <w:p w14:paraId="092A7197">
      <w:pPr>
        <w:autoSpaceDE w:val="0"/>
        <w:autoSpaceDN w:val="0"/>
        <w:adjustRightInd w:val="0"/>
        <w:spacing w:after="0" w:line="240" w:lineRule="auto"/>
        <w:ind w:firstLine="540"/>
        <w:jc w:val="both"/>
        <w:rPr>
          <w:rFonts w:hint="default" w:ascii="Arial" w:hAnsi="Arial" w:cs="Arial"/>
          <w:sz w:val="24"/>
          <w:szCs w:val="24"/>
        </w:rPr>
      </w:pPr>
    </w:p>
    <w:p w14:paraId="639D5D2C">
      <w:pPr>
        <w:autoSpaceDE w:val="0"/>
        <w:autoSpaceDN w:val="0"/>
        <w:adjustRightInd w:val="0"/>
        <w:spacing w:after="0" w:line="240" w:lineRule="auto"/>
        <w:ind w:firstLine="540"/>
        <w:jc w:val="both"/>
        <w:rPr>
          <w:rFonts w:hint="default" w:ascii="Arial" w:hAnsi="Arial" w:cs="Arial"/>
          <w:b/>
          <w:sz w:val="24"/>
          <w:szCs w:val="24"/>
        </w:rPr>
      </w:pPr>
      <w:r>
        <w:rPr>
          <w:rFonts w:hint="default" w:ascii="Arial" w:hAnsi="Arial" w:cs="Arial"/>
          <w:b/>
          <w:sz w:val="24"/>
          <w:szCs w:val="24"/>
        </w:rPr>
        <w:t>Статья 6. Финансовый год</w:t>
      </w:r>
    </w:p>
    <w:p w14:paraId="030BABC2">
      <w:pPr>
        <w:autoSpaceDE w:val="0"/>
        <w:autoSpaceDN w:val="0"/>
        <w:adjustRightInd w:val="0"/>
        <w:spacing w:after="0" w:line="240" w:lineRule="auto"/>
        <w:ind w:firstLine="540"/>
        <w:jc w:val="both"/>
        <w:rPr>
          <w:rFonts w:hint="default" w:ascii="Arial" w:hAnsi="Arial" w:cs="Arial"/>
          <w:b/>
          <w:sz w:val="24"/>
          <w:szCs w:val="24"/>
        </w:rPr>
      </w:pPr>
    </w:p>
    <w:p w14:paraId="7461CF60">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Финансовый год соответствует календарному году и длится с 1 января по 31 декабря.</w:t>
      </w:r>
    </w:p>
    <w:p w14:paraId="442FE826">
      <w:pPr>
        <w:autoSpaceDE w:val="0"/>
        <w:autoSpaceDN w:val="0"/>
        <w:adjustRightInd w:val="0"/>
        <w:spacing w:after="0" w:line="240" w:lineRule="auto"/>
        <w:ind w:firstLine="540"/>
        <w:jc w:val="both"/>
        <w:rPr>
          <w:rFonts w:hint="default" w:ascii="Arial" w:hAnsi="Arial" w:cs="Arial"/>
          <w:sz w:val="24"/>
          <w:szCs w:val="24"/>
        </w:rPr>
      </w:pPr>
    </w:p>
    <w:p w14:paraId="63E6B79E">
      <w:pPr>
        <w:autoSpaceDE w:val="0"/>
        <w:autoSpaceDN w:val="0"/>
        <w:adjustRightInd w:val="0"/>
        <w:spacing w:after="0" w:line="240" w:lineRule="auto"/>
        <w:ind w:firstLine="540"/>
        <w:jc w:val="both"/>
        <w:rPr>
          <w:rFonts w:hint="default" w:ascii="Arial" w:hAnsi="Arial" w:cs="Arial"/>
          <w:sz w:val="24"/>
          <w:szCs w:val="24"/>
        </w:rPr>
      </w:pPr>
    </w:p>
    <w:p w14:paraId="0452DA0A">
      <w:pPr>
        <w:widowControl w:val="0"/>
        <w:autoSpaceDE w:val="0"/>
        <w:autoSpaceDN w:val="0"/>
        <w:adjustRightInd w:val="0"/>
        <w:spacing w:after="0" w:line="240" w:lineRule="auto"/>
        <w:jc w:val="center"/>
        <w:outlineLvl w:val="0"/>
        <w:rPr>
          <w:rFonts w:hint="default" w:ascii="Arial" w:hAnsi="Arial" w:cs="Arial"/>
          <w:b/>
          <w:bCs/>
          <w:sz w:val="26"/>
          <w:szCs w:val="26"/>
        </w:rPr>
      </w:pPr>
      <w:bookmarkStart w:id="4" w:name="Par62"/>
      <w:bookmarkEnd w:id="4"/>
      <w:r>
        <w:rPr>
          <w:rFonts w:hint="default" w:ascii="Arial" w:hAnsi="Arial" w:cs="Arial"/>
          <w:b/>
          <w:bCs/>
          <w:sz w:val="26"/>
          <w:szCs w:val="26"/>
        </w:rPr>
        <w:t xml:space="preserve">Глава 2. ДОХОДЫ БЮДЖЕТА КАМЫШИНСКОГО СЕЛЬСОВЕТА </w:t>
      </w:r>
    </w:p>
    <w:p w14:paraId="544470FE">
      <w:pPr>
        <w:widowControl w:val="0"/>
        <w:autoSpaceDE w:val="0"/>
        <w:autoSpaceDN w:val="0"/>
        <w:adjustRightInd w:val="0"/>
        <w:spacing w:after="0" w:line="240" w:lineRule="auto"/>
        <w:jc w:val="center"/>
        <w:outlineLvl w:val="0"/>
        <w:rPr>
          <w:rFonts w:hint="default" w:ascii="Arial" w:hAnsi="Arial" w:cs="Arial"/>
          <w:b/>
          <w:bCs/>
          <w:sz w:val="28"/>
          <w:szCs w:val="28"/>
        </w:rPr>
      </w:pPr>
      <w:r>
        <w:rPr>
          <w:rFonts w:hint="default" w:ascii="Arial" w:hAnsi="Arial" w:cs="Arial"/>
          <w:b/>
          <w:bCs/>
          <w:sz w:val="26"/>
          <w:szCs w:val="26"/>
        </w:rPr>
        <w:t xml:space="preserve">КУРСКОГО РАЙОНА КУРСКОЙ ОБЛАСТИ </w:t>
      </w:r>
    </w:p>
    <w:p w14:paraId="45F68304">
      <w:pPr>
        <w:autoSpaceDE w:val="0"/>
        <w:autoSpaceDN w:val="0"/>
        <w:adjustRightInd w:val="0"/>
        <w:spacing w:after="0" w:line="240" w:lineRule="auto"/>
        <w:ind w:firstLine="540"/>
        <w:jc w:val="both"/>
        <w:rPr>
          <w:rFonts w:hint="default" w:ascii="Arial" w:hAnsi="Arial" w:cs="Arial"/>
          <w:sz w:val="24"/>
          <w:szCs w:val="24"/>
        </w:rPr>
      </w:pPr>
    </w:p>
    <w:p w14:paraId="5BB8EC8E">
      <w:pPr>
        <w:autoSpaceDE w:val="0"/>
        <w:autoSpaceDN w:val="0"/>
        <w:adjustRightInd w:val="0"/>
        <w:spacing w:after="0" w:line="240" w:lineRule="auto"/>
        <w:ind w:firstLine="540"/>
        <w:jc w:val="both"/>
        <w:rPr>
          <w:rFonts w:hint="default" w:ascii="Arial" w:hAnsi="Arial" w:cs="Arial"/>
          <w:b/>
          <w:sz w:val="24"/>
          <w:szCs w:val="24"/>
        </w:rPr>
      </w:pPr>
      <w:r>
        <w:rPr>
          <w:rFonts w:hint="default" w:ascii="Arial" w:hAnsi="Arial" w:cs="Arial"/>
          <w:b/>
          <w:sz w:val="24"/>
          <w:szCs w:val="24"/>
        </w:rPr>
        <w:t>Статья 7. Налоговые доходы бюджета Камышинского сельсовета Курского района Курской области</w:t>
      </w:r>
    </w:p>
    <w:p w14:paraId="4CFBDB09">
      <w:pPr>
        <w:autoSpaceDE w:val="0"/>
        <w:autoSpaceDN w:val="0"/>
        <w:adjustRightInd w:val="0"/>
        <w:spacing w:after="0" w:line="240" w:lineRule="auto"/>
        <w:ind w:firstLine="540"/>
        <w:jc w:val="both"/>
        <w:rPr>
          <w:rFonts w:hint="default" w:ascii="Arial" w:hAnsi="Arial" w:cs="Arial"/>
          <w:b/>
          <w:sz w:val="24"/>
          <w:szCs w:val="24"/>
        </w:rPr>
      </w:pPr>
    </w:p>
    <w:p w14:paraId="5B8B8244">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 xml:space="preserve">1. В бюджет Камышинского сельсовета Курского района Курской области зачисляются налоговые доходы от следующих местных налогов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"consultantplus://offline/ref=48E257163B9AC8BA29A5DC5B98C2B30D16352DEDFCA2DBCE7958A6FA79AE54A5068D3B72A9EC06B6qFy8H" </w:instrText>
      </w:r>
      <w:r>
        <w:rPr>
          <w:rFonts w:hint="default" w:ascii="Arial" w:hAnsi="Arial" w:cs="Arial"/>
          <w:sz w:val="24"/>
          <w:szCs w:val="24"/>
        </w:rPr>
        <w:fldChar w:fldCharType="separate"/>
      </w:r>
      <w:r>
        <w:rPr>
          <w:rFonts w:hint="default" w:ascii="Arial" w:hAnsi="Arial" w:cs="Arial"/>
          <w:bCs/>
          <w:sz w:val="24"/>
          <w:szCs w:val="24"/>
        </w:rPr>
        <w:t>законодательством</w:t>
      </w:r>
      <w:r>
        <w:rPr>
          <w:rFonts w:hint="default" w:ascii="Arial" w:hAnsi="Arial" w:cs="Arial"/>
          <w:bCs/>
          <w:sz w:val="24"/>
          <w:szCs w:val="24"/>
        </w:rPr>
        <w:fldChar w:fldCharType="end"/>
      </w:r>
      <w:r>
        <w:rPr>
          <w:rFonts w:hint="default" w:ascii="Arial" w:hAnsi="Arial" w:cs="Arial"/>
          <w:bCs/>
          <w:sz w:val="24"/>
          <w:szCs w:val="24"/>
        </w:rPr>
        <w:t xml:space="preserve"> Российской Федерации о налогах и сборах:</w:t>
      </w:r>
    </w:p>
    <w:p w14:paraId="0EF39C79">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земельного налога - по нормативу 100 процентов;</w:t>
      </w:r>
    </w:p>
    <w:p w14:paraId="1E6E3CEE">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налога на имущество физических лиц - по нормативу 100 процентов.</w:t>
      </w:r>
    </w:p>
    <w:p w14:paraId="34656832">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2. В бюджет Камышинского сельсовета Курского района Курской области зачисляются налоговые доходы от следующих федеральных налогов и сборов, в том числе налогов, предусмотренных специальными налоговыми режимами:</w:t>
      </w:r>
    </w:p>
    <w:p w14:paraId="7D3953AF">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налога на доходы физических лиц - по нормативу 2 процентов;</w:t>
      </w:r>
    </w:p>
    <w:p w14:paraId="6EB149BA">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единого сельскохозяйственного налога - по нормативу 30 процентов;</w:t>
      </w:r>
    </w:p>
    <w:p w14:paraId="0C7E9398">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"consultantplus://offline/ref=48E257163B9AC8BA29A5DC5B98C2B30D163423E8F4A6DBCE7958A6FA79AE54A5068D3B72A9EC02BEqFy2H" </w:instrText>
      </w:r>
      <w:r>
        <w:rPr>
          <w:rFonts w:hint="default" w:ascii="Arial" w:hAnsi="Arial" w:cs="Arial"/>
          <w:sz w:val="24"/>
          <w:szCs w:val="24"/>
        </w:rPr>
        <w:fldChar w:fldCharType="separate"/>
      </w:r>
      <w:r>
        <w:rPr>
          <w:rFonts w:hint="default" w:ascii="Arial" w:hAnsi="Arial" w:cs="Arial"/>
          <w:bCs/>
          <w:sz w:val="24"/>
          <w:szCs w:val="24"/>
        </w:rPr>
        <w:t>актами</w:t>
      </w:r>
      <w:r>
        <w:rPr>
          <w:rFonts w:hint="default" w:ascii="Arial" w:hAnsi="Arial" w:cs="Arial"/>
          <w:bCs/>
          <w:sz w:val="24"/>
          <w:szCs w:val="24"/>
        </w:rPr>
        <w:fldChar w:fldCharType="end"/>
      </w:r>
      <w:r>
        <w:rPr>
          <w:rFonts w:hint="default" w:ascii="Arial" w:hAnsi="Arial" w:cs="Arial"/>
          <w:bCs/>
          <w:sz w:val="24"/>
          <w:szCs w:val="24"/>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14:paraId="3BD2C162">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 xml:space="preserve">3. В бюджет Камышинского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"consultantplus://offline/ref=48E257163B9AC8BA29A5DC5B98C2B30D16352DE3FCACDBCE7958A6FA79AE54A5068D3B72A9EC05B0qFy1H" </w:instrText>
      </w:r>
      <w:r>
        <w:rPr>
          <w:rFonts w:hint="default" w:ascii="Arial" w:hAnsi="Arial" w:cs="Arial"/>
          <w:sz w:val="24"/>
          <w:szCs w:val="24"/>
        </w:rPr>
        <w:fldChar w:fldCharType="separate"/>
      </w:r>
      <w:r>
        <w:rPr>
          <w:rFonts w:hint="default" w:ascii="Arial" w:hAnsi="Arial" w:cs="Arial"/>
          <w:bCs/>
          <w:sz w:val="24"/>
          <w:szCs w:val="24"/>
        </w:rPr>
        <w:t>статьей 58</w:t>
      </w:r>
      <w:r>
        <w:rPr>
          <w:rFonts w:hint="default" w:ascii="Arial" w:hAnsi="Arial" w:cs="Arial"/>
          <w:bCs/>
          <w:sz w:val="24"/>
          <w:szCs w:val="24"/>
        </w:rPr>
        <w:fldChar w:fldCharType="end"/>
      </w:r>
      <w:r>
        <w:rPr>
          <w:rFonts w:hint="default" w:ascii="Arial" w:hAnsi="Arial" w:cs="Arial"/>
          <w:bCs/>
          <w:sz w:val="24"/>
          <w:szCs w:val="24"/>
        </w:rPr>
        <w:t xml:space="preserve"> настоящего Бюджетного Кодекса Российской Федерации.</w:t>
      </w:r>
    </w:p>
    <w:p w14:paraId="5865CF38">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 xml:space="preserve">4. В бюджет Камышинского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"consultantplus://offline/ref=48E257163B9AC8BA29A5DC5B98C2B30D16352DE3FCACDBCE7958A6FA79AE54A5068D3B72A9EC05BEqFy3H" </w:instrText>
      </w:r>
      <w:r>
        <w:rPr>
          <w:rFonts w:hint="default" w:ascii="Arial" w:hAnsi="Arial" w:cs="Arial"/>
          <w:sz w:val="24"/>
          <w:szCs w:val="24"/>
        </w:rPr>
        <w:fldChar w:fldCharType="separate"/>
      </w:r>
      <w:r>
        <w:rPr>
          <w:rFonts w:hint="default" w:ascii="Arial" w:hAnsi="Arial" w:cs="Arial"/>
          <w:bCs/>
          <w:sz w:val="24"/>
          <w:szCs w:val="24"/>
        </w:rPr>
        <w:t>статьей 63</w:t>
      </w:r>
      <w:r>
        <w:rPr>
          <w:rFonts w:hint="default" w:ascii="Arial" w:hAnsi="Arial" w:cs="Arial"/>
          <w:bCs/>
          <w:sz w:val="24"/>
          <w:szCs w:val="24"/>
        </w:rPr>
        <w:fldChar w:fldCharType="end"/>
      </w:r>
      <w:r>
        <w:rPr>
          <w:rFonts w:hint="default" w:ascii="Arial" w:hAnsi="Arial" w:cs="Arial"/>
          <w:sz w:val="24"/>
          <w:szCs w:val="24"/>
        </w:rPr>
        <w:t xml:space="preserve"> </w:t>
      </w:r>
      <w:r>
        <w:rPr>
          <w:rFonts w:hint="default" w:ascii="Arial" w:hAnsi="Arial" w:cs="Arial"/>
          <w:bCs/>
          <w:sz w:val="24"/>
          <w:szCs w:val="24"/>
        </w:rPr>
        <w:t>Бюджетного Кодекса Российской Федерации..</w:t>
      </w:r>
    </w:p>
    <w:p w14:paraId="6161BFFE">
      <w:pPr>
        <w:pStyle w:val="11"/>
        <w:ind w:right="0" w:firstLine="708"/>
        <w:jc w:val="both"/>
        <w:rPr>
          <w:rFonts w:hint="default" w:ascii="Arial" w:hAnsi="Arial" w:cs="Arial"/>
          <w:sz w:val="24"/>
          <w:szCs w:val="24"/>
        </w:rPr>
      </w:pPr>
    </w:p>
    <w:p w14:paraId="7F9B072E">
      <w:pPr>
        <w:autoSpaceDE w:val="0"/>
        <w:autoSpaceDN w:val="0"/>
        <w:adjustRightInd w:val="0"/>
        <w:spacing w:after="0" w:line="240" w:lineRule="auto"/>
        <w:ind w:firstLine="540"/>
        <w:jc w:val="both"/>
        <w:rPr>
          <w:rFonts w:hint="default" w:ascii="Arial" w:hAnsi="Arial" w:cs="Arial"/>
          <w:b/>
          <w:sz w:val="24"/>
          <w:szCs w:val="24"/>
        </w:rPr>
      </w:pPr>
      <w:r>
        <w:rPr>
          <w:rFonts w:hint="default" w:ascii="Arial" w:hAnsi="Arial" w:cs="Arial"/>
          <w:b/>
          <w:sz w:val="24"/>
          <w:szCs w:val="24"/>
        </w:rPr>
        <w:t xml:space="preserve">Статья 8. Неналоговые доходы бюджета Камышинского сельсовета Курского района Курской области </w:t>
      </w:r>
    </w:p>
    <w:p w14:paraId="48B273D0">
      <w:pPr>
        <w:pStyle w:val="11"/>
        <w:widowControl/>
        <w:ind w:right="0" w:firstLine="0"/>
        <w:jc w:val="both"/>
        <w:rPr>
          <w:rFonts w:hint="default" w:ascii="Arial" w:hAnsi="Arial" w:cs="Arial"/>
          <w:sz w:val="24"/>
          <w:szCs w:val="24"/>
        </w:rPr>
      </w:pPr>
    </w:p>
    <w:p w14:paraId="226527C7">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 xml:space="preserve">Неналоговые доходы бюджета Камышинского сельсовета Курского района Курской области формируются в соответствии со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"consultantplus://offline/ref=6E8BEF0D63EDAE79ABC12950A40FAE1D06655FE306375D6D04DF2AFF036BF07BD887EF88AB3CLDG9I" </w:instrText>
      </w:r>
      <w:r>
        <w:rPr>
          <w:rFonts w:hint="default" w:ascii="Arial" w:hAnsi="Arial" w:cs="Arial"/>
          <w:sz w:val="24"/>
          <w:szCs w:val="24"/>
        </w:rPr>
        <w:fldChar w:fldCharType="separate"/>
      </w:r>
      <w:r>
        <w:rPr>
          <w:rFonts w:hint="default" w:ascii="Arial" w:hAnsi="Arial" w:cs="Arial"/>
          <w:bCs/>
          <w:sz w:val="24"/>
          <w:szCs w:val="24"/>
        </w:rPr>
        <w:t>статьями 41</w:t>
      </w:r>
      <w:r>
        <w:rPr>
          <w:rFonts w:hint="default" w:ascii="Arial" w:hAnsi="Arial" w:cs="Arial"/>
          <w:bCs/>
          <w:sz w:val="24"/>
          <w:szCs w:val="24"/>
        </w:rPr>
        <w:fldChar w:fldCharType="end"/>
      </w:r>
      <w:r>
        <w:rPr>
          <w:rFonts w:hint="default" w:ascii="Arial" w:hAnsi="Arial" w:cs="Arial"/>
          <w:bCs/>
          <w:sz w:val="24"/>
          <w:szCs w:val="24"/>
        </w:rPr>
        <w:t xml:space="preserve">,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"consultantplus://offline/ref=6E8BEF0D63EDAE79ABC12950A40FAE1D06655FE306375D6D04DF2AFF036BF07BD887EF88AB3FLDG2I" </w:instrText>
      </w:r>
      <w:r>
        <w:rPr>
          <w:rFonts w:hint="default" w:ascii="Arial" w:hAnsi="Arial" w:cs="Arial"/>
          <w:sz w:val="24"/>
          <w:szCs w:val="24"/>
        </w:rPr>
        <w:fldChar w:fldCharType="separate"/>
      </w:r>
      <w:r>
        <w:rPr>
          <w:rFonts w:hint="default" w:ascii="Arial" w:hAnsi="Arial" w:cs="Arial"/>
          <w:bCs/>
          <w:sz w:val="24"/>
          <w:szCs w:val="24"/>
        </w:rPr>
        <w:t>42</w:t>
      </w:r>
      <w:r>
        <w:rPr>
          <w:rFonts w:hint="default" w:ascii="Arial" w:hAnsi="Arial" w:cs="Arial"/>
          <w:bCs/>
          <w:sz w:val="24"/>
          <w:szCs w:val="24"/>
        </w:rPr>
        <w:fldChar w:fldCharType="end"/>
      </w:r>
      <w:r>
        <w:rPr>
          <w:rFonts w:hint="default" w:ascii="Arial" w:hAnsi="Arial" w:cs="Arial"/>
          <w:bCs/>
          <w:sz w:val="24"/>
          <w:szCs w:val="24"/>
        </w:rPr>
        <w:t xml:space="preserve"> и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"consultantplus://offline/ref=6E8BEF0D63EDAE79ABC12950A40FAE1D06655FE306375D6D04DF2AFF036BF07BD887EF88AB3ELDG2I" </w:instrText>
      </w:r>
      <w:r>
        <w:rPr>
          <w:rFonts w:hint="default" w:ascii="Arial" w:hAnsi="Arial" w:cs="Arial"/>
          <w:sz w:val="24"/>
          <w:szCs w:val="24"/>
        </w:rPr>
        <w:fldChar w:fldCharType="separate"/>
      </w:r>
      <w:r>
        <w:rPr>
          <w:rFonts w:hint="default" w:ascii="Arial" w:hAnsi="Arial" w:cs="Arial"/>
          <w:bCs/>
          <w:sz w:val="24"/>
          <w:szCs w:val="24"/>
        </w:rPr>
        <w:t>46</w:t>
      </w:r>
      <w:r>
        <w:rPr>
          <w:rFonts w:hint="default" w:ascii="Arial" w:hAnsi="Arial" w:cs="Arial"/>
          <w:bCs/>
          <w:sz w:val="24"/>
          <w:szCs w:val="24"/>
        </w:rPr>
        <w:fldChar w:fldCharType="end"/>
      </w:r>
      <w:r>
        <w:rPr>
          <w:rFonts w:hint="default" w:ascii="Arial" w:hAnsi="Arial" w:cs="Arial"/>
          <w:bCs/>
          <w:sz w:val="24"/>
          <w:szCs w:val="24"/>
        </w:rPr>
        <w:t xml:space="preserve"> Бюджетного Кодекса Российской Федерации, в том числе за счет:</w:t>
      </w:r>
    </w:p>
    <w:p w14:paraId="73113A6F">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4699C69C">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14:paraId="7632E765">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доходов от платных услуг, оказываемых муниципальными казенными учреждениями;</w:t>
      </w:r>
    </w:p>
    <w:p w14:paraId="238B1C18">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14:paraId="050C3B98">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платы за использование лесов, расположенных на землях, находящихся в муниципальной собственности, - по нормативу 100 процентов.</w:t>
      </w:r>
    </w:p>
    <w:p w14:paraId="61782EDE">
      <w:pPr>
        <w:pStyle w:val="11"/>
        <w:widowControl/>
        <w:ind w:right="0" w:firstLine="0"/>
        <w:jc w:val="both"/>
        <w:rPr>
          <w:rFonts w:hint="default" w:ascii="Arial" w:hAnsi="Arial" w:cs="Arial"/>
          <w:b/>
          <w:sz w:val="24"/>
          <w:szCs w:val="24"/>
        </w:rPr>
      </w:pPr>
    </w:p>
    <w:p w14:paraId="57841AFA">
      <w:pPr>
        <w:widowControl w:val="0"/>
        <w:autoSpaceDE w:val="0"/>
        <w:autoSpaceDN w:val="0"/>
        <w:adjustRightInd w:val="0"/>
        <w:spacing w:after="0" w:line="240" w:lineRule="auto"/>
        <w:jc w:val="center"/>
        <w:outlineLvl w:val="0"/>
        <w:rPr>
          <w:rFonts w:hint="default" w:ascii="Arial" w:hAnsi="Arial" w:cs="Arial"/>
          <w:b/>
          <w:sz w:val="26"/>
          <w:szCs w:val="26"/>
        </w:rPr>
      </w:pPr>
      <w:r>
        <w:rPr>
          <w:rFonts w:hint="default" w:ascii="Arial" w:hAnsi="Arial" w:cs="Arial"/>
          <w:b/>
          <w:bCs/>
          <w:sz w:val="26"/>
          <w:szCs w:val="26"/>
        </w:rPr>
        <w:t>Глава 3. РАСХОДЫ БЮДЖЕТА КАМЫШИНСКОГО СЕЛЬСОВЕТА КУРСКОГО РАЙОНА КУРСКОЙ ОБЛАСТИ</w:t>
      </w:r>
    </w:p>
    <w:p w14:paraId="7F321E00">
      <w:pPr>
        <w:pStyle w:val="11"/>
        <w:widowControl/>
        <w:ind w:right="0" w:firstLine="0"/>
        <w:jc w:val="both"/>
        <w:rPr>
          <w:rFonts w:hint="default" w:ascii="Arial" w:hAnsi="Arial" w:cs="Arial"/>
          <w:sz w:val="24"/>
          <w:szCs w:val="24"/>
        </w:rPr>
      </w:pPr>
    </w:p>
    <w:p w14:paraId="722D2BA5">
      <w:pPr>
        <w:autoSpaceDE w:val="0"/>
        <w:autoSpaceDN w:val="0"/>
        <w:adjustRightInd w:val="0"/>
        <w:spacing w:after="0" w:line="240" w:lineRule="auto"/>
        <w:ind w:firstLine="540"/>
        <w:jc w:val="both"/>
        <w:rPr>
          <w:rFonts w:hint="default" w:ascii="Arial" w:hAnsi="Arial" w:cs="Arial"/>
          <w:b/>
          <w:sz w:val="24"/>
          <w:szCs w:val="24"/>
        </w:rPr>
      </w:pPr>
      <w:r>
        <w:rPr>
          <w:rFonts w:hint="default" w:ascii="Arial" w:hAnsi="Arial" w:cs="Arial"/>
          <w:b/>
          <w:sz w:val="24"/>
          <w:szCs w:val="24"/>
        </w:rPr>
        <w:t>Статья 9. Расходы бюджета Камышинского сельсовета Курского района Курской области</w:t>
      </w:r>
    </w:p>
    <w:p w14:paraId="657DF0FF">
      <w:pPr>
        <w:pStyle w:val="11"/>
        <w:widowControl/>
        <w:ind w:right="0" w:firstLine="0"/>
        <w:jc w:val="both"/>
        <w:rPr>
          <w:rFonts w:hint="default" w:ascii="Arial" w:hAnsi="Arial" w:cs="Arial"/>
          <w:b/>
          <w:sz w:val="24"/>
          <w:szCs w:val="24"/>
        </w:rPr>
      </w:pPr>
    </w:p>
    <w:p w14:paraId="4F9A1F46">
      <w:pPr>
        <w:autoSpaceDE w:val="0"/>
        <w:autoSpaceDN w:val="0"/>
        <w:adjustRightInd w:val="0"/>
        <w:spacing w:after="0"/>
        <w:jc w:val="both"/>
        <w:outlineLvl w:val="3"/>
        <w:rPr>
          <w:rFonts w:hint="default" w:ascii="Arial" w:hAnsi="Arial" w:cs="Arial"/>
          <w:sz w:val="24"/>
          <w:szCs w:val="24"/>
        </w:rPr>
      </w:pPr>
      <w:r>
        <w:rPr>
          <w:rFonts w:hint="default" w:ascii="Arial" w:hAnsi="Arial" w:cs="Arial"/>
          <w:sz w:val="24"/>
          <w:szCs w:val="24"/>
        </w:rPr>
        <w:t xml:space="preserve">         Формирование расходов бюджета Камышинского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14:paraId="3E946DDE">
      <w:pPr>
        <w:autoSpaceDE w:val="0"/>
        <w:autoSpaceDN w:val="0"/>
        <w:adjustRightInd w:val="0"/>
        <w:spacing w:after="0" w:line="240" w:lineRule="auto"/>
        <w:ind w:firstLine="709"/>
        <w:jc w:val="both"/>
        <w:outlineLvl w:val="3"/>
        <w:rPr>
          <w:rFonts w:hint="default" w:ascii="Arial" w:hAnsi="Arial" w:cs="Arial"/>
          <w:sz w:val="24"/>
          <w:szCs w:val="24"/>
        </w:rPr>
      </w:pPr>
      <w:r>
        <w:rPr>
          <w:rFonts w:hint="default" w:ascii="Arial" w:hAnsi="Arial" w:cs="Arial"/>
          <w:sz w:val="24"/>
          <w:szCs w:val="24"/>
        </w:rPr>
        <w:t>1. Из бюджета Камышинского сельсовета Курского района Курской области финансируются:</w:t>
      </w:r>
    </w:p>
    <w:p w14:paraId="45F1D09C">
      <w:pPr>
        <w:autoSpaceDE w:val="0"/>
        <w:autoSpaceDN w:val="0"/>
        <w:adjustRightInd w:val="0"/>
        <w:spacing w:after="0" w:line="240" w:lineRule="auto"/>
        <w:ind w:firstLine="709"/>
        <w:jc w:val="both"/>
        <w:outlineLvl w:val="3"/>
        <w:rPr>
          <w:rFonts w:hint="default" w:ascii="Arial" w:hAnsi="Arial" w:cs="Arial"/>
          <w:sz w:val="24"/>
          <w:szCs w:val="24"/>
        </w:rPr>
      </w:pPr>
      <w:r>
        <w:rPr>
          <w:rFonts w:hint="default" w:ascii="Arial" w:hAnsi="Arial" w:cs="Arial"/>
          <w:sz w:val="24"/>
          <w:szCs w:val="24"/>
        </w:rPr>
        <w:t>- за счет собственных доходов и источников покрытия дефицита бюджета Камышинского сельсовета Курского района Курской области - расходные обязательства муниципального образования Камышинский сельсовет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Камышинский сельсовет Курского района Курской области (от имени муниципального образования) договоров (соглашений) по данным вопросам; заключения от имени муниципального образования Камышинский сельсовет Курского района Курской области договоров (соглашений) муниципальными казенными учреждениями;</w:t>
      </w:r>
    </w:p>
    <w:p w14:paraId="5ED151B3">
      <w:pPr>
        <w:autoSpaceDE w:val="0"/>
        <w:autoSpaceDN w:val="0"/>
        <w:adjustRightInd w:val="0"/>
        <w:spacing w:after="0" w:line="240" w:lineRule="auto"/>
        <w:ind w:firstLine="709"/>
        <w:jc w:val="both"/>
        <w:outlineLvl w:val="3"/>
        <w:rPr>
          <w:rFonts w:hint="default" w:ascii="Arial" w:hAnsi="Arial" w:cs="Arial"/>
          <w:sz w:val="24"/>
          <w:szCs w:val="24"/>
        </w:rPr>
      </w:pPr>
      <w:r>
        <w:rPr>
          <w:rFonts w:hint="default" w:ascii="Arial" w:hAnsi="Arial" w:cs="Arial"/>
          <w:sz w:val="24"/>
          <w:szCs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14:paraId="1F00B126">
      <w:pPr>
        <w:autoSpaceDE w:val="0"/>
        <w:autoSpaceDN w:val="0"/>
        <w:adjustRightInd w:val="0"/>
        <w:spacing w:after="0" w:line="240" w:lineRule="auto"/>
        <w:ind w:firstLine="709"/>
        <w:jc w:val="both"/>
        <w:outlineLvl w:val="3"/>
        <w:rPr>
          <w:rFonts w:hint="default" w:ascii="Arial" w:hAnsi="Arial" w:cs="Arial"/>
          <w:sz w:val="24"/>
          <w:szCs w:val="24"/>
        </w:rPr>
      </w:pPr>
      <w:r>
        <w:rPr>
          <w:rFonts w:hint="default" w:ascii="Arial" w:hAnsi="Arial" w:cs="Arial"/>
          <w:sz w:val="24"/>
          <w:szCs w:val="24"/>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14:paraId="2A6E14ED">
      <w:pPr>
        <w:autoSpaceDE w:val="0"/>
        <w:autoSpaceDN w:val="0"/>
        <w:adjustRightInd w:val="0"/>
        <w:spacing w:after="0"/>
        <w:jc w:val="both"/>
        <w:outlineLvl w:val="3"/>
        <w:rPr>
          <w:rFonts w:hint="default" w:ascii="Arial" w:hAnsi="Arial" w:cs="Arial"/>
          <w:sz w:val="24"/>
          <w:szCs w:val="24"/>
        </w:rPr>
      </w:pPr>
    </w:p>
    <w:p w14:paraId="01E3A981">
      <w:pPr>
        <w:pStyle w:val="11"/>
        <w:widowControl/>
        <w:ind w:right="0" w:firstLine="0"/>
        <w:jc w:val="both"/>
        <w:rPr>
          <w:rFonts w:hint="default" w:ascii="Arial" w:hAnsi="Arial" w:cs="Arial"/>
          <w:b/>
          <w:sz w:val="24"/>
          <w:szCs w:val="24"/>
        </w:rPr>
      </w:pPr>
      <w:r>
        <w:rPr>
          <w:rFonts w:hint="default" w:ascii="Arial" w:hAnsi="Arial" w:cs="Arial"/>
          <w:b/>
          <w:sz w:val="24"/>
          <w:szCs w:val="24"/>
        </w:rPr>
        <w:t>Статья 10. Резервный фонд Администрации Камышинского сельсовета Курского района Курской области</w:t>
      </w:r>
    </w:p>
    <w:p w14:paraId="400D2C8D">
      <w:pPr>
        <w:pStyle w:val="11"/>
        <w:widowControl/>
        <w:ind w:right="0" w:firstLine="0"/>
        <w:jc w:val="both"/>
        <w:rPr>
          <w:rFonts w:hint="default" w:ascii="Arial" w:hAnsi="Arial" w:cs="Arial"/>
          <w:b/>
          <w:sz w:val="24"/>
          <w:szCs w:val="24"/>
        </w:rPr>
      </w:pPr>
    </w:p>
    <w:p w14:paraId="5C725366">
      <w:pPr>
        <w:pStyle w:val="11"/>
        <w:widowControl/>
        <w:ind w:right="0" w:firstLine="708"/>
        <w:jc w:val="both"/>
        <w:rPr>
          <w:rFonts w:hint="default" w:ascii="Arial" w:hAnsi="Arial" w:cs="Arial"/>
          <w:sz w:val="24"/>
          <w:szCs w:val="24"/>
        </w:rPr>
      </w:pPr>
      <w:r>
        <w:rPr>
          <w:rFonts w:hint="default" w:ascii="Arial" w:hAnsi="Arial" w:cs="Arial"/>
          <w:sz w:val="24"/>
          <w:szCs w:val="24"/>
        </w:rPr>
        <w:t>В расходной части бюджета Камышинского сельсовета Курского района Курской области может создаваться резервный фонд Администрации Камышинского сельсовета Курского района Курской области.</w:t>
      </w:r>
    </w:p>
    <w:p w14:paraId="455CB114">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Размер резервного фонда Администрации Камышинского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w:t>
      </w:r>
    </w:p>
    <w:p w14:paraId="4274EB4E">
      <w:pPr>
        <w:autoSpaceDE w:val="0"/>
        <w:autoSpaceDN w:val="0"/>
        <w:adjustRightInd w:val="0"/>
        <w:spacing w:after="0"/>
        <w:ind w:firstLine="539"/>
        <w:jc w:val="both"/>
        <w:rPr>
          <w:rFonts w:hint="default" w:ascii="Arial" w:hAnsi="Arial" w:cs="Arial"/>
          <w:sz w:val="24"/>
          <w:szCs w:val="24"/>
        </w:rPr>
      </w:pPr>
      <w:r>
        <w:rPr>
          <w:rFonts w:hint="default" w:ascii="Arial" w:hAnsi="Arial" w:cs="Arial"/>
          <w:sz w:val="24"/>
          <w:szCs w:val="24"/>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0E7B4659">
      <w:pPr>
        <w:pStyle w:val="11"/>
        <w:widowControl/>
        <w:ind w:right="0" w:firstLine="0"/>
        <w:jc w:val="both"/>
        <w:rPr>
          <w:rFonts w:hint="default" w:ascii="Arial" w:hAnsi="Arial" w:cs="Arial"/>
          <w:sz w:val="24"/>
          <w:szCs w:val="24"/>
        </w:rPr>
      </w:pPr>
      <w:r>
        <w:rPr>
          <w:rFonts w:hint="default" w:ascii="Arial" w:hAnsi="Arial" w:cs="Arial"/>
          <w:sz w:val="24"/>
          <w:szCs w:val="24"/>
        </w:rPr>
        <w:t xml:space="preserve">Порядок использования бюджетных ассигнований резервного фонда устанавливается Администрацией Камышинского сельсовета Курского района Курской области. </w:t>
      </w:r>
    </w:p>
    <w:p w14:paraId="700A3174">
      <w:pPr>
        <w:pStyle w:val="11"/>
        <w:widowControl/>
        <w:ind w:right="0" w:firstLine="0"/>
        <w:jc w:val="both"/>
        <w:rPr>
          <w:rFonts w:hint="default" w:ascii="Arial" w:hAnsi="Arial" w:cs="Arial"/>
          <w:sz w:val="24"/>
          <w:szCs w:val="24"/>
        </w:rPr>
      </w:pPr>
      <w:r>
        <w:rPr>
          <w:rFonts w:hint="default" w:ascii="Arial" w:hAnsi="Arial" w:cs="Arial"/>
          <w:sz w:val="24"/>
          <w:szCs w:val="24"/>
        </w:rPr>
        <w:t>Отчет об использовании бюджетных ассигнований резервного фонда Администрации Камышинского сельсовета Курского района Курской области прилагается к ежеквартальному и годовому отчетам об исполнении местного бюджета.</w:t>
      </w:r>
    </w:p>
    <w:p w14:paraId="1A027910">
      <w:pPr>
        <w:pStyle w:val="11"/>
        <w:widowControl/>
        <w:ind w:right="0" w:firstLine="0"/>
        <w:jc w:val="both"/>
        <w:rPr>
          <w:rFonts w:hint="default" w:ascii="Arial" w:hAnsi="Arial" w:cs="Arial"/>
          <w:sz w:val="24"/>
          <w:szCs w:val="24"/>
        </w:rPr>
      </w:pPr>
    </w:p>
    <w:p w14:paraId="511BA9D7">
      <w:pPr>
        <w:autoSpaceDE w:val="0"/>
        <w:autoSpaceDN w:val="0"/>
        <w:adjustRightInd w:val="0"/>
        <w:spacing w:after="0" w:line="240" w:lineRule="auto"/>
        <w:ind w:firstLine="540"/>
        <w:jc w:val="both"/>
        <w:outlineLvl w:val="0"/>
        <w:rPr>
          <w:rFonts w:hint="default" w:ascii="Arial" w:hAnsi="Arial" w:cs="Arial"/>
          <w:b/>
          <w:bCs/>
          <w:sz w:val="24"/>
          <w:szCs w:val="24"/>
        </w:rPr>
      </w:pPr>
      <w:r>
        <w:rPr>
          <w:rFonts w:hint="default" w:ascii="Arial" w:hAnsi="Arial" w:cs="Arial"/>
          <w:b/>
          <w:bCs/>
          <w:sz w:val="24"/>
          <w:szCs w:val="24"/>
        </w:rPr>
        <w:t>Статья 11. Осуществление расходов, не предусмотренных бюджетом Камышинского сельсовета Курского района Курской области</w:t>
      </w:r>
    </w:p>
    <w:p w14:paraId="571BCFF3">
      <w:pPr>
        <w:autoSpaceDE w:val="0"/>
        <w:autoSpaceDN w:val="0"/>
        <w:adjustRightInd w:val="0"/>
        <w:spacing w:after="0" w:line="240" w:lineRule="auto"/>
        <w:jc w:val="both"/>
        <w:rPr>
          <w:rFonts w:hint="default" w:ascii="Arial" w:hAnsi="Arial" w:cs="Arial"/>
          <w:b/>
          <w:bCs/>
          <w:sz w:val="24"/>
          <w:szCs w:val="24"/>
        </w:rPr>
      </w:pPr>
    </w:p>
    <w:p w14:paraId="66E64275">
      <w:pPr>
        <w:pStyle w:val="11"/>
        <w:widowControl/>
        <w:ind w:right="0" w:firstLine="0"/>
        <w:jc w:val="both"/>
        <w:rPr>
          <w:rFonts w:hint="default" w:ascii="Arial" w:hAnsi="Arial" w:cs="Arial"/>
          <w:sz w:val="24"/>
          <w:szCs w:val="24"/>
        </w:rPr>
      </w:pPr>
      <w:r>
        <w:rPr>
          <w:rFonts w:hint="default" w:ascii="Arial" w:hAnsi="Arial" w:cs="Arial"/>
          <w:sz w:val="24"/>
          <w:szCs w:val="24"/>
        </w:rPr>
        <w:t xml:space="preserve">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14:paraId="2A7F69E1">
      <w:pPr>
        <w:pStyle w:val="11"/>
        <w:widowControl/>
        <w:ind w:right="0" w:firstLine="0"/>
        <w:jc w:val="both"/>
        <w:rPr>
          <w:rFonts w:hint="default" w:ascii="Arial" w:hAnsi="Arial" w:cs="Arial"/>
          <w:sz w:val="24"/>
          <w:szCs w:val="24"/>
        </w:rPr>
      </w:pPr>
    </w:p>
    <w:p w14:paraId="7657E7EE">
      <w:pPr>
        <w:widowControl w:val="0"/>
        <w:autoSpaceDE w:val="0"/>
        <w:autoSpaceDN w:val="0"/>
        <w:adjustRightInd w:val="0"/>
        <w:spacing w:after="0" w:line="240" w:lineRule="auto"/>
        <w:jc w:val="center"/>
        <w:outlineLvl w:val="0"/>
        <w:rPr>
          <w:rFonts w:hint="default" w:ascii="Arial" w:hAnsi="Arial" w:cs="Arial"/>
          <w:b/>
          <w:bCs/>
          <w:sz w:val="26"/>
          <w:szCs w:val="26"/>
        </w:rPr>
      </w:pPr>
      <w:r>
        <w:rPr>
          <w:rFonts w:hint="default" w:ascii="Arial" w:hAnsi="Arial" w:cs="Arial"/>
          <w:b/>
          <w:bCs/>
          <w:sz w:val="26"/>
          <w:szCs w:val="26"/>
        </w:rPr>
        <w:t>Глава 4. РАСХОДНЫЕ ОБЯЗАТЕЛЬСТВА КАМЫШИНСКОГО СЕЛЬСОВЕТА КУРСКОГО РАЙОНА КУРСКОЙ ОБЛАСТИ</w:t>
      </w:r>
    </w:p>
    <w:p w14:paraId="0E1BF826">
      <w:pPr>
        <w:pStyle w:val="11"/>
        <w:widowControl/>
        <w:ind w:right="0" w:firstLine="0"/>
        <w:jc w:val="both"/>
        <w:rPr>
          <w:rFonts w:hint="default" w:ascii="Arial" w:hAnsi="Arial" w:cs="Arial"/>
          <w:sz w:val="24"/>
          <w:szCs w:val="24"/>
        </w:rPr>
      </w:pPr>
    </w:p>
    <w:p w14:paraId="0853F7AA">
      <w:pPr>
        <w:autoSpaceDE w:val="0"/>
        <w:autoSpaceDN w:val="0"/>
        <w:adjustRightInd w:val="0"/>
        <w:spacing w:after="0" w:line="240" w:lineRule="auto"/>
        <w:ind w:firstLine="540"/>
        <w:jc w:val="both"/>
        <w:outlineLvl w:val="0"/>
        <w:rPr>
          <w:rFonts w:hint="default" w:ascii="Arial" w:hAnsi="Arial" w:cs="Arial"/>
          <w:b/>
          <w:bCs/>
          <w:sz w:val="24"/>
          <w:szCs w:val="24"/>
        </w:rPr>
      </w:pPr>
      <w:r>
        <w:rPr>
          <w:rFonts w:hint="default" w:ascii="Arial" w:hAnsi="Arial" w:cs="Arial"/>
          <w:b/>
          <w:bCs/>
          <w:sz w:val="24"/>
          <w:szCs w:val="24"/>
        </w:rPr>
        <w:t>Статья 12. Расходные обязательства Камышинского сельсовета Курского района Курской области</w:t>
      </w:r>
    </w:p>
    <w:p w14:paraId="0D3A3957">
      <w:pPr>
        <w:autoSpaceDE w:val="0"/>
        <w:autoSpaceDN w:val="0"/>
        <w:adjustRightInd w:val="0"/>
        <w:spacing w:after="0" w:line="240" w:lineRule="auto"/>
        <w:jc w:val="both"/>
        <w:rPr>
          <w:rFonts w:hint="default" w:ascii="Arial" w:hAnsi="Arial" w:cs="Arial"/>
          <w:bCs/>
          <w:sz w:val="24"/>
          <w:szCs w:val="24"/>
        </w:rPr>
      </w:pPr>
    </w:p>
    <w:p w14:paraId="20132B49">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1. Расходные обязательства Камышинского сельсовета Курского района Курской области возникают в результате:</w:t>
      </w:r>
    </w:p>
    <w:p w14:paraId="2EF1FC30">
      <w:pPr>
        <w:autoSpaceDE w:val="0"/>
        <w:autoSpaceDN w:val="0"/>
        <w:adjustRightInd w:val="0"/>
        <w:spacing w:after="0" w:line="240" w:lineRule="auto"/>
        <w:ind w:firstLine="540"/>
        <w:jc w:val="both"/>
        <w:rPr>
          <w:rFonts w:hint="default" w:ascii="Arial" w:hAnsi="Arial" w:cs="Arial"/>
          <w:bCs/>
          <w:sz w:val="24"/>
          <w:szCs w:val="24"/>
        </w:rPr>
      </w:pPr>
      <w:bookmarkStart w:id="5" w:name="Par5"/>
      <w:bookmarkEnd w:id="5"/>
      <w:r>
        <w:rPr>
          <w:rFonts w:hint="default" w:ascii="Arial" w:hAnsi="Arial" w:cs="Arial"/>
          <w:bCs/>
          <w:sz w:val="24"/>
          <w:szCs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Камышинского 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14:paraId="4644199B">
      <w:pPr>
        <w:autoSpaceDE w:val="0"/>
        <w:autoSpaceDN w:val="0"/>
        <w:adjustRightInd w:val="0"/>
        <w:spacing w:after="0" w:line="240" w:lineRule="auto"/>
        <w:ind w:firstLine="540"/>
        <w:jc w:val="both"/>
        <w:rPr>
          <w:rFonts w:hint="default" w:ascii="Arial" w:hAnsi="Arial" w:cs="Arial"/>
          <w:bCs/>
          <w:sz w:val="24"/>
          <w:szCs w:val="24"/>
        </w:rPr>
      </w:pPr>
      <w:bookmarkStart w:id="6" w:name="Par7"/>
      <w:bookmarkEnd w:id="6"/>
      <w:r>
        <w:rPr>
          <w:rFonts w:hint="default" w:ascii="Arial" w:hAnsi="Arial" w:cs="Arial"/>
          <w:bCs/>
          <w:sz w:val="24"/>
          <w:szCs w:val="24"/>
        </w:rPr>
        <w:t>принятия муниципальных правовых актов при осуществлении органами местного самоуправления Камышинского сельсовета Курского района Курской области переданных им отдельных государственных полномочий;</w:t>
      </w:r>
    </w:p>
    <w:p w14:paraId="25148CFD">
      <w:pPr>
        <w:autoSpaceDE w:val="0"/>
        <w:autoSpaceDN w:val="0"/>
        <w:adjustRightInd w:val="0"/>
        <w:spacing w:after="0" w:line="240" w:lineRule="auto"/>
        <w:ind w:firstLine="540"/>
        <w:jc w:val="both"/>
        <w:rPr>
          <w:rFonts w:hint="default" w:ascii="Arial" w:hAnsi="Arial" w:cs="Arial"/>
          <w:bCs/>
          <w:sz w:val="24"/>
          <w:szCs w:val="24"/>
        </w:rPr>
      </w:pPr>
      <w:bookmarkStart w:id="7" w:name="Par9"/>
      <w:bookmarkEnd w:id="7"/>
      <w:r>
        <w:rPr>
          <w:rFonts w:hint="default" w:ascii="Arial" w:hAnsi="Arial" w:cs="Arial"/>
          <w:bCs/>
          <w:sz w:val="24"/>
          <w:szCs w:val="24"/>
        </w:rPr>
        <w:t>заключения от имени муниципального образования договоров (соглашений) муниципальными казенными учреждениями.</w:t>
      </w:r>
    </w:p>
    <w:p w14:paraId="54A387E8">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 xml:space="preserve">2. Расходные обязательства муниципального образования Камышинский сельсовет Курского района Курской области, указанные в </w:t>
      </w:r>
      <w:r>
        <w:rPr>
          <w:rFonts w:hint="default" w:ascii="Arial" w:hAnsi="Arial" w:cs="Arial"/>
          <w:sz w:val="24"/>
          <w:szCs w:val="24"/>
        </w:rPr>
        <w:fldChar w:fldCharType="begin"/>
      </w:r>
      <w:r>
        <w:rPr>
          <w:rFonts w:hint="default" w:ascii="Arial" w:hAnsi="Arial" w:cs="Arial"/>
          <w:sz w:val="24"/>
          <w:szCs w:val="24"/>
        </w:rPr>
        <w:instrText xml:space="preserve"> HYPERLINK \l "Par5" </w:instrText>
      </w:r>
      <w:r>
        <w:rPr>
          <w:rFonts w:hint="default" w:ascii="Arial" w:hAnsi="Arial" w:cs="Arial"/>
          <w:sz w:val="24"/>
          <w:szCs w:val="24"/>
        </w:rPr>
        <w:fldChar w:fldCharType="separate"/>
      </w:r>
      <w:r>
        <w:rPr>
          <w:rFonts w:hint="default" w:ascii="Arial" w:hAnsi="Arial" w:cs="Arial"/>
          <w:bCs/>
          <w:sz w:val="24"/>
          <w:szCs w:val="24"/>
        </w:rPr>
        <w:t>абзацах втором</w:t>
      </w:r>
      <w:r>
        <w:rPr>
          <w:rFonts w:hint="default" w:ascii="Arial" w:hAnsi="Arial" w:cs="Arial"/>
          <w:bCs/>
          <w:sz w:val="24"/>
          <w:szCs w:val="24"/>
        </w:rPr>
        <w:fldChar w:fldCharType="end"/>
      </w:r>
      <w:r>
        <w:rPr>
          <w:rFonts w:hint="default" w:ascii="Arial" w:hAnsi="Arial" w:cs="Arial"/>
          <w:bCs/>
          <w:sz w:val="24"/>
          <w:szCs w:val="24"/>
        </w:rPr>
        <w:t xml:space="preserve"> и </w:t>
      </w:r>
      <w:r>
        <w:rPr>
          <w:rFonts w:hint="default" w:ascii="Arial" w:hAnsi="Arial" w:cs="Arial"/>
          <w:sz w:val="24"/>
          <w:szCs w:val="24"/>
        </w:rPr>
        <w:fldChar w:fldCharType="begin"/>
      </w:r>
      <w:r>
        <w:rPr>
          <w:rFonts w:hint="default" w:ascii="Arial" w:hAnsi="Arial" w:cs="Arial"/>
          <w:sz w:val="24"/>
          <w:szCs w:val="24"/>
        </w:rPr>
        <w:instrText xml:space="preserve"> HYPERLINK \l "Par9" </w:instrText>
      </w:r>
      <w:r>
        <w:rPr>
          <w:rFonts w:hint="default" w:ascii="Arial" w:hAnsi="Arial" w:cs="Arial"/>
          <w:sz w:val="24"/>
          <w:szCs w:val="24"/>
        </w:rPr>
        <w:fldChar w:fldCharType="separate"/>
      </w:r>
      <w:r>
        <w:rPr>
          <w:rFonts w:hint="default" w:ascii="Arial" w:hAnsi="Arial" w:cs="Arial"/>
          <w:bCs/>
          <w:sz w:val="24"/>
          <w:szCs w:val="24"/>
        </w:rPr>
        <w:t>четвертом пункта 1</w:t>
      </w:r>
      <w:r>
        <w:rPr>
          <w:rFonts w:hint="default" w:ascii="Arial" w:hAnsi="Arial" w:cs="Arial"/>
          <w:bCs/>
          <w:sz w:val="24"/>
          <w:szCs w:val="24"/>
        </w:rPr>
        <w:fldChar w:fldCharType="end"/>
      </w:r>
      <w:r>
        <w:rPr>
          <w:rFonts w:hint="default" w:ascii="Arial" w:hAnsi="Arial" w:cs="Arial"/>
          <w:bCs/>
          <w:sz w:val="24"/>
          <w:szCs w:val="24"/>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14:paraId="5113B80E">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 xml:space="preserve">3. Расходные обязательства муниципального образования Камышинский сельсовет Курского района Курской области, указанные в </w:t>
      </w:r>
      <w:r>
        <w:rPr>
          <w:rFonts w:hint="default" w:ascii="Arial" w:hAnsi="Arial" w:cs="Arial"/>
          <w:sz w:val="24"/>
          <w:szCs w:val="24"/>
        </w:rPr>
        <w:fldChar w:fldCharType="begin"/>
      </w:r>
      <w:r>
        <w:rPr>
          <w:rFonts w:hint="default" w:ascii="Arial" w:hAnsi="Arial" w:cs="Arial"/>
          <w:sz w:val="24"/>
          <w:szCs w:val="24"/>
        </w:rPr>
        <w:instrText xml:space="preserve"> HYPERLINK \l "Par7" </w:instrText>
      </w:r>
      <w:r>
        <w:rPr>
          <w:rFonts w:hint="default" w:ascii="Arial" w:hAnsi="Arial" w:cs="Arial"/>
          <w:sz w:val="24"/>
          <w:szCs w:val="24"/>
        </w:rPr>
        <w:fldChar w:fldCharType="separate"/>
      </w:r>
      <w:r>
        <w:rPr>
          <w:rFonts w:hint="default" w:ascii="Arial" w:hAnsi="Arial" w:cs="Arial"/>
          <w:bCs/>
          <w:sz w:val="24"/>
          <w:szCs w:val="24"/>
        </w:rPr>
        <w:t>абзаце третьем пункта 1</w:t>
      </w:r>
      <w:r>
        <w:rPr>
          <w:rFonts w:hint="default" w:ascii="Arial" w:hAnsi="Arial" w:cs="Arial"/>
          <w:bCs/>
          <w:sz w:val="24"/>
          <w:szCs w:val="24"/>
        </w:rPr>
        <w:fldChar w:fldCharType="end"/>
      </w:r>
      <w:r>
        <w:rPr>
          <w:rFonts w:hint="default" w:ascii="Arial" w:hAnsi="Arial" w:cs="Arial"/>
          <w:bCs/>
          <w:sz w:val="24"/>
          <w:szCs w:val="24"/>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"consultantplus://offline/ref=F8FA9879009198FF2E32C11B270B58765FEF0C1F7CE03AC0093310DBB9037CC43BAD0B594DVCC9K" </w:instrText>
      </w:r>
      <w:r>
        <w:rPr>
          <w:rFonts w:hint="default" w:ascii="Arial" w:hAnsi="Arial" w:cs="Arial"/>
          <w:sz w:val="24"/>
          <w:szCs w:val="24"/>
        </w:rPr>
        <w:fldChar w:fldCharType="separate"/>
      </w:r>
      <w:r>
        <w:rPr>
          <w:rFonts w:hint="default" w:ascii="Arial" w:hAnsi="Arial" w:cs="Arial"/>
          <w:bCs/>
          <w:sz w:val="24"/>
          <w:szCs w:val="24"/>
        </w:rPr>
        <w:t>статьей 140</w:t>
      </w:r>
      <w:r>
        <w:rPr>
          <w:rFonts w:hint="default" w:ascii="Arial" w:hAnsi="Arial" w:cs="Arial"/>
          <w:bCs/>
          <w:sz w:val="24"/>
          <w:szCs w:val="24"/>
        </w:rPr>
        <w:fldChar w:fldCharType="end"/>
      </w:r>
      <w:r>
        <w:rPr>
          <w:rFonts w:hint="default" w:ascii="Arial" w:hAnsi="Arial" w:cs="Arial"/>
          <w:bCs/>
          <w:sz w:val="24"/>
          <w:szCs w:val="24"/>
        </w:rPr>
        <w:t xml:space="preserve"> настоящего Бюджетного Кодекса Российской Федерации.</w:t>
      </w:r>
    </w:p>
    <w:p w14:paraId="6403CAA9">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В случае, если в муниципальном образовании Камышинский сельсовет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14:paraId="1E8D276C">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3.1. Расходные обязательства муниципального образования Камышинский сельсовет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14:paraId="3DC1A5B5">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В случае, если в муниципальном образовании Камышинский сельсовет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14:paraId="2AD641AA">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14:paraId="748E446B">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5. Камышинский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14:paraId="0940027A">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Камышинский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14:paraId="0EEDBF79">
      <w:pPr>
        <w:pStyle w:val="11"/>
        <w:widowControl/>
        <w:ind w:right="0" w:firstLine="0"/>
        <w:jc w:val="both"/>
        <w:rPr>
          <w:rFonts w:hint="default" w:ascii="Arial" w:hAnsi="Arial" w:cs="Arial"/>
          <w:sz w:val="24"/>
          <w:szCs w:val="24"/>
        </w:rPr>
      </w:pPr>
    </w:p>
    <w:p w14:paraId="326904C5">
      <w:pPr>
        <w:autoSpaceDE w:val="0"/>
        <w:autoSpaceDN w:val="0"/>
        <w:adjustRightInd w:val="0"/>
        <w:spacing w:after="0" w:line="240" w:lineRule="auto"/>
        <w:ind w:firstLine="540"/>
        <w:jc w:val="both"/>
        <w:outlineLvl w:val="0"/>
        <w:rPr>
          <w:rFonts w:hint="default" w:ascii="Arial" w:hAnsi="Arial" w:cs="Arial"/>
          <w:b/>
          <w:sz w:val="24"/>
          <w:szCs w:val="24"/>
        </w:rPr>
      </w:pPr>
      <w:r>
        <w:rPr>
          <w:rFonts w:hint="default" w:ascii="Arial" w:hAnsi="Arial" w:cs="Arial"/>
          <w:b/>
          <w:sz w:val="24"/>
          <w:szCs w:val="24"/>
        </w:rPr>
        <w:t>Статья 13. Реестры расходных обязательств Камышинского сельсовета Курского района Курской области</w:t>
      </w:r>
    </w:p>
    <w:p w14:paraId="4680A6BD">
      <w:pPr>
        <w:pStyle w:val="11"/>
        <w:widowControl/>
        <w:ind w:right="0" w:firstLine="0"/>
        <w:jc w:val="both"/>
        <w:rPr>
          <w:rFonts w:hint="default" w:ascii="Arial" w:hAnsi="Arial" w:cs="Arial"/>
          <w:sz w:val="24"/>
          <w:szCs w:val="24"/>
        </w:rPr>
      </w:pPr>
    </w:p>
    <w:p w14:paraId="3D005EF6">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14:paraId="580515DD">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2. Ведение реестра осуществляется путем внесения в единую информационную базу данных сведений о расходных обязательствах Камышинского сельсовета Курского района Курской области, обновления и (или) исключения этих сведений.</w:t>
      </w:r>
    </w:p>
    <w:p w14:paraId="73EE3CB4">
      <w:pPr>
        <w:autoSpaceDE w:val="0"/>
        <w:autoSpaceDN w:val="0"/>
        <w:adjustRightInd w:val="0"/>
        <w:spacing w:after="0" w:line="240" w:lineRule="auto"/>
        <w:ind w:firstLine="540"/>
        <w:jc w:val="both"/>
        <w:rPr>
          <w:rFonts w:hint="default" w:ascii="Arial" w:hAnsi="Arial" w:cs="Arial"/>
          <w:bCs/>
          <w:sz w:val="24"/>
          <w:szCs w:val="24"/>
        </w:rPr>
      </w:pPr>
      <w:r>
        <w:rPr>
          <w:rFonts w:hint="default" w:ascii="Arial" w:hAnsi="Arial" w:cs="Arial"/>
          <w:bCs/>
          <w:sz w:val="24"/>
          <w:szCs w:val="24"/>
        </w:rPr>
        <w:t>Каждый вновь принятый муниципальный правовой акт органов местного самоуправления Камышинского сельсовета Курского района Курской области, предусматривающий возникновение расходного обязательства Камышинского сельсовета Курского района Курской области, подлежит обязательному включению в реестр расходных обязательств Камышинского сельсовета Курского района Курской области.</w:t>
      </w:r>
    </w:p>
    <w:p w14:paraId="55E92203">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3. Реестр расходных обязательств Российской Федерации ведется в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"consultantplus://offline/ref=E1681C34DA25FD2FC6AC6F852ECD4BEE37A3E2981D6F7461961DBF8DCD36E12CBD12970BE8F3E67B75Q0K" </w:instrText>
      </w:r>
      <w:r>
        <w:rPr>
          <w:rFonts w:hint="default" w:ascii="Arial" w:hAnsi="Arial" w:cs="Arial"/>
          <w:sz w:val="24"/>
          <w:szCs w:val="24"/>
        </w:rPr>
        <w:fldChar w:fldCharType="separate"/>
      </w:r>
      <w:r>
        <w:rPr>
          <w:rFonts w:hint="default" w:ascii="Arial" w:hAnsi="Arial" w:cs="Arial"/>
          <w:sz w:val="24"/>
          <w:szCs w:val="24"/>
        </w:rPr>
        <w:t>порядке</w:t>
      </w:r>
      <w:r>
        <w:rPr>
          <w:rFonts w:hint="default" w:ascii="Arial" w:hAnsi="Arial" w:cs="Arial"/>
          <w:sz w:val="24"/>
          <w:szCs w:val="24"/>
        </w:rPr>
        <w:fldChar w:fldCharType="end"/>
      </w:r>
      <w:r>
        <w:rPr>
          <w:rFonts w:hint="default" w:ascii="Arial" w:hAnsi="Arial" w:cs="Arial"/>
          <w:sz w:val="24"/>
          <w:szCs w:val="24"/>
        </w:rPr>
        <w:t>, утвержденном Главой Камышинского сельсовета Курского района Курской области.</w:t>
      </w:r>
    </w:p>
    <w:p w14:paraId="1557AA4B">
      <w:pPr>
        <w:pStyle w:val="11"/>
        <w:widowControl/>
        <w:ind w:right="0" w:firstLine="0"/>
        <w:jc w:val="both"/>
        <w:rPr>
          <w:rFonts w:hint="default" w:ascii="Arial" w:hAnsi="Arial" w:cs="Arial"/>
          <w:sz w:val="24"/>
          <w:szCs w:val="24"/>
        </w:rPr>
      </w:pPr>
    </w:p>
    <w:p w14:paraId="2CDB965A">
      <w:pPr>
        <w:widowControl w:val="0"/>
        <w:autoSpaceDE w:val="0"/>
        <w:autoSpaceDN w:val="0"/>
        <w:adjustRightInd w:val="0"/>
        <w:spacing w:after="0" w:line="240" w:lineRule="auto"/>
        <w:jc w:val="center"/>
        <w:outlineLvl w:val="0"/>
        <w:rPr>
          <w:rFonts w:hint="default" w:ascii="Arial" w:hAnsi="Arial" w:cs="Arial"/>
          <w:b/>
          <w:bCs/>
          <w:sz w:val="26"/>
          <w:szCs w:val="26"/>
        </w:rPr>
      </w:pPr>
      <w:r>
        <w:rPr>
          <w:rFonts w:hint="default" w:ascii="Arial" w:hAnsi="Arial" w:cs="Arial"/>
          <w:b/>
          <w:bCs/>
          <w:sz w:val="26"/>
          <w:szCs w:val="26"/>
        </w:rPr>
        <w:t>Глава 5. ДЕФИЦИТ БЮДЖЕТА КАМЫШИНСКОГО СЕЛЬСОВЕТА КУРСКОГО РАЙОНА КУРСКОЙ ОБЛАСТИ И ИСТОЧНИКИ ЕГО ФИНАНСИРОВАНИЯ</w:t>
      </w:r>
    </w:p>
    <w:p w14:paraId="13148403">
      <w:pPr>
        <w:pStyle w:val="11"/>
        <w:widowControl/>
        <w:ind w:right="0" w:firstLine="0"/>
        <w:jc w:val="both"/>
        <w:rPr>
          <w:rFonts w:hint="default" w:ascii="Arial" w:hAnsi="Arial" w:cs="Arial"/>
          <w:sz w:val="24"/>
          <w:szCs w:val="24"/>
        </w:rPr>
      </w:pPr>
    </w:p>
    <w:p w14:paraId="623971A0">
      <w:pPr>
        <w:autoSpaceDE w:val="0"/>
        <w:autoSpaceDN w:val="0"/>
        <w:adjustRightInd w:val="0"/>
        <w:spacing w:after="0" w:line="240" w:lineRule="auto"/>
        <w:ind w:firstLine="540"/>
        <w:jc w:val="both"/>
        <w:outlineLvl w:val="0"/>
        <w:rPr>
          <w:rFonts w:hint="default" w:ascii="Arial" w:hAnsi="Arial" w:cs="Arial"/>
          <w:b/>
          <w:sz w:val="24"/>
          <w:szCs w:val="24"/>
        </w:rPr>
      </w:pPr>
      <w:r>
        <w:rPr>
          <w:rFonts w:hint="default" w:ascii="Arial" w:hAnsi="Arial" w:cs="Arial"/>
          <w:b/>
          <w:sz w:val="24"/>
          <w:szCs w:val="24"/>
        </w:rPr>
        <w:t>Статья 14. Дефицит бюджета Камышинского сельсовета Курского района Курской области</w:t>
      </w:r>
    </w:p>
    <w:p w14:paraId="2C61ED16">
      <w:pPr>
        <w:autoSpaceDE w:val="0"/>
        <w:autoSpaceDN w:val="0"/>
        <w:adjustRightInd w:val="0"/>
        <w:spacing w:after="0" w:line="240" w:lineRule="auto"/>
        <w:ind w:firstLine="540"/>
        <w:jc w:val="both"/>
        <w:outlineLvl w:val="0"/>
        <w:rPr>
          <w:rFonts w:hint="default" w:ascii="Arial" w:hAnsi="Arial" w:cs="Arial"/>
          <w:b/>
          <w:sz w:val="24"/>
          <w:szCs w:val="24"/>
        </w:rPr>
      </w:pPr>
    </w:p>
    <w:p w14:paraId="58BE40A1">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1. Дефицит бюджета Камышинского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"consultantplus://offline/ref=50FA0944C0B30C19C766D90745E90AB67ADDFE3C3DC65289CB13B0EE15B0894827F0E24C9ECAVAi7K" </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 xml:space="preserve"> настоящей статьи.</w:t>
      </w:r>
    </w:p>
    <w:p w14:paraId="17338D8B">
      <w:pPr>
        <w:autoSpaceDE w:val="0"/>
        <w:autoSpaceDN w:val="0"/>
        <w:adjustRightInd w:val="0"/>
        <w:spacing w:after="0" w:line="240" w:lineRule="auto"/>
        <w:ind w:firstLine="540"/>
        <w:jc w:val="both"/>
        <w:rPr>
          <w:rFonts w:hint="default" w:ascii="Arial" w:hAnsi="Arial" w:cs="Arial"/>
          <w:sz w:val="24"/>
          <w:szCs w:val="24"/>
        </w:rPr>
      </w:pPr>
      <w:bookmarkStart w:id="8" w:name="Par0"/>
      <w:bookmarkEnd w:id="8"/>
      <w:r>
        <w:rPr>
          <w:rFonts w:hint="default" w:ascii="Arial" w:hAnsi="Arial" w:cs="Arial"/>
          <w:sz w:val="24"/>
          <w:szCs w:val="24"/>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007FF994">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Если в отношении муниципального образования осуществляются меры, предусмотренные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"consultantplus://offline/ref=A1D50AE0514DD13616484AE263A03989B649F06604A7261095E05CEE49B34CAEA683F5CEBC2516pBK" </w:instrText>
      </w:r>
      <w:r>
        <w:rPr>
          <w:rFonts w:hint="default" w:ascii="Arial" w:hAnsi="Arial" w:cs="Arial"/>
          <w:sz w:val="24"/>
          <w:szCs w:val="24"/>
        </w:rPr>
        <w:fldChar w:fldCharType="separate"/>
      </w:r>
      <w:r>
        <w:rPr>
          <w:rFonts w:hint="default" w:ascii="Arial" w:hAnsi="Arial" w:cs="Arial"/>
          <w:sz w:val="24"/>
          <w:szCs w:val="24"/>
        </w:rPr>
        <w:t>пунктом 4 статьи 136</w:t>
      </w:r>
      <w:r>
        <w:rPr>
          <w:rFonts w:hint="default" w:ascii="Arial" w:hAnsi="Arial" w:cs="Arial"/>
          <w:sz w:val="24"/>
          <w:szCs w:val="24"/>
        </w:rPr>
        <w:fldChar w:fldCharType="end"/>
      </w:r>
      <w:r>
        <w:rPr>
          <w:rFonts w:hint="default" w:ascii="Arial" w:hAnsi="Arial" w:cs="Arial"/>
          <w:sz w:val="24"/>
          <w:szCs w:val="24"/>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5772ACEE">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14:paraId="0CE76674">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"consultantplus://offline/ref=A1D50AE0514DD13616484AE263A03989B649F06604A7261095E05CEE49B34CAEA683F5CDB92C16p9K" </w:instrText>
      </w:r>
      <w:r>
        <w:rPr>
          <w:rFonts w:hint="default" w:ascii="Arial" w:hAnsi="Arial" w:cs="Arial"/>
          <w:sz w:val="24"/>
          <w:szCs w:val="24"/>
        </w:rPr>
        <w:fldChar w:fldCharType="separate"/>
      </w:r>
      <w:r>
        <w:rPr>
          <w:rFonts w:hint="default" w:ascii="Arial" w:hAnsi="Arial" w:cs="Arial"/>
          <w:sz w:val="24"/>
          <w:szCs w:val="24"/>
        </w:rPr>
        <w:t>пунктом 2</w:t>
      </w:r>
      <w:r>
        <w:rPr>
          <w:rFonts w:hint="default" w:ascii="Arial" w:hAnsi="Arial" w:cs="Arial"/>
          <w:sz w:val="24"/>
          <w:szCs w:val="24"/>
        </w:rPr>
        <w:fldChar w:fldCharType="end"/>
      </w:r>
      <w:r>
        <w:rPr>
          <w:rFonts w:hint="default" w:ascii="Arial" w:hAnsi="Arial" w:cs="Arial"/>
          <w:sz w:val="24"/>
          <w:szCs w:val="24"/>
        </w:rPr>
        <w:t xml:space="preserve"> настоящей статьи.</w:t>
      </w:r>
    </w:p>
    <w:p w14:paraId="23208F8F">
      <w:pPr>
        <w:pStyle w:val="11"/>
        <w:widowControl/>
        <w:ind w:right="0" w:firstLine="0"/>
        <w:jc w:val="both"/>
        <w:rPr>
          <w:rFonts w:hint="default" w:ascii="Arial" w:hAnsi="Arial" w:cs="Arial"/>
          <w:sz w:val="24"/>
          <w:szCs w:val="24"/>
        </w:rPr>
      </w:pPr>
    </w:p>
    <w:p w14:paraId="19013B89">
      <w:pPr>
        <w:autoSpaceDE w:val="0"/>
        <w:autoSpaceDN w:val="0"/>
        <w:adjustRightInd w:val="0"/>
        <w:spacing w:after="0" w:line="240" w:lineRule="auto"/>
        <w:ind w:firstLine="540"/>
        <w:jc w:val="both"/>
        <w:outlineLvl w:val="0"/>
        <w:rPr>
          <w:rFonts w:hint="default" w:ascii="Arial" w:hAnsi="Arial" w:cs="Arial"/>
          <w:b/>
          <w:sz w:val="24"/>
          <w:szCs w:val="24"/>
        </w:rPr>
      </w:pPr>
      <w:r>
        <w:rPr>
          <w:rFonts w:hint="default" w:ascii="Arial" w:hAnsi="Arial" w:cs="Arial"/>
          <w:b/>
          <w:bCs/>
          <w:sz w:val="24"/>
          <w:szCs w:val="24"/>
        </w:rPr>
        <w:t>Статья 15.</w:t>
      </w:r>
      <w:r>
        <w:rPr>
          <w:rFonts w:hint="default" w:ascii="Arial" w:hAnsi="Arial" w:cs="Arial"/>
          <w:b/>
          <w:sz w:val="24"/>
          <w:szCs w:val="24"/>
        </w:rPr>
        <w:t xml:space="preserve"> Источники финансирования дефицита бюджета Камышинского сельсовета Курского района Курской области</w:t>
      </w:r>
    </w:p>
    <w:p w14:paraId="545D625F">
      <w:pPr>
        <w:autoSpaceDE w:val="0"/>
        <w:autoSpaceDN w:val="0"/>
        <w:adjustRightInd w:val="0"/>
        <w:spacing w:after="0" w:line="240" w:lineRule="auto"/>
        <w:ind w:firstLine="540"/>
        <w:jc w:val="both"/>
        <w:rPr>
          <w:rFonts w:hint="default" w:ascii="Arial" w:hAnsi="Arial" w:cs="Arial"/>
          <w:sz w:val="24"/>
          <w:szCs w:val="24"/>
        </w:rPr>
      </w:pPr>
    </w:p>
    <w:p w14:paraId="5514735F">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состав источников внутреннего финансирования дефицита местного бюджета включаются:</w:t>
      </w:r>
    </w:p>
    <w:p w14:paraId="5FD74AA3">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14:paraId="52AB8D9B">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разница между полученными и погашенными муниципальным образованием кредитами кредитных организаций в валюте Российской Федерации;</w:t>
      </w:r>
    </w:p>
    <w:p w14:paraId="436BE802">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14:paraId="114CEEB3">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разница между полученными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 (заимствований);</w:t>
      </w:r>
    </w:p>
    <w:p w14:paraId="63FA9C76">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изменение остатков средств на счетах по учету средств местного бюджета в течение соответствующего финансового года;</w:t>
      </w:r>
    </w:p>
    <w:p w14:paraId="6593B308">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иные источники внутреннего финансирования дефицита местного бюджета.</w:t>
      </w:r>
    </w:p>
    <w:p w14:paraId="31AD765D">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состав иных источников внутреннего финансирования дефицита местного бюджета включаются:</w:t>
      </w:r>
    </w:p>
    <w:p w14:paraId="662AAB15">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поступления от продажи акций и иных форм участия в капитале, находящихся в собственности муниципального образования;</w:t>
      </w:r>
    </w:p>
    <w:p w14:paraId="09A1F9BD">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курсовая разница по средствам местного бюджета;</w:t>
      </w:r>
    </w:p>
    <w:p w14:paraId="3AC7834B">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14:paraId="3486B499">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права регрессного требования гаранта к принципалу;</w:t>
      </w:r>
    </w:p>
    <w:p w14:paraId="389313C9">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объем средств, направляемых на погашение иных долговых обязательств муниципального образования в валюте Российской Федерации;</w:t>
      </w:r>
    </w:p>
    <w:p w14:paraId="6E2BEAD3">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14:paraId="5F44A0A8">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14:paraId="32804218">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14:paraId="02AF5D47">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Остатки средств местного бюджета на начало текущего финансового года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14:paraId="0E8A1354">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"consultantplus://offline/ref=BBEDBC44B0D68031A6CCE85D4CCEC0E2B5A20881FEE865700A850BE72AA3812BE267090AD281E877E5w7K" </w:instrText>
      </w:r>
      <w:r>
        <w:rPr>
          <w:rFonts w:hint="default" w:ascii="Arial" w:hAnsi="Arial" w:cs="Arial"/>
          <w:sz w:val="24"/>
          <w:szCs w:val="24"/>
        </w:rPr>
        <w:fldChar w:fldCharType="separate"/>
      </w:r>
      <w:r>
        <w:rPr>
          <w:rFonts w:hint="default" w:ascii="Arial" w:hAnsi="Arial" w:cs="Arial"/>
          <w:sz w:val="24"/>
          <w:szCs w:val="24"/>
        </w:rPr>
        <w:t>законодательством</w:t>
      </w:r>
      <w:r>
        <w:rPr>
          <w:rFonts w:hint="default" w:ascii="Arial" w:hAnsi="Arial" w:cs="Arial"/>
          <w:sz w:val="24"/>
          <w:szCs w:val="24"/>
        </w:rPr>
        <w:fldChar w:fldCharType="end"/>
      </w:r>
      <w:r>
        <w:rPr>
          <w:rFonts w:hint="default" w:ascii="Arial" w:hAnsi="Arial" w:cs="Arial"/>
          <w:sz w:val="24"/>
          <w:szCs w:val="24"/>
        </w:rPr>
        <w:t xml:space="preserve"> Российской Федерации.</w:t>
      </w:r>
    </w:p>
    <w:p w14:paraId="6E540372">
      <w:pPr>
        <w:pStyle w:val="2"/>
        <w:keepNext w:val="0"/>
        <w:spacing w:before="240" w:after="120"/>
        <w:ind w:firstLine="0"/>
        <w:rPr>
          <w:rFonts w:hint="default" w:ascii="Arial" w:hAnsi="Arial" w:cs="Arial"/>
          <w:sz w:val="24"/>
          <w:szCs w:val="24"/>
        </w:rPr>
      </w:pPr>
      <w:r>
        <w:rPr>
          <w:rFonts w:hint="default" w:ascii="Arial" w:hAnsi="Arial" w:cs="Arial"/>
          <w:sz w:val="24"/>
          <w:szCs w:val="24"/>
        </w:rPr>
        <w:t>Статья 16. Муниципальные внутренние заимствования и муниципальный долг Камышинского сельсовета Курского района Курской области</w:t>
      </w:r>
    </w:p>
    <w:p w14:paraId="083FA60B">
      <w:pPr>
        <w:pStyle w:val="2"/>
        <w:keepNext w:val="0"/>
        <w:spacing w:before="240" w:after="120"/>
        <w:ind w:firstLine="708"/>
        <w:rPr>
          <w:rFonts w:hint="default" w:ascii="Arial" w:hAnsi="Arial" w:cs="Arial"/>
          <w:b w:val="0"/>
          <w:sz w:val="24"/>
          <w:szCs w:val="24"/>
        </w:rPr>
      </w:pPr>
      <w:r>
        <w:rPr>
          <w:rFonts w:hint="default" w:ascii="Arial" w:hAnsi="Arial" w:cs="Arial"/>
          <w:b w:val="0"/>
          <w:sz w:val="24"/>
          <w:szCs w:val="24"/>
        </w:rPr>
        <w:t>1. 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14:paraId="7CFDCD49">
      <w:pPr>
        <w:pStyle w:val="11"/>
        <w:widowControl/>
        <w:ind w:right="0" w:firstLine="708"/>
        <w:jc w:val="both"/>
        <w:rPr>
          <w:rFonts w:hint="default" w:ascii="Arial" w:hAnsi="Arial" w:cs="Arial"/>
          <w:sz w:val="24"/>
          <w:szCs w:val="24"/>
        </w:rPr>
      </w:pPr>
      <w:r>
        <w:rPr>
          <w:rFonts w:hint="default" w:ascii="Arial" w:hAnsi="Arial" w:cs="Arial"/>
          <w:sz w:val="24"/>
          <w:szCs w:val="24"/>
        </w:rPr>
        <w:t>2. Долговые обязательства Камышинского сельсовета Курского района Курской области могут существовать в виде обязательств по:</w:t>
      </w:r>
    </w:p>
    <w:p w14:paraId="7E3D78BC">
      <w:pPr>
        <w:pStyle w:val="11"/>
        <w:widowControl/>
        <w:ind w:right="0" w:firstLine="0"/>
        <w:jc w:val="both"/>
        <w:rPr>
          <w:rFonts w:hint="default" w:ascii="Arial" w:hAnsi="Arial" w:cs="Arial"/>
          <w:sz w:val="24"/>
          <w:szCs w:val="24"/>
        </w:rPr>
      </w:pPr>
      <w:r>
        <w:rPr>
          <w:rFonts w:hint="default" w:ascii="Arial" w:hAnsi="Arial" w:cs="Arial"/>
          <w:sz w:val="24"/>
          <w:szCs w:val="24"/>
        </w:rPr>
        <w:t>а) ценным бумагам Камышинского сельсовета Курского района Курской области (муниципальные ценные бумаги);</w:t>
      </w:r>
    </w:p>
    <w:p w14:paraId="0B5EF0C8">
      <w:pPr>
        <w:pStyle w:val="11"/>
        <w:widowControl/>
        <w:ind w:right="0" w:firstLine="0"/>
        <w:jc w:val="both"/>
        <w:rPr>
          <w:rFonts w:hint="default" w:ascii="Arial" w:hAnsi="Arial" w:cs="Arial"/>
          <w:sz w:val="24"/>
          <w:szCs w:val="24"/>
        </w:rPr>
      </w:pPr>
      <w:r>
        <w:rPr>
          <w:rFonts w:hint="default" w:ascii="Arial" w:hAnsi="Arial" w:cs="Arial"/>
          <w:sz w:val="24"/>
          <w:szCs w:val="24"/>
        </w:rPr>
        <w:t>б) бюджетным кредитам, привлеченным в местный бюджет от других бюджетов бюджетной системы Российской Федерации;</w:t>
      </w:r>
    </w:p>
    <w:p w14:paraId="738C15A0">
      <w:pPr>
        <w:pStyle w:val="11"/>
        <w:widowControl/>
        <w:ind w:right="0" w:firstLine="0"/>
        <w:jc w:val="both"/>
        <w:rPr>
          <w:rFonts w:hint="default" w:ascii="Arial" w:hAnsi="Arial" w:cs="Arial"/>
          <w:sz w:val="24"/>
          <w:szCs w:val="24"/>
        </w:rPr>
      </w:pPr>
      <w:r>
        <w:rPr>
          <w:rFonts w:hint="default" w:ascii="Arial" w:hAnsi="Arial" w:cs="Arial"/>
          <w:sz w:val="24"/>
          <w:szCs w:val="24"/>
        </w:rPr>
        <w:t>в) кредитам, полученным Камышинским сельсоветом Курского района от кредитных организаций;</w:t>
      </w:r>
    </w:p>
    <w:p w14:paraId="25D89547">
      <w:pPr>
        <w:pStyle w:val="11"/>
        <w:widowControl/>
        <w:ind w:right="0" w:firstLine="0"/>
        <w:jc w:val="both"/>
        <w:rPr>
          <w:rFonts w:hint="default" w:ascii="Arial" w:hAnsi="Arial" w:cs="Arial"/>
          <w:sz w:val="24"/>
          <w:szCs w:val="24"/>
        </w:rPr>
      </w:pPr>
      <w:r>
        <w:rPr>
          <w:rFonts w:hint="default" w:ascii="Arial" w:hAnsi="Arial" w:cs="Arial"/>
          <w:sz w:val="24"/>
          <w:szCs w:val="24"/>
        </w:rPr>
        <w:t>г) гарантиям Камышинского сельсовета Курского района Курской области (муниципальным гарантиям).</w:t>
      </w:r>
    </w:p>
    <w:p w14:paraId="0B05C2F1">
      <w:pPr>
        <w:pStyle w:val="11"/>
        <w:widowControl/>
        <w:ind w:right="0" w:firstLine="708"/>
        <w:jc w:val="both"/>
        <w:rPr>
          <w:rFonts w:hint="default" w:ascii="Arial" w:hAnsi="Arial" w:cs="Arial"/>
          <w:sz w:val="24"/>
          <w:szCs w:val="24"/>
        </w:rPr>
      </w:pPr>
      <w:r>
        <w:rPr>
          <w:rFonts w:hint="default" w:ascii="Arial" w:hAnsi="Arial" w:cs="Arial"/>
          <w:sz w:val="24"/>
          <w:szCs w:val="24"/>
        </w:rPr>
        <w:t>3. В объем муниципального долга включаются:</w:t>
      </w:r>
    </w:p>
    <w:p w14:paraId="2414DB21">
      <w:pPr>
        <w:pStyle w:val="11"/>
        <w:widowControl/>
        <w:ind w:right="0" w:firstLine="0"/>
        <w:jc w:val="both"/>
        <w:rPr>
          <w:rFonts w:hint="default" w:ascii="Arial" w:hAnsi="Arial" w:cs="Arial"/>
          <w:sz w:val="24"/>
          <w:szCs w:val="24"/>
        </w:rPr>
      </w:pPr>
      <w:r>
        <w:rPr>
          <w:rFonts w:hint="default" w:ascii="Arial" w:hAnsi="Arial" w:cs="Arial"/>
          <w:sz w:val="24"/>
          <w:szCs w:val="24"/>
        </w:rPr>
        <w:t>а) номинальная сумма долга по муниципальным ценным бумагам;</w:t>
      </w:r>
    </w:p>
    <w:p w14:paraId="71731709">
      <w:pPr>
        <w:pStyle w:val="11"/>
        <w:widowControl/>
        <w:ind w:right="0" w:firstLine="0"/>
        <w:jc w:val="both"/>
        <w:rPr>
          <w:rFonts w:hint="default" w:ascii="Arial" w:hAnsi="Arial" w:cs="Arial"/>
          <w:sz w:val="24"/>
          <w:szCs w:val="24"/>
        </w:rPr>
      </w:pPr>
      <w:r>
        <w:rPr>
          <w:rFonts w:hint="default" w:ascii="Arial" w:hAnsi="Arial" w:cs="Arial"/>
          <w:sz w:val="24"/>
          <w:szCs w:val="24"/>
        </w:rPr>
        <w:t>б) объем основного долга по бюджетным кредитам, привлеченным в местный бюджет;</w:t>
      </w:r>
    </w:p>
    <w:p w14:paraId="33B27ADD">
      <w:pPr>
        <w:pStyle w:val="11"/>
        <w:widowControl/>
        <w:ind w:right="0" w:firstLine="0"/>
        <w:jc w:val="both"/>
        <w:rPr>
          <w:rFonts w:hint="default" w:ascii="Arial" w:hAnsi="Arial" w:cs="Arial"/>
          <w:sz w:val="24"/>
          <w:szCs w:val="24"/>
        </w:rPr>
      </w:pPr>
      <w:r>
        <w:rPr>
          <w:rFonts w:hint="default" w:ascii="Arial" w:hAnsi="Arial" w:cs="Arial"/>
          <w:sz w:val="24"/>
          <w:szCs w:val="24"/>
        </w:rPr>
        <w:t xml:space="preserve">в) объем основного долга по кредитам, полученным Камышинским сельсоветом Курского района Курской области; </w:t>
      </w:r>
    </w:p>
    <w:p w14:paraId="156E1377">
      <w:pPr>
        <w:pStyle w:val="11"/>
        <w:widowControl/>
        <w:ind w:right="0" w:firstLine="0"/>
        <w:jc w:val="both"/>
        <w:rPr>
          <w:rFonts w:hint="default" w:ascii="Arial" w:hAnsi="Arial" w:cs="Arial"/>
          <w:sz w:val="24"/>
          <w:szCs w:val="24"/>
        </w:rPr>
      </w:pPr>
      <w:r>
        <w:rPr>
          <w:rFonts w:hint="default" w:ascii="Arial" w:hAnsi="Arial" w:cs="Arial"/>
          <w:sz w:val="24"/>
          <w:szCs w:val="24"/>
        </w:rPr>
        <w:t>г) объем обязательств по муниципальным гарантиям;</w:t>
      </w:r>
    </w:p>
    <w:p w14:paraId="1048FE64">
      <w:pPr>
        <w:pStyle w:val="11"/>
        <w:widowControl/>
        <w:ind w:right="0" w:firstLine="0"/>
        <w:jc w:val="both"/>
        <w:rPr>
          <w:rFonts w:hint="default" w:ascii="Arial" w:hAnsi="Arial" w:cs="Arial"/>
          <w:sz w:val="24"/>
          <w:szCs w:val="24"/>
        </w:rPr>
      </w:pPr>
      <w:r>
        <w:rPr>
          <w:rFonts w:hint="default" w:ascii="Arial" w:hAnsi="Arial" w:cs="Arial"/>
          <w:sz w:val="24"/>
          <w:szCs w:val="24"/>
        </w:rPr>
        <w:t>д) объем иных (за исключением указанных) непогашенных долговых обязательств Камышинского сельсовета Курского района Курской области.</w:t>
      </w:r>
    </w:p>
    <w:p w14:paraId="7A79C9E9">
      <w:pPr>
        <w:pStyle w:val="11"/>
        <w:widowControl/>
        <w:ind w:right="0" w:firstLine="708"/>
        <w:jc w:val="both"/>
        <w:rPr>
          <w:rFonts w:hint="default" w:ascii="Arial" w:hAnsi="Arial" w:cs="Arial"/>
          <w:sz w:val="24"/>
          <w:szCs w:val="24"/>
        </w:rPr>
      </w:pPr>
      <w:r>
        <w:rPr>
          <w:rFonts w:hint="default" w:ascii="Arial" w:hAnsi="Arial" w:cs="Arial"/>
          <w:sz w:val="24"/>
          <w:szCs w:val="24"/>
        </w:rPr>
        <w:t>4. Долговые обязательства Камышинского сельсовета Курского района Курской области могут быть краткосрочными (менее одного года), среднесрочными (от одного года до пяти) и долгосрочными (от пяти до десяти лет включительно).</w:t>
      </w:r>
    </w:p>
    <w:p w14:paraId="3A0432B9">
      <w:pPr>
        <w:pStyle w:val="11"/>
        <w:widowControl/>
        <w:ind w:right="0" w:firstLine="708"/>
        <w:jc w:val="both"/>
        <w:rPr>
          <w:rFonts w:hint="default" w:ascii="Arial" w:hAnsi="Arial" w:cs="Arial"/>
          <w:sz w:val="24"/>
          <w:szCs w:val="24"/>
        </w:rPr>
      </w:pPr>
      <w:r>
        <w:rPr>
          <w:rFonts w:hint="default" w:ascii="Arial" w:hAnsi="Arial" w:cs="Arial"/>
          <w:sz w:val="24"/>
          <w:szCs w:val="24"/>
        </w:rPr>
        <w:t>5. Прекращение долговых обязательств, выраженных в валюте Российской Федерации, и их списание с муниципального долга:</w:t>
      </w:r>
    </w:p>
    <w:p w14:paraId="1A3E4219">
      <w:pPr>
        <w:pStyle w:val="11"/>
        <w:widowControl/>
        <w:ind w:right="0" w:firstLine="0"/>
        <w:jc w:val="both"/>
        <w:rPr>
          <w:rFonts w:hint="default" w:ascii="Arial" w:hAnsi="Arial" w:cs="Arial"/>
          <w:sz w:val="24"/>
          <w:szCs w:val="24"/>
        </w:rPr>
      </w:pPr>
      <w:r>
        <w:rPr>
          <w:rFonts w:hint="default" w:ascii="Arial" w:hAnsi="Arial" w:cs="Arial"/>
          <w:sz w:val="24"/>
          <w:szCs w:val="24"/>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14:paraId="456F468C">
      <w:pPr>
        <w:pStyle w:val="11"/>
        <w:widowControl/>
        <w:ind w:right="0" w:firstLine="0"/>
        <w:jc w:val="both"/>
        <w:rPr>
          <w:rFonts w:hint="default" w:ascii="Arial" w:hAnsi="Arial" w:cs="Arial"/>
          <w:sz w:val="24"/>
          <w:szCs w:val="24"/>
        </w:rPr>
      </w:pPr>
      <w:r>
        <w:rPr>
          <w:rFonts w:hint="default" w:ascii="Arial" w:hAnsi="Arial" w:cs="Arial"/>
          <w:sz w:val="24"/>
          <w:szCs w:val="24"/>
        </w:rPr>
        <w:t>б) Глава Камышинского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14:paraId="16F865B7">
      <w:pPr>
        <w:pStyle w:val="11"/>
        <w:widowControl/>
        <w:ind w:right="0" w:firstLine="0"/>
        <w:jc w:val="both"/>
        <w:rPr>
          <w:rFonts w:hint="default" w:ascii="Arial" w:hAnsi="Arial" w:cs="Arial"/>
          <w:sz w:val="24"/>
          <w:szCs w:val="24"/>
        </w:rPr>
      </w:pPr>
      <w:r>
        <w:rPr>
          <w:rFonts w:hint="default" w:ascii="Arial" w:hAnsi="Arial" w:cs="Arial"/>
          <w:sz w:val="24"/>
          <w:szCs w:val="24"/>
        </w:rPr>
        <w:t>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Камышинского сельсовета Курского района Курской области;</w:t>
      </w:r>
    </w:p>
    <w:p w14:paraId="18D398AB">
      <w:pPr>
        <w:pStyle w:val="11"/>
        <w:widowControl/>
        <w:ind w:right="0" w:firstLine="0"/>
        <w:jc w:val="both"/>
        <w:rPr>
          <w:rFonts w:hint="default" w:ascii="Arial" w:hAnsi="Arial" w:cs="Arial"/>
          <w:sz w:val="24"/>
          <w:szCs w:val="24"/>
        </w:rPr>
      </w:pPr>
      <w:r>
        <w:rPr>
          <w:rFonts w:hint="default" w:ascii="Arial" w:hAnsi="Arial" w:cs="Arial"/>
          <w:sz w:val="24"/>
          <w:szCs w:val="24"/>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14:paraId="698CF81A">
      <w:pPr>
        <w:pStyle w:val="11"/>
        <w:widowControl/>
        <w:ind w:right="0" w:firstLine="0"/>
        <w:jc w:val="both"/>
        <w:rPr>
          <w:rFonts w:hint="default" w:ascii="Arial" w:hAnsi="Arial" w:cs="Arial"/>
          <w:color w:val="auto"/>
          <w:sz w:val="24"/>
          <w:szCs w:val="24"/>
        </w:rPr>
      </w:pPr>
      <w:r>
        <w:rPr>
          <w:rFonts w:hint="default" w:ascii="Arial" w:hAnsi="Arial" w:cs="Arial"/>
          <w:color w:val="auto"/>
          <w:sz w:val="24"/>
          <w:szCs w:val="24"/>
          <w:shd w:val="clear" w:color="auto" w:fill="FFFFFF"/>
        </w:rPr>
        <w:t>Реструктуризация муниципального долга может быть осуществлена с частичным списанием (сокращением) суммы основного долга в случае установления законом субъекта Российской Федерации о бюджете субъекта Российской Федерации (иными законами субъекта Российской Федерации, регулирующими бюджетные правоотношения) оснований, условий и порядка списания задолженности муниципальных образований перед субъектом Российской Федерации по бюджетным кредитам.</w:t>
      </w:r>
    </w:p>
    <w:p w14:paraId="24217DD3">
      <w:pPr>
        <w:pStyle w:val="11"/>
        <w:widowControl/>
        <w:ind w:right="0" w:firstLine="0"/>
        <w:jc w:val="both"/>
        <w:rPr>
          <w:rFonts w:hint="default" w:ascii="Arial" w:hAnsi="Arial" w:cs="Arial"/>
          <w:sz w:val="24"/>
          <w:szCs w:val="24"/>
        </w:rPr>
      </w:pPr>
      <w:r>
        <w:rPr>
          <w:rFonts w:hint="default" w:ascii="Arial" w:hAnsi="Arial" w:cs="Arial"/>
          <w:sz w:val="24"/>
          <w:szCs w:val="24"/>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14:paraId="0723F4BD">
      <w:pPr>
        <w:pStyle w:val="11"/>
        <w:widowControl/>
        <w:ind w:right="0" w:firstLine="708"/>
        <w:jc w:val="both"/>
        <w:rPr>
          <w:rFonts w:hint="default" w:ascii="Arial" w:hAnsi="Arial" w:cs="Arial"/>
          <w:sz w:val="24"/>
          <w:szCs w:val="24"/>
        </w:rPr>
      </w:pPr>
      <w:r>
        <w:rPr>
          <w:rFonts w:hint="default" w:ascii="Arial" w:hAnsi="Arial" w:cs="Arial"/>
          <w:sz w:val="24"/>
          <w:szCs w:val="24"/>
        </w:rPr>
        <w:t>6. Управление муниципальным долгом осуществляется в соответствии с Уставом муниципального образования «Камышинский сельсовет» Курского района Курской области.</w:t>
      </w:r>
    </w:p>
    <w:p w14:paraId="2DD2B230">
      <w:pPr>
        <w:pStyle w:val="11"/>
        <w:widowControl/>
        <w:ind w:right="0" w:firstLine="708"/>
        <w:jc w:val="both"/>
        <w:rPr>
          <w:rFonts w:hint="default" w:ascii="Arial" w:hAnsi="Arial" w:cs="Arial"/>
          <w:sz w:val="24"/>
          <w:szCs w:val="24"/>
        </w:rPr>
      </w:pPr>
      <w:r>
        <w:rPr>
          <w:rFonts w:hint="default" w:ascii="Arial" w:hAnsi="Arial" w:cs="Arial"/>
          <w:sz w:val="24"/>
          <w:szCs w:val="24"/>
        </w:rPr>
        <w:t>7. Ответственность по долговым обязательствам муниципального образования «Камышинский сельсовет» Курского района Курской области.</w:t>
      </w:r>
    </w:p>
    <w:p w14:paraId="46B26624">
      <w:pPr>
        <w:pStyle w:val="11"/>
        <w:widowControl/>
        <w:ind w:right="0" w:firstLine="0"/>
        <w:jc w:val="both"/>
        <w:rPr>
          <w:rFonts w:hint="default" w:ascii="Arial" w:hAnsi="Arial" w:cs="Arial"/>
          <w:sz w:val="24"/>
          <w:szCs w:val="24"/>
        </w:rPr>
      </w:pPr>
      <w:r>
        <w:rPr>
          <w:rFonts w:hint="default" w:ascii="Arial" w:hAnsi="Arial" w:cs="Arial"/>
          <w:sz w:val="24"/>
          <w:szCs w:val="24"/>
        </w:rPr>
        <w:t xml:space="preserve">Муниципальное образование «Камышинский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муниципальным образованием «Камышинский сельсовет» Курского района Курской области. </w:t>
      </w:r>
    </w:p>
    <w:p w14:paraId="678F274B">
      <w:pPr>
        <w:pStyle w:val="11"/>
        <w:widowControl/>
        <w:ind w:right="0" w:firstLine="708"/>
        <w:jc w:val="both"/>
        <w:rPr>
          <w:rFonts w:hint="default" w:ascii="Arial" w:hAnsi="Arial" w:cs="Arial"/>
          <w:sz w:val="24"/>
          <w:szCs w:val="24"/>
        </w:rPr>
      </w:pPr>
      <w:r>
        <w:rPr>
          <w:rFonts w:hint="default" w:ascii="Arial" w:hAnsi="Arial" w:cs="Arial"/>
          <w:sz w:val="24"/>
          <w:szCs w:val="24"/>
        </w:rPr>
        <w:t>8. Муниципальные внутренние заимствования муниципального образования «Камышинский сельсовет» Курского района Курской области.</w:t>
      </w:r>
    </w:p>
    <w:p w14:paraId="0EFA6698">
      <w:pPr>
        <w:pStyle w:val="11"/>
        <w:widowControl/>
        <w:ind w:right="0" w:firstLine="0"/>
        <w:jc w:val="both"/>
        <w:rPr>
          <w:rFonts w:hint="default" w:ascii="Arial" w:hAnsi="Arial" w:cs="Arial"/>
          <w:sz w:val="24"/>
          <w:szCs w:val="24"/>
        </w:rPr>
      </w:pPr>
      <w:r>
        <w:rPr>
          <w:rFonts w:hint="default" w:ascii="Arial" w:hAnsi="Arial" w:cs="Arial"/>
          <w:sz w:val="24"/>
          <w:szCs w:val="24"/>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«Камышинский  сельсовет» Курского района Курской области, и кредиты, привлекаемые в соответствии с положениями Бюджетного кодекса Российской Федерации в бюджет Камышинского сельсовета Курского района Курской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w:t>
      </w:r>
    </w:p>
    <w:p w14:paraId="0D585A27">
      <w:pPr>
        <w:pStyle w:val="11"/>
        <w:widowControl/>
        <w:ind w:right="0" w:firstLine="0"/>
        <w:jc w:val="both"/>
        <w:rPr>
          <w:rFonts w:hint="default" w:ascii="Arial" w:hAnsi="Arial" w:cs="Arial"/>
          <w:sz w:val="24"/>
          <w:szCs w:val="24"/>
        </w:rPr>
      </w:pPr>
      <w:r>
        <w:rPr>
          <w:rFonts w:hint="default" w:ascii="Arial" w:hAnsi="Arial" w:cs="Arial"/>
          <w:sz w:val="24"/>
          <w:szCs w:val="24"/>
        </w:rPr>
        <w:t xml:space="preserve">Право осуществления муниципальных заимствований от имени муниципального образования «Камышинский сельсовет» Курского района Курской области в соответствии с Бюджетным кодексом Российской Федерации и Уставом муниципального образования «Камышинский сельсовет» Курского района Курской области принадлежит Главе Камышинского сельсовета Курского района Курской области. </w:t>
      </w:r>
    </w:p>
    <w:p w14:paraId="5A64C661">
      <w:pPr>
        <w:pStyle w:val="11"/>
        <w:widowControl/>
        <w:ind w:right="0" w:firstLine="708"/>
        <w:jc w:val="both"/>
        <w:rPr>
          <w:rFonts w:hint="default" w:ascii="Arial" w:hAnsi="Arial" w:cs="Arial"/>
          <w:sz w:val="24"/>
          <w:szCs w:val="24"/>
        </w:rPr>
      </w:pPr>
      <w:r>
        <w:rPr>
          <w:rFonts w:hint="default" w:ascii="Arial" w:hAnsi="Arial" w:cs="Arial"/>
          <w:sz w:val="24"/>
          <w:szCs w:val="24"/>
        </w:rPr>
        <w:t>9.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14:paraId="773EF12E">
      <w:pPr>
        <w:pStyle w:val="11"/>
        <w:widowControl/>
        <w:ind w:right="0" w:firstLine="708"/>
        <w:jc w:val="both"/>
        <w:rPr>
          <w:rFonts w:hint="default" w:ascii="Arial" w:hAnsi="Arial" w:cs="Arial"/>
          <w:sz w:val="24"/>
          <w:szCs w:val="24"/>
        </w:rPr>
      </w:pPr>
      <w:r>
        <w:rPr>
          <w:rFonts w:hint="default" w:ascii="Arial" w:hAnsi="Arial" w:cs="Arial"/>
          <w:sz w:val="24"/>
          <w:szCs w:val="24"/>
        </w:rPr>
        <w:t>10. Предоставление муниципальных гарантий муниципального образования «Камышинский сельсовет» Курского района Курской области.</w:t>
      </w:r>
    </w:p>
    <w:p w14:paraId="09855A1F">
      <w:pPr>
        <w:pStyle w:val="11"/>
        <w:widowControl/>
        <w:ind w:right="0" w:firstLine="0"/>
        <w:jc w:val="both"/>
        <w:rPr>
          <w:rFonts w:hint="default" w:ascii="Arial" w:hAnsi="Arial" w:cs="Arial"/>
          <w:sz w:val="24"/>
          <w:szCs w:val="24"/>
        </w:rPr>
      </w:pPr>
      <w:r>
        <w:rPr>
          <w:rFonts w:hint="default" w:ascii="Arial" w:hAnsi="Arial" w:cs="Arial"/>
          <w:sz w:val="24"/>
          <w:szCs w:val="24"/>
        </w:rPr>
        <w:t>а) от имени муниципального образования «Камышинский  сельсовет» Курского района Курской области муниципальные гарантии предоставляются Администрацией Камышинского сельсовета Курского района Курской области в пределах общей суммы предоставляемых гарантий, указанной в решении Собрания депутатов Камышинского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Камышинского сельсовета Курского района Курской области;</w:t>
      </w:r>
    </w:p>
    <w:p w14:paraId="09E08A96">
      <w:pPr>
        <w:pStyle w:val="11"/>
        <w:widowControl/>
        <w:ind w:right="0" w:firstLine="0"/>
        <w:jc w:val="both"/>
        <w:rPr>
          <w:rFonts w:hint="default" w:ascii="Arial" w:hAnsi="Arial" w:cs="Arial"/>
          <w:sz w:val="24"/>
          <w:szCs w:val="24"/>
        </w:rPr>
      </w:pPr>
      <w:r>
        <w:rPr>
          <w:rFonts w:hint="default" w:ascii="Arial" w:hAnsi="Arial" w:cs="Arial"/>
          <w:sz w:val="24"/>
          <w:szCs w:val="24"/>
        </w:rPr>
        <w:t>б) предоставление и исполнение муниципальной гарантии подлежит отражению в муниципальной долговой книге муниципального образования «Камышинский сельсовет» Курского района Курской области;</w:t>
      </w:r>
    </w:p>
    <w:p w14:paraId="63A7ABF3">
      <w:pPr>
        <w:pStyle w:val="11"/>
        <w:widowControl/>
        <w:ind w:right="0" w:firstLine="0"/>
        <w:jc w:val="both"/>
        <w:rPr>
          <w:rFonts w:hint="default" w:ascii="Arial" w:hAnsi="Arial" w:cs="Arial"/>
          <w:sz w:val="24"/>
          <w:szCs w:val="24"/>
        </w:rPr>
      </w:pPr>
      <w:r>
        <w:rPr>
          <w:rFonts w:hint="default" w:ascii="Arial" w:hAnsi="Arial" w:cs="Arial"/>
          <w:sz w:val="24"/>
          <w:szCs w:val="24"/>
        </w:rPr>
        <w:t>в) Администрация Камышинского сельсовета Курского района Курской области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14:paraId="77687D5E">
      <w:pPr>
        <w:pStyle w:val="11"/>
        <w:widowControl/>
        <w:ind w:right="0" w:firstLine="708"/>
        <w:jc w:val="both"/>
        <w:rPr>
          <w:rFonts w:hint="default" w:ascii="Arial" w:hAnsi="Arial" w:cs="Arial"/>
          <w:sz w:val="24"/>
          <w:szCs w:val="24"/>
        </w:rPr>
      </w:pPr>
      <w:r>
        <w:rPr>
          <w:rFonts w:hint="default" w:ascii="Arial" w:hAnsi="Arial" w:cs="Arial"/>
          <w:sz w:val="24"/>
          <w:szCs w:val="24"/>
        </w:rPr>
        <w:t>11. Учет и регистрация муниципальных долговых обязательств муниципального образования «Камышинский сельсовет» Курского района Курской области.</w:t>
      </w:r>
    </w:p>
    <w:p w14:paraId="30E69E1F">
      <w:pPr>
        <w:pStyle w:val="11"/>
        <w:widowControl/>
        <w:ind w:right="0" w:firstLine="0"/>
        <w:jc w:val="both"/>
        <w:rPr>
          <w:rFonts w:hint="default" w:ascii="Arial" w:hAnsi="Arial" w:cs="Arial"/>
          <w:sz w:val="24"/>
          <w:szCs w:val="24"/>
        </w:rPr>
      </w:pPr>
      <w:r>
        <w:rPr>
          <w:rFonts w:hint="default" w:ascii="Arial" w:hAnsi="Arial" w:cs="Arial"/>
          <w:sz w:val="24"/>
          <w:szCs w:val="24"/>
        </w:rPr>
        <w:t>Учет и регистрация муниципальных долговых обязательств муниципального образования «Камышинский сельсовет» Курского района Курской области осуществляется в муниципальной долговой муниципального образования «Камышинский сельсовет» Курского района Курской области в порядке, утвержденном Главой Камышинского сельсовета Курского района Курской области.</w:t>
      </w:r>
    </w:p>
    <w:p w14:paraId="710F8C93">
      <w:pPr>
        <w:pStyle w:val="11"/>
        <w:widowControl/>
        <w:ind w:right="0" w:firstLine="0"/>
        <w:jc w:val="both"/>
        <w:rPr>
          <w:rFonts w:hint="default" w:ascii="Arial" w:hAnsi="Arial" w:cs="Arial"/>
          <w:sz w:val="24"/>
          <w:szCs w:val="24"/>
        </w:rPr>
      </w:pPr>
    </w:p>
    <w:p w14:paraId="5D754799">
      <w:pPr>
        <w:widowControl w:val="0"/>
        <w:autoSpaceDE w:val="0"/>
        <w:autoSpaceDN w:val="0"/>
        <w:adjustRightInd w:val="0"/>
        <w:spacing w:after="0" w:line="240" w:lineRule="auto"/>
        <w:jc w:val="center"/>
        <w:outlineLvl w:val="0"/>
        <w:rPr>
          <w:rFonts w:hint="default" w:ascii="Arial" w:hAnsi="Arial" w:cs="Arial"/>
          <w:b/>
          <w:bCs/>
          <w:sz w:val="26"/>
          <w:szCs w:val="26"/>
        </w:rPr>
      </w:pPr>
      <w:r>
        <w:rPr>
          <w:rFonts w:hint="default" w:ascii="Arial" w:hAnsi="Arial" w:cs="Arial"/>
          <w:b/>
          <w:bCs/>
          <w:sz w:val="26"/>
          <w:szCs w:val="26"/>
        </w:rPr>
        <w:t>Глава 6. БЮДЖЕТНЫЕ ПОЛНОМОЧИЯ УЧАСТНИКОВ БЮДЖЕТНОГО ПРОЦЕССА</w:t>
      </w:r>
    </w:p>
    <w:p w14:paraId="7B2EF10E">
      <w:pPr>
        <w:widowControl w:val="0"/>
        <w:autoSpaceDE w:val="0"/>
        <w:autoSpaceDN w:val="0"/>
        <w:adjustRightInd w:val="0"/>
        <w:spacing w:after="0" w:line="240" w:lineRule="auto"/>
        <w:rPr>
          <w:rFonts w:hint="default" w:ascii="Arial" w:hAnsi="Arial" w:cs="Arial"/>
          <w:sz w:val="24"/>
          <w:szCs w:val="24"/>
        </w:rPr>
      </w:pPr>
    </w:p>
    <w:p w14:paraId="31427D74">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9" w:name="Par66"/>
      <w:bookmarkEnd w:id="9"/>
      <w:r>
        <w:rPr>
          <w:rFonts w:hint="default" w:ascii="Arial" w:hAnsi="Arial" w:cs="Arial"/>
          <w:b/>
          <w:sz w:val="24"/>
          <w:szCs w:val="24"/>
        </w:rPr>
        <w:t>Статья 17. Участники бюджетного процесса.</w:t>
      </w:r>
    </w:p>
    <w:p w14:paraId="6B037F78">
      <w:pPr>
        <w:widowControl w:val="0"/>
        <w:autoSpaceDE w:val="0"/>
        <w:autoSpaceDN w:val="0"/>
        <w:adjustRightInd w:val="0"/>
        <w:spacing w:after="0" w:line="240" w:lineRule="auto"/>
        <w:ind w:firstLine="540"/>
        <w:jc w:val="both"/>
        <w:outlineLvl w:val="1"/>
        <w:rPr>
          <w:rFonts w:hint="default" w:ascii="Arial" w:hAnsi="Arial" w:cs="Arial"/>
          <w:sz w:val="24"/>
          <w:szCs w:val="24"/>
        </w:rPr>
      </w:pPr>
    </w:p>
    <w:p w14:paraId="3DDBEB6E">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Участниками бюджетного процесса являются:</w:t>
      </w:r>
    </w:p>
    <w:p w14:paraId="71D0786C">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Собрание депутатов Камышинского сельсовета Курского района Курской области;</w:t>
      </w:r>
    </w:p>
    <w:p w14:paraId="58ECC44A">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Глава Камышинского сельсовета Курского района Курской области;</w:t>
      </w:r>
    </w:p>
    <w:p w14:paraId="1578CD6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Администрация Камышинского сельсовета Курского района Курской области;</w:t>
      </w:r>
    </w:p>
    <w:p w14:paraId="7E4A2D2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Контрольно-счетный орган Камышинского сельсовета Курского района Курской области;</w:t>
      </w:r>
    </w:p>
    <w:p w14:paraId="1A1C96C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главные распорядители (распорядители) средств местного бюджета;</w:t>
      </w:r>
    </w:p>
    <w:p w14:paraId="20EA61A3">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главные администраторы (администраторы) доходов местного бюджета;</w:t>
      </w:r>
    </w:p>
    <w:p w14:paraId="447DF09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главные администраторы (администраторы) источников финансирования дефицита местного бюджета;</w:t>
      </w:r>
    </w:p>
    <w:p w14:paraId="79630355">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получатели средств местного бюджета.</w:t>
      </w:r>
    </w:p>
    <w:p w14:paraId="7C71CCA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Особенности бюджетных полномочий участников бюджетного процесса, являющихся органами исполнительной власти Камышинского сельсовета Курского района Курской области, устанавливаются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настоящим Решением, а также в установленных ими случаях иными нормативными правовыми актами Администрации Камышинского  сельсовета Курского района Курской области.</w:t>
      </w:r>
    </w:p>
    <w:p w14:paraId="638EFE79">
      <w:pPr>
        <w:widowControl w:val="0"/>
        <w:autoSpaceDE w:val="0"/>
        <w:autoSpaceDN w:val="0"/>
        <w:adjustRightInd w:val="0"/>
        <w:spacing w:after="0" w:line="240" w:lineRule="auto"/>
        <w:ind w:firstLine="540"/>
        <w:jc w:val="both"/>
        <w:rPr>
          <w:rFonts w:hint="default" w:ascii="Arial" w:hAnsi="Arial" w:cs="Arial"/>
          <w:sz w:val="24"/>
          <w:szCs w:val="24"/>
        </w:rPr>
      </w:pPr>
    </w:p>
    <w:p w14:paraId="774402B7">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10" w:name="Par90"/>
      <w:bookmarkEnd w:id="10"/>
      <w:bookmarkStart w:id="11" w:name="Par92"/>
      <w:bookmarkEnd w:id="11"/>
      <w:r>
        <w:rPr>
          <w:rFonts w:hint="default" w:ascii="Arial" w:hAnsi="Arial" w:cs="Arial"/>
          <w:b/>
          <w:sz w:val="24"/>
          <w:szCs w:val="24"/>
        </w:rPr>
        <w:t>Статья 18. Бюджетные полномочия Администрации Камышинского сельсовета Курского района Курской области</w:t>
      </w:r>
    </w:p>
    <w:p w14:paraId="7A49C33B">
      <w:pPr>
        <w:widowControl w:val="0"/>
        <w:autoSpaceDE w:val="0"/>
        <w:autoSpaceDN w:val="0"/>
        <w:adjustRightInd w:val="0"/>
        <w:spacing w:after="0" w:line="240" w:lineRule="auto"/>
        <w:ind w:firstLine="540"/>
        <w:jc w:val="both"/>
        <w:outlineLvl w:val="1"/>
        <w:rPr>
          <w:rFonts w:hint="default" w:ascii="Arial" w:hAnsi="Arial" w:cs="Arial"/>
          <w:b/>
          <w:sz w:val="24"/>
          <w:szCs w:val="24"/>
        </w:rPr>
      </w:pPr>
    </w:p>
    <w:p w14:paraId="334EF9B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Администрация Камышинского сельсовета Курского района Курской области обладает следующими полномочиями:</w:t>
      </w:r>
    </w:p>
    <w:p w14:paraId="19F4091E">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а) обеспечивает составление проекта местного бюджета, отчетов об исполнении местного бюджета и представляет их Главе Камышинского сельсовета Курского района Курской области для внесения на утверждение Собранию депутатов Камышинского сельсовета Курского района Курской области;</w:t>
      </w:r>
    </w:p>
    <w:p w14:paraId="05A0330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 разрабатывает и утверждает методики распределения и (или) порядки предоставления межбюджетных трансфертов;</w:t>
      </w:r>
    </w:p>
    <w:p w14:paraId="5B0EE62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обеспечивает исполнение местного бюджета, и составление бюджетной отчетности, представляет отчет об исполнении местного бюджета Главе Камышинского сельсовета Курского района Курской области для внесения на утверждение Собранию депутатов Камышинского сельсовета Курского района Курской области;</w:t>
      </w:r>
    </w:p>
    <w:p w14:paraId="44EF701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г) обеспечивает управление муниципальным долгом Камышинского сельсовета Курского района Курской области;</w:t>
      </w:r>
    </w:p>
    <w:p w14:paraId="1D43EF56">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д) осуществляет иные полномочия, определенные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14:paraId="19BDF7C4">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12" w:name="Par104"/>
      <w:bookmarkEnd w:id="12"/>
    </w:p>
    <w:p w14:paraId="5D15BFF0">
      <w:pPr>
        <w:widowControl w:val="0"/>
        <w:autoSpaceDE w:val="0"/>
        <w:autoSpaceDN w:val="0"/>
        <w:adjustRightInd w:val="0"/>
        <w:spacing w:after="0" w:line="240" w:lineRule="auto"/>
        <w:ind w:firstLine="540"/>
        <w:jc w:val="both"/>
        <w:outlineLvl w:val="1"/>
        <w:rPr>
          <w:rFonts w:hint="default" w:ascii="Arial" w:hAnsi="Arial" w:cs="Arial"/>
          <w:b/>
          <w:sz w:val="24"/>
          <w:szCs w:val="24"/>
        </w:rPr>
      </w:pPr>
      <w:r>
        <w:rPr>
          <w:rFonts w:hint="default" w:ascii="Arial" w:hAnsi="Arial" w:cs="Arial"/>
          <w:b/>
          <w:sz w:val="24"/>
          <w:szCs w:val="24"/>
        </w:rPr>
        <w:t>Статья 19. Бюджетные полномочия Собрания депутатов Камышинского сельсовета Курского района Курской области</w:t>
      </w:r>
    </w:p>
    <w:p w14:paraId="0879CE9D">
      <w:pPr>
        <w:widowControl w:val="0"/>
        <w:autoSpaceDE w:val="0"/>
        <w:autoSpaceDN w:val="0"/>
        <w:adjustRightInd w:val="0"/>
        <w:spacing w:after="0" w:line="240" w:lineRule="auto"/>
        <w:rPr>
          <w:rFonts w:hint="default" w:ascii="Arial" w:hAnsi="Arial" w:cs="Arial"/>
          <w:sz w:val="24"/>
          <w:szCs w:val="24"/>
        </w:rPr>
      </w:pPr>
    </w:p>
    <w:p w14:paraId="110F1E3E">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Собрание депутатов Камышинского сельсовета Курского района Курской области обладает следующими полномочиями в сфере бюджетного процесса:</w:t>
      </w:r>
    </w:p>
    <w:p w14:paraId="209ABCB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а) рассматривает и утверждает местный бюджет, изменения и дополнения, вносимые в них;</w:t>
      </w:r>
    </w:p>
    <w:p w14:paraId="348B76F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 рассматривает и утверждает отчеты об исполнении местного бюджета;</w:t>
      </w:r>
    </w:p>
    <w:p w14:paraId="55B03BF5">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 - осуществляет контроль в ходе рассмотрения отдельных вопросов исполнения местного на заседаниях Собрания депутатов Камышинского сельсовета Курского района Курской области, в связи с депутатскими запросами;</w:t>
      </w:r>
    </w:p>
    <w:p w14:paraId="53DBE96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формирует и определяет правовой статус органов внешнего муниципального финансового контроля;</w:t>
      </w:r>
    </w:p>
    <w:p w14:paraId="1989C70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г) для обеспечения своих полномочий запрашивать в пределах своей компетенции по бюджетным вопросам, установленной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"consultantplus://offline/ref=5D1D8F52DD2B77CEA7E59AD00122D4B7EE329192C51149CFA4113Cz7aBG" </w:instrText>
      </w:r>
      <w:r>
        <w:rPr>
          <w:rFonts w:hint="default" w:ascii="Arial" w:hAnsi="Arial" w:cs="Arial"/>
          <w:sz w:val="24"/>
          <w:szCs w:val="24"/>
        </w:rPr>
        <w:fldChar w:fldCharType="separate"/>
      </w:r>
      <w:r>
        <w:rPr>
          <w:rFonts w:hint="default" w:ascii="Arial" w:hAnsi="Arial" w:cs="Arial"/>
          <w:sz w:val="24"/>
          <w:szCs w:val="24"/>
        </w:rPr>
        <w:t>Конституцией</w:t>
      </w:r>
      <w:r>
        <w:rPr>
          <w:rFonts w:hint="default" w:ascii="Arial" w:hAnsi="Arial" w:cs="Arial"/>
          <w:sz w:val="24"/>
          <w:szCs w:val="24"/>
        </w:rPr>
        <w:fldChar w:fldCharType="end"/>
      </w:r>
      <w:r>
        <w:rPr>
          <w:rFonts w:hint="default" w:ascii="Arial" w:hAnsi="Arial" w:cs="Arial"/>
          <w:sz w:val="24"/>
          <w:szCs w:val="24"/>
        </w:rPr>
        <w:t xml:space="preserve"> Российской Федерации,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иными нормативными правовыми актами Российской Федерации необходимую информацию;</w:t>
      </w:r>
    </w:p>
    <w:p w14:paraId="6DC5A23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д) осуществляет другие полномочия в соответствии с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"consultantplus://offline/ref=5D1D8F52DD2B77CEA7E59AD00122D4B7ED3E9E9FCD431ECDF544327E2Az8aDG"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"consultantplus://offline/ref=5D1D8F52DD2B77CEA7E59AC6024E8EBBEB31C89ACA471798AF1B69237D84CF55zFa3G" </w:instrText>
      </w:r>
      <w:r>
        <w:rPr>
          <w:rFonts w:hint="default" w:ascii="Arial" w:hAnsi="Arial" w:cs="Arial"/>
          <w:sz w:val="24"/>
          <w:szCs w:val="24"/>
        </w:rPr>
        <w:fldChar w:fldCharType="separate"/>
      </w:r>
      <w:r>
        <w:rPr>
          <w:rFonts w:hint="default" w:ascii="Arial" w:hAnsi="Arial" w:cs="Arial"/>
          <w:sz w:val="24"/>
          <w:szCs w:val="24"/>
        </w:rPr>
        <w:t>Уставом</w:t>
      </w:r>
      <w:r>
        <w:rPr>
          <w:rFonts w:hint="default" w:ascii="Arial" w:hAnsi="Arial" w:cs="Arial"/>
          <w:sz w:val="24"/>
          <w:szCs w:val="24"/>
        </w:rPr>
        <w:fldChar w:fldCharType="end"/>
      </w:r>
      <w:r>
        <w:rPr>
          <w:rFonts w:hint="default" w:ascii="Arial" w:hAnsi="Arial" w:cs="Arial"/>
          <w:sz w:val="24"/>
          <w:szCs w:val="24"/>
        </w:rPr>
        <w:t xml:space="preserve"> Камышинского  сельсовета Курского района Курской области;</w:t>
      </w:r>
    </w:p>
    <w:p w14:paraId="6112D47B">
      <w:pPr>
        <w:widowControl w:val="0"/>
        <w:autoSpaceDE w:val="0"/>
        <w:autoSpaceDN w:val="0"/>
        <w:adjustRightInd w:val="0"/>
        <w:spacing w:after="0" w:line="240" w:lineRule="auto"/>
        <w:ind w:firstLine="540"/>
        <w:jc w:val="both"/>
        <w:rPr>
          <w:rFonts w:hint="default" w:ascii="Arial" w:hAnsi="Arial" w:cs="Arial"/>
          <w:sz w:val="24"/>
          <w:szCs w:val="24"/>
        </w:rPr>
      </w:pPr>
    </w:p>
    <w:p w14:paraId="7426DA02">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13" w:name="Par124"/>
      <w:bookmarkEnd w:id="13"/>
      <w:r>
        <w:rPr>
          <w:rFonts w:hint="default" w:ascii="Arial" w:hAnsi="Arial" w:cs="Arial"/>
          <w:b/>
          <w:sz w:val="24"/>
          <w:szCs w:val="24"/>
        </w:rPr>
        <w:t>Статья 20. Бюджетные полномочия Контрольно-счетного органа Камышинского сельсовета Курского района Курской области</w:t>
      </w:r>
    </w:p>
    <w:p w14:paraId="0F957A95">
      <w:pPr>
        <w:widowControl w:val="0"/>
        <w:autoSpaceDE w:val="0"/>
        <w:autoSpaceDN w:val="0"/>
        <w:adjustRightInd w:val="0"/>
        <w:spacing w:after="0" w:line="240" w:lineRule="auto"/>
        <w:ind w:firstLine="540"/>
        <w:jc w:val="both"/>
        <w:rPr>
          <w:rFonts w:hint="default" w:ascii="Arial" w:hAnsi="Arial" w:cs="Arial"/>
          <w:sz w:val="24"/>
          <w:szCs w:val="24"/>
        </w:rPr>
      </w:pPr>
    </w:p>
    <w:p w14:paraId="0BAA434C">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Контрольно-счетный орган Камышинского сельсовета Курского района Курской области осуществляет бюджетные полномочия по:</w:t>
      </w:r>
    </w:p>
    <w:p w14:paraId="32DB939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аудиту эффективности, направленному на определение экономности и результативности использования бюджетных средств местного бюджета;</w:t>
      </w:r>
    </w:p>
    <w:p w14:paraId="4D222C0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экспертизе проектов решений о бюджете Камышинского сельсовета Курского района Курской области иных нормативных правовых актов Камышинского сельсовета Курского района Курской области, регулирующих бюджетные правоотношения в Камышинском сельсовете Курского района Курской области, в том числе обоснованности показателей (параметров и характеристик) местного бюджета;</w:t>
      </w:r>
    </w:p>
    <w:p w14:paraId="6C51332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экспертизе муниципальных программ Камышинского сельсовета Курского района Курской области;</w:t>
      </w:r>
    </w:p>
    <w:p w14:paraId="3F2B37F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анализу и мониторингу бюджетного процесса в Камышинском сельсовете Курского района Курской области, в том числе подготовке предложений по устранению выявленных отклонений в бюджетном процессе и совершенствованию нормативных правовых актов Камышинского сельсовета Курского района Курской области, регулирующих бюджетные правоотношения в Камышинском сельсовете Курского района Курской области;</w:t>
      </w:r>
    </w:p>
    <w:p w14:paraId="2C223CF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1C0FE54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другим вопросам, установленным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"consultantplus://offline/ref=5D1D8F52DD2B77CEA7E59AD00122D4B7ED3E9E9FCD431ECDF544327E2Az8aDG"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4A764BE5">
      <w:pPr>
        <w:widowControl w:val="0"/>
        <w:autoSpaceDE w:val="0"/>
        <w:autoSpaceDN w:val="0"/>
        <w:adjustRightInd w:val="0"/>
        <w:spacing w:after="0" w:line="240" w:lineRule="auto"/>
        <w:ind w:firstLine="540"/>
        <w:jc w:val="both"/>
        <w:rPr>
          <w:rFonts w:hint="default" w:ascii="Arial" w:hAnsi="Arial" w:cs="Arial"/>
          <w:sz w:val="24"/>
          <w:szCs w:val="24"/>
        </w:rPr>
      </w:pPr>
    </w:p>
    <w:p w14:paraId="0B9B4FCF">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14" w:name="Par138"/>
      <w:bookmarkEnd w:id="14"/>
      <w:bookmarkStart w:id="15" w:name="Par136"/>
      <w:bookmarkEnd w:id="15"/>
      <w:r>
        <w:rPr>
          <w:rFonts w:hint="default" w:ascii="Arial" w:hAnsi="Arial" w:cs="Arial"/>
          <w:b/>
          <w:sz w:val="24"/>
          <w:szCs w:val="24"/>
        </w:rPr>
        <w:t>Статья 21. Бюджетные полномочия финансового органа Камышинского сельсовета Курского района Курской области.</w:t>
      </w:r>
    </w:p>
    <w:p w14:paraId="21BBD7CA">
      <w:pPr>
        <w:widowControl w:val="0"/>
        <w:autoSpaceDE w:val="0"/>
        <w:autoSpaceDN w:val="0"/>
        <w:adjustRightInd w:val="0"/>
        <w:spacing w:after="0" w:line="240" w:lineRule="auto"/>
        <w:ind w:firstLine="540"/>
        <w:jc w:val="both"/>
        <w:rPr>
          <w:rFonts w:hint="default" w:ascii="Arial" w:hAnsi="Arial" w:cs="Arial"/>
          <w:sz w:val="24"/>
          <w:szCs w:val="24"/>
        </w:rPr>
      </w:pPr>
    </w:p>
    <w:p w14:paraId="65EDBC1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Финансовый орган Камышинского сельсовета Курского района Курской области обладает следующими полномочиями:</w:t>
      </w:r>
    </w:p>
    <w:p w14:paraId="68D8ED2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а) составляет проект местного бюджета и представляет его с необходимыми документами и материалами в Администрацию Камышинского сельсовета Курского района Курской области для внесения Собранию депутатов Камышинского сельсовета Курского района Курской области;</w:t>
      </w:r>
    </w:p>
    <w:p w14:paraId="48B5B57A">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 организует исполнение местного бюджета;</w:t>
      </w:r>
    </w:p>
    <w:p w14:paraId="109FE8C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устанавливает порядок составления бюджетной отчетности;</w:t>
      </w:r>
    </w:p>
    <w:p w14:paraId="4919A80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14:paraId="1D12F7D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д) осуществляет иные полномочия, определенные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и (или) принимаемыми в соответствии с ним нормативными правовыми актами Камышинского сельсовета Курского района Курской области, регулирующими бюджетные правоотношения.</w:t>
      </w:r>
    </w:p>
    <w:p w14:paraId="167CD2E7">
      <w:pPr>
        <w:widowControl w:val="0"/>
        <w:autoSpaceDE w:val="0"/>
        <w:autoSpaceDN w:val="0"/>
        <w:adjustRightInd w:val="0"/>
        <w:spacing w:after="0" w:line="240" w:lineRule="auto"/>
        <w:ind w:firstLine="540"/>
        <w:jc w:val="both"/>
        <w:rPr>
          <w:rFonts w:hint="default" w:ascii="Arial" w:hAnsi="Arial" w:cs="Arial"/>
          <w:sz w:val="24"/>
          <w:szCs w:val="24"/>
        </w:rPr>
      </w:pPr>
    </w:p>
    <w:p w14:paraId="6D429658">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16" w:name="Par150"/>
      <w:bookmarkEnd w:id="16"/>
      <w:r>
        <w:rPr>
          <w:rFonts w:hint="default" w:ascii="Arial" w:hAnsi="Arial" w:cs="Arial"/>
          <w:b/>
          <w:sz w:val="24"/>
          <w:szCs w:val="24"/>
        </w:rPr>
        <w:t>Статья 21.1. Бюджетные полномочия главного распорядителя (распорядителя) средств местного бюджета.</w:t>
      </w:r>
    </w:p>
    <w:p w14:paraId="11F61D86">
      <w:pPr>
        <w:widowControl w:val="0"/>
        <w:autoSpaceDE w:val="0"/>
        <w:autoSpaceDN w:val="0"/>
        <w:adjustRightInd w:val="0"/>
        <w:spacing w:after="0" w:line="240" w:lineRule="auto"/>
        <w:ind w:firstLine="540"/>
        <w:jc w:val="both"/>
        <w:rPr>
          <w:rFonts w:hint="default" w:ascii="Arial" w:hAnsi="Arial" w:cs="Arial"/>
          <w:b/>
          <w:sz w:val="24"/>
          <w:szCs w:val="24"/>
        </w:rPr>
      </w:pPr>
    </w:p>
    <w:p w14:paraId="28D6CC8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Главный распорядитель средств местного бюджета обладает следующими бюджетными полномочиями:</w:t>
      </w:r>
    </w:p>
    <w:p w14:paraId="7497DBA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78F85CC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формирует перечень подведомственных ему распорядителей и получателей средств местного бюджета;</w:t>
      </w:r>
    </w:p>
    <w:p w14:paraId="2E25435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7E256C8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осуществляет планирование соответствующих расходов местного бюджета, составляет обоснования бюджетных ассигнований;</w:t>
      </w:r>
    </w:p>
    <w:p w14:paraId="20E8BE6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14:paraId="3E68B56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6) вносит предложения по формированию и изменению лимитов бюджетных обязательств;</w:t>
      </w:r>
    </w:p>
    <w:p w14:paraId="7B28622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7) вносит предложения по формированию и изменению сводной бюджетной росписи;</w:t>
      </w:r>
    </w:p>
    <w:p w14:paraId="5340465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14:paraId="2087300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9) формирует и утверждает государственные задания;</w:t>
      </w:r>
    </w:p>
    <w:p w14:paraId="3651372E">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условий, целей и порядка, установленных при их предоставлении;</w:t>
      </w:r>
    </w:p>
    <w:p w14:paraId="7DFA7C5E">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11) формирует бюджетную отчетность главного распорядителя бюджетных средств;</w:t>
      </w:r>
    </w:p>
    <w:p w14:paraId="128DD37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11.1) отвечает от имени Камышинского сельсовета Курского района Курской области по денежным обязательствам подведомственных ему получателей бюджетных средств;</w:t>
      </w:r>
    </w:p>
    <w:p w14:paraId="2811C8AC">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12) осуществляет иные бюджетные полномочия, установленные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и принимаемыми в соответствии с ним нормативными правовыми актами Камышинского сельсовета Курского района Курской области, регулирующими бюджетные правоотношения.</w:t>
      </w:r>
    </w:p>
    <w:p w14:paraId="455D3ED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Распорядитель средств местного бюджета обладает следующими бюджетными полномочиями:</w:t>
      </w:r>
    </w:p>
    <w:p w14:paraId="3E5D028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осуществляет планирование соответствующих расходов местного бюджета;</w:t>
      </w:r>
    </w:p>
    <w:p w14:paraId="6C22953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14:paraId="673B55FC">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вносит предложения главному распорядителю средств местного бюджета, в ведении которого находится, по формированию и изменению бюджетной росписи;</w:t>
      </w:r>
    </w:p>
    <w:p w14:paraId="52A79A5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условий, целей и порядка, установленных при их предоставлении;</w:t>
      </w:r>
    </w:p>
    <w:p w14:paraId="45D975E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в случае и порядке, установленных соответствующим главным распорядителем средств местного бюджета, осуществляет отдельные бюджетные полномочия главного распорядителя средств местного бюджета, в ведении которого находится.</w:t>
      </w:r>
    </w:p>
    <w:p w14:paraId="543218D3">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Главный распорядитель средств местного бюджета выступает в суде от имени Камышинского сельсовета Курского района Курской области в качестве представителя ответчика по искам к Камышинскому сельсовету Курского района Курской области:</w:t>
      </w:r>
    </w:p>
    <w:p w14:paraId="35EA2EC3">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о возмещении вреда, причиненного физическому лицу или юридическому лицу в результате незаконных действий (бездействия) органов муниципальной власти Камышинского сельсовета Курского района Курской области или должностных лиц этих органов, по ведомственной принадлежности, в том числе в результате издания актов органов муниципальной власти Камышинского сельсовета Курского района Курской области, не соответствующих закону или иному правовому акту;</w:t>
      </w:r>
    </w:p>
    <w:p w14:paraId="369489A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38BBDB42">
      <w:pPr>
        <w:widowControl w:val="0"/>
        <w:autoSpaceDE w:val="0"/>
        <w:autoSpaceDN w:val="0"/>
        <w:adjustRightInd w:val="0"/>
        <w:spacing w:after="0" w:line="240" w:lineRule="auto"/>
        <w:ind w:firstLine="540"/>
        <w:jc w:val="both"/>
        <w:rPr>
          <w:rFonts w:hint="default" w:ascii="Arial" w:hAnsi="Arial" w:cs="Arial"/>
          <w:sz w:val="24"/>
          <w:szCs w:val="24"/>
        </w:rPr>
      </w:pPr>
    </w:p>
    <w:p w14:paraId="364C3D14">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17" w:name="Par186"/>
      <w:bookmarkEnd w:id="17"/>
      <w:r>
        <w:rPr>
          <w:rFonts w:hint="default" w:ascii="Arial" w:hAnsi="Arial" w:cs="Arial"/>
          <w:b/>
          <w:sz w:val="24"/>
          <w:szCs w:val="24"/>
        </w:rPr>
        <w:t>Статья 21.2. Бюджетные полномочия главного администратора (администратора) доходов местного бюджета</w:t>
      </w:r>
    </w:p>
    <w:p w14:paraId="1671FE08">
      <w:pPr>
        <w:widowControl w:val="0"/>
        <w:autoSpaceDE w:val="0"/>
        <w:autoSpaceDN w:val="0"/>
        <w:adjustRightInd w:val="0"/>
        <w:spacing w:after="0" w:line="240" w:lineRule="auto"/>
        <w:ind w:firstLine="540"/>
        <w:jc w:val="both"/>
        <w:outlineLvl w:val="1"/>
        <w:rPr>
          <w:rFonts w:hint="default" w:ascii="Arial" w:hAnsi="Arial" w:cs="Arial"/>
          <w:b/>
          <w:sz w:val="24"/>
          <w:szCs w:val="24"/>
        </w:rPr>
      </w:pPr>
    </w:p>
    <w:p w14:paraId="30AB1B97">
      <w:pPr>
        <w:pStyle w:val="11"/>
        <w:widowControl/>
        <w:ind w:right="0" w:firstLine="0"/>
        <w:jc w:val="both"/>
        <w:rPr>
          <w:rFonts w:hint="default" w:ascii="Arial" w:hAnsi="Arial" w:cs="Arial"/>
          <w:sz w:val="24"/>
          <w:szCs w:val="24"/>
        </w:rPr>
      </w:pPr>
      <w:r>
        <w:rPr>
          <w:rFonts w:hint="default" w:ascii="Arial" w:hAnsi="Arial" w:cs="Arial"/>
          <w:sz w:val="24"/>
          <w:szCs w:val="24"/>
        </w:rPr>
        <w:t xml:space="preserve">         1. Главный администратор доходов бюджета Камышинского сельсовета Курского района Курской области: </w:t>
      </w:r>
    </w:p>
    <w:p w14:paraId="0BCE221F">
      <w:pPr>
        <w:pStyle w:val="10"/>
        <w:ind w:firstLine="851"/>
        <w:jc w:val="both"/>
        <w:rPr>
          <w:rFonts w:hint="default" w:ascii="Arial" w:hAnsi="Arial" w:cs="Arial"/>
          <w:sz w:val="24"/>
          <w:szCs w:val="24"/>
        </w:rPr>
      </w:pPr>
      <w:r>
        <w:rPr>
          <w:rFonts w:hint="default" w:ascii="Arial" w:hAnsi="Arial" w:cs="Arial"/>
          <w:sz w:val="24"/>
          <w:szCs w:val="24"/>
        </w:rPr>
        <w:t>- формирует перечень подведомственных ему администраторов доходов бюджета Камышинского сельсовета Курского района Курской области;</w:t>
      </w:r>
    </w:p>
    <w:p w14:paraId="4C88C263">
      <w:pPr>
        <w:pStyle w:val="10"/>
        <w:ind w:firstLine="851"/>
        <w:jc w:val="both"/>
        <w:rPr>
          <w:rFonts w:hint="default" w:ascii="Arial" w:hAnsi="Arial" w:cs="Arial"/>
          <w:sz w:val="24"/>
          <w:szCs w:val="24"/>
        </w:rPr>
      </w:pPr>
      <w:r>
        <w:rPr>
          <w:rFonts w:hint="default" w:ascii="Arial" w:hAnsi="Arial" w:cs="Arial"/>
          <w:sz w:val="24"/>
          <w:szCs w:val="24"/>
        </w:rPr>
        <w:t>- представляет сведения, необходимые для составления проекта бюджета Камышинского сельсовета Курского района Курской области;</w:t>
      </w:r>
    </w:p>
    <w:p w14:paraId="697563BB">
      <w:pPr>
        <w:pStyle w:val="10"/>
        <w:ind w:firstLine="851"/>
        <w:jc w:val="both"/>
        <w:rPr>
          <w:rFonts w:hint="default" w:ascii="Arial" w:hAnsi="Arial" w:cs="Arial"/>
          <w:sz w:val="24"/>
          <w:szCs w:val="24"/>
        </w:rPr>
      </w:pPr>
      <w:r>
        <w:rPr>
          <w:rFonts w:hint="default" w:ascii="Arial" w:hAnsi="Arial" w:cs="Arial"/>
          <w:sz w:val="24"/>
          <w:szCs w:val="24"/>
        </w:rPr>
        <w:t>- представляет сведения для составления и ведения кассового плана;</w:t>
      </w:r>
    </w:p>
    <w:p w14:paraId="706DA434">
      <w:pPr>
        <w:pStyle w:val="10"/>
        <w:ind w:firstLine="851"/>
        <w:jc w:val="both"/>
        <w:rPr>
          <w:rFonts w:hint="default" w:ascii="Arial" w:hAnsi="Arial" w:cs="Arial"/>
          <w:sz w:val="24"/>
          <w:szCs w:val="24"/>
        </w:rPr>
      </w:pPr>
      <w:r>
        <w:rPr>
          <w:rFonts w:hint="default" w:ascii="Arial" w:hAnsi="Arial" w:cs="Arial"/>
          <w:sz w:val="24"/>
          <w:szCs w:val="24"/>
        </w:rPr>
        <w:t>- формирует и представляет бюджетную отчетность главного администратора доходов бюджета Камышинского сельсовета Курского района Курской области;</w:t>
      </w:r>
    </w:p>
    <w:p w14:paraId="7B645BCA">
      <w:pPr>
        <w:pStyle w:val="10"/>
        <w:ind w:firstLine="851"/>
        <w:jc w:val="both"/>
        <w:rPr>
          <w:rFonts w:hint="default" w:ascii="Arial" w:hAnsi="Arial" w:cs="Arial"/>
          <w:sz w:val="24"/>
          <w:szCs w:val="24"/>
        </w:rPr>
      </w:pPr>
      <w:r>
        <w:rPr>
          <w:rFonts w:hint="default" w:ascii="Arial" w:hAnsi="Arial" w:cs="Arial"/>
          <w:sz w:val="24"/>
          <w:szCs w:val="24"/>
        </w:rPr>
        <w:t>- ведет реестр источников доходов бюджета по закрепленным за ним источникам доходов на основании перечня источников доходов бюджета Камышинского сельсовета Курского района Курской области;</w:t>
      </w:r>
    </w:p>
    <w:p w14:paraId="72B663F8">
      <w:pPr>
        <w:pStyle w:val="10"/>
        <w:ind w:firstLine="851"/>
        <w:jc w:val="both"/>
        <w:rPr>
          <w:rFonts w:hint="default" w:ascii="Arial" w:hAnsi="Arial" w:cs="Arial"/>
          <w:sz w:val="24"/>
          <w:szCs w:val="24"/>
        </w:rPr>
      </w:pPr>
      <w:r>
        <w:rPr>
          <w:rFonts w:hint="default" w:ascii="Arial" w:hAnsi="Arial" w:cs="Arial"/>
          <w:sz w:val="24"/>
          <w:szCs w:val="24"/>
        </w:rPr>
        <w:t>-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составление бюджетной отчетности и ведения  бюджетного учета этим главным администратором доходов бюджета, подготовку и организацию мер по повышению экономности и результативности использования бюджетных средств;</w:t>
      </w:r>
    </w:p>
    <w:p w14:paraId="3894C486">
      <w:pPr>
        <w:pStyle w:val="10"/>
        <w:ind w:firstLine="851"/>
        <w:jc w:val="both"/>
        <w:rPr>
          <w:rFonts w:hint="default" w:ascii="Arial" w:hAnsi="Arial" w:cs="Arial"/>
          <w:sz w:val="24"/>
          <w:szCs w:val="24"/>
        </w:rPr>
      </w:pPr>
      <w:r>
        <w:rPr>
          <w:rFonts w:hint="default" w:ascii="Arial" w:hAnsi="Arial" w:cs="Arial"/>
          <w:sz w:val="24"/>
          <w:szCs w:val="24"/>
        </w:rPr>
        <w:t>-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14:paraId="6F2F4490">
      <w:pPr>
        <w:widowControl w:val="0"/>
        <w:autoSpaceDE w:val="0"/>
        <w:autoSpaceDN w:val="0"/>
        <w:adjustRightInd w:val="0"/>
        <w:spacing w:after="0" w:line="240" w:lineRule="auto"/>
        <w:ind w:firstLine="540"/>
        <w:jc w:val="both"/>
        <w:rPr>
          <w:rFonts w:hint="default" w:ascii="Arial" w:hAnsi="Arial" w:cs="Arial"/>
          <w:color w:val="auto"/>
          <w:sz w:val="24"/>
          <w:szCs w:val="24"/>
        </w:rPr>
      </w:pPr>
      <w:r>
        <w:rPr>
          <w:rFonts w:hint="default" w:ascii="Arial" w:hAnsi="Arial" w:cs="Arial"/>
          <w:color w:val="auto"/>
          <w:sz w:val="24"/>
          <w:szCs w:val="24"/>
        </w:rPr>
        <w:t>2. Администратор доходов местного бюджета обладает следующими бюджетными полномочиями:</w:t>
      </w:r>
    </w:p>
    <w:p w14:paraId="72F04EF7">
      <w:pPr>
        <w:pStyle w:val="19"/>
        <w:shd w:val="clear" w:color="auto" w:fill="FFFFFF"/>
        <w:spacing w:before="0" w:beforeAutospacing="0"/>
        <w:jc w:val="both"/>
        <w:rPr>
          <w:rFonts w:hint="default" w:ascii="Arial" w:hAnsi="Arial" w:cs="Arial"/>
          <w:color w:val="auto"/>
          <w:sz w:val="24"/>
          <w:szCs w:val="24"/>
        </w:rPr>
      </w:pPr>
      <w:r>
        <w:rPr>
          <w:rFonts w:hint="default" w:ascii="Arial" w:hAnsi="Arial" w:cs="Arial"/>
          <w:color w:val="auto"/>
          <w:sz w:val="24"/>
          <w:szCs w:val="24"/>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14:paraId="3A8E84A6">
      <w:pPr>
        <w:pStyle w:val="19"/>
        <w:shd w:val="clear" w:color="auto" w:fill="FFFFFF"/>
        <w:spacing w:before="0" w:beforeAutospacing="0"/>
        <w:jc w:val="both"/>
        <w:rPr>
          <w:rFonts w:hint="default" w:ascii="Arial" w:hAnsi="Arial" w:cs="Arial"/>
          <w:color w:val="auto"/>
          <w:sz w:val="24"/>
          <w:szCs w:val="24"/>
        </w:rPr>
      </w:pPr>
      <w:bookmarkStart w:id="18" w:name="002354"/>
      <w:bookmarkEnd w:id="18"/>
      <w:r>
        <w:rPr>
          <w:rFonts w:hint="default" w:ascii="Arial" w:hAnsi="Arial" w:cs="Arial"/>
          <w:color w:val="auto"/>
          <w:sz w:val="24"/>
          <w:szCs w:val="24"/>
        </w:rPr>
        <w:t>осуществляет взыскание задолженности по платежам в бюджет, пеней и штрафов;</w:t>
      </w:r>
    </w:p>
    <w:p w14:paraId="3BCE93F4">
      <w:pPr>
        <w:pStyle w:val="19"/>
        <w:shd w:val="clear" w:color="auto" w:fill="FFFFFF"/>
        <w:spacing w:before="0" w:beforeAutospacing="0"/>
        <w:jc w:val="both"/>
        <w:rPr>
          <w:rFonts w:hint="default" w:ascii="Arial" w:hAnsi="Arial" w:cs="Arial"/>
          <w:color w:val="auto"/>
          <w:sz w:val="24"/>
          <w:szCs w:val="24"/>
        </w:rPr>
      </w:pPr>
      <w:bookmarkStart w:id="19" w:name="002355"/>
      <w:bookmarkEnd w:id="19"/>
      <w:r>
        <w:rPr>
          <w:rFonts w:hint="default" w:ascii="Arial" w:hAnsi="Arial" w:cs="Arial"/>
          <w:color w:val="auto"/>
          <w:sz w:val="24"/>
          <w:szCs w:val="24"/>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14:paraId="786111AA">
      <w:pPr>
        <w:pStyle w:val="19"/>
        <w:shd w:val="clear" w:color="auto" w:fill="FFFFFF"/>
        <w:spacing w:before="0" w:beforeAutospacing="0"/>
        <w:jc w:val="both"/>
        <w:rPr>
          <w:rFonts w:hint="default" w:ascii="Arial" w:hAnsi="Arial" w:cs="Arial"/>
          <w:color w:val="auto"/>
          <w:sz w:val="24"/>
          <w:szCs w:val="24"/>
        </w:rPr>
      </w:pPr>
      <w:bookmarkStart w:id="20" w:name="002356"/>
      <w:bookmarkEnd w:id="20"/>
      <w:r>
        <w:rPr>
          <w:rFonts w:hint="default" w:ascii="Arial" w:hAnsi="Arial" w:cs="Arial"/>
          <w:color w:val="auto"/>
          <w:sz w:val="24"/>
          <w:szCs w:val="24"/>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14:paraId="357B2910">
      <w:pPr>
        <w:pStyle w:val="19"/>
        <w:shd w:val="clear" w:color="auto" w:fill="FFFFFF"/>
        <w:spacing w:before="0" w:beforeAutospacing="0"/>
        <w:jc w:val="both"/>
        <w:rPr>
          <w:rFonts w:hint="default" w:ascii="Arial" w:hAnsi="Arial" w:cs="Arial"/>
          <w:color w:val="auto"/>
          <w:sz w:val="24"/>
          <w:szCs w:val="24"/>
        </w:rPr>
      </w:pPr>
      <w:bookmarkStart w:id="21" w:name="002357"/>
      <w:bookmarkEnd w:id="21"/>
      <w:r>
        <w:rPr>
          <w:rFonts w:hint="default" w:ascii="Arial" w:hAnsi="Arial" w:cs="Arial"/>
          <w:color w:val="auto"/>
          <w:sz w:val="24"/>
          <w:szCs w:val="24"/>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14:paraId="656220CA">
      <w:pPr>
        <w:pStyle w:val="19"/>
        <w:shd w:val="clear" w:color="auto" w:fill="FFFFFF"/>
        <w:spacing w:before="0" w:beforeAutospacing="0"/>
        <w:jc w:val="both"/>
        <w:rPr>
          <w:rFonts w:hint="default" w:ascii="Arial" w:hAnsi="Arial" w:cs="Arial"/>
          <w:color w:val="auto"/>
          <w:sz w:val="24"/>
          <w:szCs w:val="24"/>
        </w:rPr>
      </w:pPr>
      <w:bookmarkStart w:id="22" w:name="007655"/>
      <w:bookmarkEnd w:id="22"/>
      <w:bookmarkStart w:id="23" w:name="006531"/>
      <w:bookmarkEnd w:id="23"/>
      <w:bookmarkStart w:id="24" w:name="003327"/>
      <w:bookmarkEnd w:id="24"/>
      <w:r>
        <w:rPr>
          <w:rFonts w:hint="default" w:ascii="Arial" w:hAnsi="Arial" w:cs="Arial"/>
          <w:color w:val="auto"/>
          <w:sz w:val="24"/>
          <w:szCs w:val="24"/>
        </w:rPr>
        <w:t>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33D8CC0E">
      <w:pPr>
        <w:pStyle w:val="19"/>
        <w:shd w:val="clear" w:color="auto" w:fill="FFFFFF"/>
        <w:spacing w:before="0" w:beforeAutospacing="0"/>
        <w:jc w:val="both"/>
        <w:rPr>
          <w:rFonts w:hint="default" w:ascii="Arial" w:hAnsi="Arial" w:cs="Arial"/>
          <w:color w:val="auto"/>
          <w:sz w:val="24"/>
          <w:szCs w:val="24"/>
        </w:rPr>
      </w:pPr>
      <w:bookmarkStart w:id="25" w:name="004409"/>
      <w:bookmarkEnd w:id="25"/>
      <w:r>
        <w:rPr>
          <w:rFonts w:hint="default" w:ascii="Arial" w:hAnsi="Arial" w:cs="Arial"/>
          <w:color w:val="auto"/>
          <w:sz w:val="24"/>
          <w:szCs w:val="24"/>
        </w:rPr>
        <w:t>принимает решение о признании безнадежной к взысканию задолженности по платежам в бюджет;</w:t>
      </w:r>
    </w:p>
    <w:p w14:paraId="3CC619DD">
      <w:pPr>
        <w:pStyle w:val="19"/>
        <w:shd w:val="clear" w:color="auto" w:fill="FFFFFF"/>
        <w:spacing w:before="0" w:beforeAutospacing="0"/>
        <w:jc w:val="both"/>
        <w:rPr>
          <w:rFonts w:hint="default" w:ascii="Arial" w:hAnsi="Arial" w:cs="Arial"/>
          <w:color w:val="auto"/>
          <w:sz w:val="24"/>
          <w:szCs w:val="24"/>
        </w:rPr>
      </w:pPr>
      <w:bookmarkStart w:id="26" w:name="007656"/>
      <w:bookmarkEnd w:id="26"/>
      <w:r>
        <w:rPr>
          <w:rFonts w:hint="default" w:ascii="Arial" w:hAnsi="Arial" w:cs="Arial"/>
          <w:color w:val="auto"/>
          <w:sz w:val="24"/>
          <w:szCs w:val="24"/>
        </w:rPr>
        <w:t>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14:paraId="02F764AD">
      <w:pPr>
        <w:pStyle w:val="19"/>
        <w:shd w:val="clear" w:color="auto" w:fill="FFFFFF"/>
        <w:spacing w:before="0" w:beforeAutospacing="0"/>
        <w:jc w:val="both"/>
        <w:rPr>
          <w:rFonts w:hint="default" w:ascii="Arial" w:hAnsi="Arial" w:cs="Arial"/>
          <w:color w:val="auto"/>
          <w:sz w:val="24"/>
          <w:szCs w:val="24"/>
        </w:rPr>
      </w:pPr>
      <w:bookmarkStart w:id="27" w:name="002358"/>
      <w:bookmarkEnd w:id="27"/>
      <w:r>
        <w:rPr>
          <w:rFonts w:hint="default" w:ascii="Arial" w:hAnsi="Arial" w:cs="Arial"/>
          <w:color w:val="auto"/>
          <w:sz w:val="24"/>
          <w:szCs w:val="24"/>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14:paraId="19586310">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наделяющими их полномочиями администратора доходов местного бюджета.</w:t>
      </w:r>
    </w:p>
    <w:p w14:paraId="7B23CB7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Камышинского сельсовета Курского района Курской области.</w:t>
      </w:r>
    </w:p>
    <w:p w14:paraId="0874B77E">
      <w:pPr>
        <w:widowControl w:val="0"/>
        <w:autoSpaceDE w:val="0"/>
        <w:autoSpaceDN w:val="0"/>
        <w:adjustRightInd w:val="0"/>
        <w:spacing w:after="0" w:line="240" w:lineRule="auto"/>
        <w:ind w:firstLine="540"/>
        <w:jc w:val="both"/>
        <w:rPr>
          <w:rFonts w:hint="default" w:ascii="Arial" w:hAnsi="Arial" w:cs="Arial"/>
          <w:sz w:val="24"/>
          <w:szCs w:val="24"/>
        </w:rPr>
      </w:pPr>
    </w:p>
    <w:p w14:paraId="46A38DC5">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28" w:name="Par209"/>
      <w:bookmarkEnd w:id="28"/>
      <w:r>
        <w:rPr>
          <w:rFonts w:hint="default" w:ascii="Arial" w:hAnsi="Arial" w:cs="Arial"/>
          <w:b/>
          <w:sz w:val="24"/>
          <w:szCs w:val="24"/>
        </w:rPr>
        <w:t>Статья 21.3. Бюджетные полномочия главного администратора (администратора) источников финансирования дефицита местного бюджета</w:t>
      </w:r>
    </w:p>
    <w:p w14:paraId="14B21FEC">
      <w:pPr>
        <w:widowControl w:val="0"/>
        <w:autoSpaceDE w:val="0"/>
        <w:autoSpaceDN w:val="0"/>
        <w:adjustRightInd w:val="0"/>
        <w:spacing w:after="0" w:line="240" w:lineRule="auto"/>
        <w:ind w:firstLine="540"/>
        <w:jc w:val="both"/>
        <w:rPr>
          <w:rFonts w:hint="default" w:ascii="Arial" w:hAnsi="Arial" w:cs="Arial"/>
          <w:sz w:val="24"/>
          <w:szCs w:val="24"/>
        </w:rPr>
      </w:pPr>
    </w:p>
    <w:p w14:paraId="14DB0DD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Главный администратор источников финансирования дефицита местного бюджета обладает следующими бюджетными полномочиями:</w:t>
      </w:r>
    </w:p>
    <w:p w14:paraId="26715C55">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формирует перечни подведомственных ему администраторов источников финансирования дефицита местного бюджета;</w:t>
      </w:r>
    </w:p>
    <w:p w14:paraId="1A834B6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 кроме операций по управлению остатками средств на едином счете бюджета;</w:t>
      </w:r>
    </w:p>
    <w:p w14:paraId="1BB5E445">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14:paraId="2559E74C">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местного бюджета;</w:t>
      </w:r>
    </w:p>
    <w:p w14:paraId="2C48D2E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формирует бюджетную отчетность главного администратора источников финансирования дефицита местного бюджета.</w:t>
      </w:r>
    </w:p>
    <w:p w14:paraId="4944D77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Администратор источников финансирования дефицита местного бюджета обладает следующими бюджетными полномочиями:</w:t>
      </w:r>
    </w:p>
    <w:p w14:paraId="284BCDAB">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осуществляет планирование (прогнозирование) поступлений и выплат по источникам финансирования дефицита местного бюджета, кроме операций по управлению остатками средств на едином счете бюджета;</w:t>
      </w:r>
    </w:p>
    <w:p w14:paraId="6CAC8AA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осуществляет контроль за полнотой и своевременностью поступления в местный бюджет источников финансирования дефицита местного бюджета;</w:t>
      </w:r>
    </w:p>
    <w:p w14:paraId="204758F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обеспечивает поступления в местный бюджет и выплаты из местного бюджета по источникам финансирования дефицита местного бюджета;</w:t>
      </w:r>
    </w:p>
    <w:p w14:paraId="5FE3B9E3">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формирует и представляет бюджетную отчетность;</w:t>
      </w:r>
    </w:p>
    <w:p w14:paraId="0ED175A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14:paraId="798FA91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осуществляет иные бюджетные полномочия, установленные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и принимаемыми в соответствии с ним нормативными правовыми актами Камышинского сельсовета Курского района Курской области, регулирующими бюджетные правоотношения.</w:t>
      </w:r>
    </w:p>
    <w:p w14:paraId="20471A6F">
      <w:pPr>
        <w:widowControl w:val="0"/>
        <w:autoSpaceDE w:val="0"/>
        <w:autoSpaceDN w:val="0"/>
        <w:adjustRightInd w:val="0"/>
        <w:spacing w:after="0" w:line="240" w:lineRule="auto"/>
        <w:ind w:firstLine="540"/>
        <w:jc w:val="both"/>
        <w:rPr>
          <w:rFonts w:hint="default" w:ascii="Arial" w:hAnsi="Arial" w:cs="Arial"/>
          <w:sz w:val="24"/>
          <w:szCs w:val="24"/>
        </w:rPr>
      </w:pPr>
    </w:p>
    <w:p w14:paraId="01942646">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29" w:name="Par228"/>
      <w:bookmarkEnd w:id="29"/>
      <w:r>
        <w:rPr>
          <w:rFonts w:hint="default" w:ascii="Arial" w:hAnsi="Arial" w:cs="Arial"/>
          <w:b/>
          <w:sz w:val="24"/>
          <w:szCs w:val="24"/>
        </w:rPr>
        <w:t>Статья 21.3.1. Бюджетные полномочия главного распорядителя (распорядителя) средств местного бюджета,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по осуществлению внутреннего финансового контроля и внутреннего финансового аудита</w:t>
      </w:r>
    </w:p>
    <w:p w14:paraId="64E9C930">
      <w:pPr>
        <w:widowControl w:val="0"/>
        <w:autoSpaceDE w:val="0"/>
        <w:autoSpaceDN w:val="0"/>
        <w:adjustRightInd w:val="0"/>
        <w:spacing w:after="0" w:line="240" w:lineRule="auto"/>
        <w:ind w:firstLine="540"/>
        <w:jc w:val="both"/>
        <w:rPr>
          <w:rFonts w:hint="default" w:ascii="Arial" w:hAnsi="Arial" w:cs="Arial"/>
          <w:sz w:val="24"/>
          <w:szCs w:val="24"/>
        </w:rPr>
      </w:pPr>
    </w:p>
    <w:p w14:paraId="3307F17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Главный распорядитель (распорядитель) средств местного бюджета осуществляет внутренний финансовый контроль, направленный на:</w:t>
      </w:r>
    </w:p>
    <w:p w14:paraId="395CF22B">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14:paraId="67161C65">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подготовку и организацию мер по повышению экономности и результативности использования бюджетных средств.</w:t>
      </w:r>
    </w:p>
    <w:p w14:paraId="7E41620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14:paraId="4CD6C2C3">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14:paraId="5447D1B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(их уполномоченные должностные лица) осуществляют на основе функциональной независимости внутренний финансовый аудит в целях:</w:t>
      </w:r>
    </w:p>
    <w:p w14:paraId="02C481E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оценки надежности внутреннего финансового контроля и подготовки рекомендаций по повышению его эффективности;</w:t>
      </w:r>
    </w:p>
    <w:p w14:paraId="40A16F6A">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Министерством финансов Российской Федерации;</w:t>
      </w:r>
    </w:p>
    <w:p w14:paraId="2195C4E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подготовки предложений по повышению экономности и результативности использования бюджетных средств.</w:t>
      </w:r>
    </w:p>
    <w:p w14:paraId="357E310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5. Внутренний финансовый контроль и внутренний финансовый аудит осуществляются в соответствии с порядком, установленным Администрацией Камышинского сельсовета Курского района Курской области.</w:t>
      </w:r>
    </w:p>
    <w:p w14:paraId="433B4773">
      <w:pPr>
        <w:widowControl w:val="0"/>
        <w:autoSpaceDE w:val="0"/>
        <w:autoSpaceDN w:val="0"/>
        <w:adjustRightInd w:val="0"/>
        <w:spacing w:after="0" w:line="240" w:lineRule="auto"/>
        <w:ind w:firstLine="540"/>
        <w:jc w:val="both"/>
        <w:rPr>
          <w:rFonts w:hint="default" w:ascii="Arial" w:hAnsi="Arial" w:cs="Arial"/>
          <w:sz w:val="24"/>
          <w:szCs w:val="24"/>
        </w:rPr>
      </w:pPr>
    </w:p>
    <w:p w14:paraId="7B7A64E0">
      <w:pPr>
        <w:autoSpaceDE w:val="0"/>
        <w:autoSpaceDN w:val="0"/>
        <w:adjustRightInd w:val="0"/>
        <w:spacing w:after="0" w:line="240" w:lineRule="auto"/>
        <w:ind w:firstLine="540"/>
        <w:jc w:val="both"/>
        <w:outlineLvl w:val="0"/>
        <w:rPr>
          <w:rFonts w:hint="default" w:ascii="Arial" w:hAnsi="Arial" w:cs="Arial"/>
          <w:b/>
          <w:sz w:val="24"/>
          <w:szCs w:val="24"/>
        </w:rPr>
      </w:pPr>
      <w:r>
        <w:rPr>
          <w:rFonts w:hint="default" w:ascii="Arial" w:hAnsi="Arial" w:cs="Arial"/>
          <w:b/>
          <w:sz w:val="24"/>
          <w:szCs w:val="24"/>
        </w:rPr>
        <w:t>Статья 21.4. Особенности правового положения казенных учреждений</w:t>
      </w:r>
    </w:p>
    <w:p w14:paraId="5288F386">
      <w:pPr>
        <w:widowControl w:val="0"/>
        <w:autoSpaceDE w:val="0"/>
        <w:autoSpaceDN w:val="0"/>
        <w:adjustRightInd w:val="0"/>
        <w:spacing w:after="0" w:line="240" w:lineRule="auto"/>
        <w:ind w:firstLine="540"/>
        <w:jc w:val="both"/>
        <w:rPr>
          <w:rFonts w:hint="default" w:ascii="Arial" w:hAnsi="Arial" w:cs="Arial"/>
          <w:sz w:val="24"/>
          <w:szCs w:val="24"/>
        </w:rPr>
      </w:pPr>
    </w:p>
    <w:p w14:paraId="177EE105">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14:paraId="1E4E5901">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14:paraId="127A96F1">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14:paraId="0E33983E">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14:paraId="6B8E1074">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14:paraId="13AC62D5">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8. Казенное учреждение самостоятельно выступает в суде в качестве истца и ответчика.</w:t>
      </w:r>
    </w:p>
    <w:p w14:paraId="0BE271F6">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9.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14:paraId="6456F4DF">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14:paraId="66D64351">
      <w:pPr>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10.1.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14:paraId="62E03725">
      <w:pPr>
        <w:widowControl w:val="0"/>
        <w:autoSpaceDE w:val="0"/>
        <w:autoSpaceDN w:val="0"/>
        <w:adjustRightInd w:val="0"/>
        <w:spacing w:after="0" w:line="240" w:lineRule="auto"/>
        <w:ind w:firstLine="540"/>
        <w:jc w:val="both"/>
        <w:rPr>
          <w:rFonts w:hint="default" w:ascii="Arial" w:hAnsi="Arial" w:cs="Arial"/>
          <w:sz w:val="24"/>
          <w:szCs w:val="24"/>
        </w:rPr>
      </w:pPr>
    </w:p>
    <w:p w14:paraId="455C5D0D">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30" w:name="Par243"/>
      <w:bookmarkEnd w:id="30"/>
      <w:r>
        <w:rPr>
          <w:rFonts w:hint="default" w:ascii="Arial" w:hAnsi="Arial" w:cs="Arial"/>
          <w:b/>
          <w:sz w:val="24"/>
          <w:szCs w:val="24"/>
        </w:rPr>
        <w:t>Статья 21.5. Бюджетные полномочия получателя средств местного бюджета</w:t>
      </w:r>
    </w:p>
    <w:p w14:paraId="2CDE8DA9">
      <w:pPr>
        <w:widowControl w:val="0"/>
        <w:autoSpaceDE w:val="0"/>
        <w:autoSpaceDN w:val="0"/>
        <w:adjustRightInd w:val="0"/>
        <w:spacing w:after="0" w:line="240" w:lineRule="auto"/>
        <w:ind w:firstLine="540"/>
        <w:jc w:val="both"/>
        <w:rPr>
          <w:rFonts w:hint="default" w:ascii="Arial" w:hAnsi="Arial" w:cs="Arial"/>
          <w:sz w:val="24"/>
          <w:szCs w:val="24"/>
        </w:rPr>
      </w:pPr>
    </w:p>
    <w:p w14:paraId="4E48F27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Получатель средств местного бюджета обладает следующими бюджетными полномочиями:</w:t>
      </w:r>
    </w:p>
    <w:p w14:paraId="78BC464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составляет и исполняет бюджетную смету;</w:t>
      </w:r>
    </w:p>
    <w:p w14:paraId="175CF5E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14:paraId="14E9C5A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обеспечивает результативность, целевой характер использования предусмотренных ему бюджетных ассигнований;</w:t>
      </w:r>
    </w:p>
    <w:p w14:paraId="0BB9B22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вносит соответствующему главному распорядителю (распорядителю) средств местного бюджета предложения по изменению бюджетной росписи;</w:t>
      </w:r>
    </w:p>
    <w:p w14:paraId="0A72960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ведет бюджетный учет (обеспечивает ведение бюджетного учета);</w:t>
      </w:r>
    </w:p>
    <w:p w14:paraId="6A303ABE">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формирует бюджетную отчетность (обеспечивает формирование бюджетной отчетности) и представляет бюджетную отчетность получателя средств местного бюджета соответствующему главному распорядителю (распорядителю) средств местного бюджета;</w:t>
      </w:r>
    </w:p>
    <w:p w14:paraId="276BC33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исполняет иные полномочия, установленные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и принятыми в соответствии с ним нормативными правовыми актами Камышинского сельсовета Курского района Курской области, регулирующими бюджетные правоотношения.</w:t>
      </w:r>
    </w:p>
    <w:p w14:paraId="7CAC4949">
      <w:pPr>
        <w:widowControl w:val="0"/>
        <w:autoSpaceDE w:val="0"/>
        <w:autoSpaceDN w:val="0"/>
        <w:adjustRightInd w:val="0"/>
        <w:spacing w:after="0" w:line="240" w:lineRule="auto"/>
        <w:jc w:val="center"/>
        <w:outlineLvl w:val="0"/>
        <w:rPr>
          <w:rFonts w:hint="default" w:ascii="Arial" w:hAnsi="Arial" w:cs="Arial"/>
          <w:b/>
          <w:bCs/>
          <w:sz w:val="24"/>
          <w:szCs w:val="24"/>
          <w:highlight w:val="yellow"/>
        </w:rPr>
      </w:pPr>
    </w:p>
    <w:p w14:paraId="36489A81">
      <w:pPr>
        <w:widowControl w:val="0"/>
        <w:autoSpaceDE w:val="0"/>
        <w:autoSpaceDN w:val="0"/>
        <w:adjustRightInd w:val="0"/>
        <w:spacing w:after="0" w:line="240" w:lineRule="auto"/>
        <w:jc w:val="center"/>
        <w:outlineLvl w:val="0"/>
        <w:rPr>
          <w:rFonts w:hint="default" w:ascii="Arial" w:hAnsi="Arial" w:cs="Arial"/>
          <w:b/>
          <w:bCs/>
          <w:sz w:val="24"/>
          <w:szCs w:val="24"/>
          <w:highlight w:val="yellow"/>
        </w:rPr>
      </w:pPr>
    </w:p>
    <w:p w14:paraId="4C33AAA7">
      <w:pPr>
        <w:widowControl w:val="0"/>
        <w:autoSpaceDE w:val="0"/>
        <w:autoSpaceDN w:val="0"/>
        <w:adjustRightInd w:val="0"/>
        <w:spacing w:after="0" w:line="240" w:lineRule="auto"/>
        <w:jc w:val="center"/>
        <w:outlineLvl w:val="0"/>
        <w:rPr>
          <w:rFonts w:hint="default" w:ascii="Arial" w:hAnsi="Arial" w:cs="Arial"/>
          <w:b/>
          <w:bCs/>
          <w:sz w:val="26"/>
          <w:szCs w:val="26"/>
        </w:rPr>
      </w:pPr>
      <w:r>
        <w:rPr>
          <w:rFonts w:hint="default" w:ascii="Arial" w:hAnsi="Arial" w:cs="Arial"/>
          <w:b/>
          <w:bCs/>
          <w:sz w:val="26"/>
          <w:szCs w:val="26"/>
        </w:rPr>
        <w:t>Глава 7. СОСТАВЛЕНИЕ ПРОЕКТА МЕСТНОГО БЮДЖЕТА</w:t>
      </w:r>
    </w:p>
    <w:p w14:paraId="2EDAA7A2">
      <w:pPr>
        <w:widowControl w:val="0"/>
        <w:autoSpaceDE w:val="0"/>
        <w:autoSpaceDN w:val="0"/>
        <w:adjustRightInd w:val="0"/>
        <w:spacing w:after="0" w:line="240" w:lineRule="auto"/>
        <w:rPr>
          <w:rFonts w:hint="default" w:ascii="Arial" w:hAnsi="Arial" w:cs="Arial"/>
          <w:sz w:val="24"/>
          <w:szCs w:val="24"/>
        </w:rPr>
      </w:pPr>
    </w:p>
    <w:p w14:paraId="252FB350">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31" w:name="Par275"/>
      <w:bookmarkEnd w:id="31"/>
      <w:r>
        <w:rPr>
          <w:rFonts w:hint="default" w:ascii="Arial" w:hAnsi="Arial" w:cs="Arial"/>
          <w:b/>
          <w:sz w:val="24"/>
          <w:szCs w:val="24"/>
        </w:rPr>
        <w:t>Статья 22. Основы составления проекта местного бюджета</w:t>
      </w:r>
    </w:p>
    <w:p w14:paraId="22CD427F">
      <w:pPr>
        <w:widowControl w:val="0"/>
        <w:autoSpaceDE w:val="0"/>
        <w:autoSpaceDN w:val="0"/>
        <w:adjustRightInd w:val="0"/>
        <w:spacing w:after="0" w:line="240" w:lineRule="auto"/>
        <w:ind w:firstLine="540"/>
        <w:jc w:val="both"/>
        <w:rPr>
          <w:rFonts w:hint="default" w:ascii="Arial" w:hAnsi="Arial" w:cs="Arial"/>
          <w:sz w:val="24"/>
          <w:szCs w:val="24"/>
        </w:rPr>
      </w:pPr>
    </w:p>
    <w:p w14:paraId="1241CB24">
      <w:pPr>
        <w:widowControl w:val="0"/>
        <w:autoSpaceDE w:val="0"/>
        <w:autoSpaceDN w:val="0"/>
        <w:adjustRightInd w:val="0"/>
        <w:spacing w:after="0" w:line="240" w:lineRule="auto"/>
        <w:ind w:firstLine="851"/>
        <w:jc w:val="both"/>
        <w:rPr>
          <w:rFonts w:hint="default" w:ascii="Arial" w:hAnsi="Arial" w:cs="Arial"/>
          <w:sz w:val="24"/>
          <w:szCs w:val="24"/>
        </w:rPr>
      </w:pPr>
      <w:r>
        <w:rPr>
          <w:rFonts w:hint="default" w:ascii="Arial" w:hAnsi="Arial" w:cs="Arial"/>
          <w:sz w:val="24"/>
          <w:szCs w:val="24"/>
        </w:rPr>
        <w:t>1. Проект местного бюджета составляется на основе прогноза социально-экономического развития Камышинского сельсовета Курского района Курской области в целях финансового обеспечения расходных обязательств.</w:t>
      </w:r>
    </w:p>
    <w:p w14:paraId="7B4FBAEA">
      <w:pPr>
        <w:widowControl w:val="0"/>
        <w:autoSpaceDE w:val="0"/>
        <w:autoSpaceDN w:val="0"/>
        <w:adjustRightInd w:val="0"/>
        <w:spacing w:after="0" w:line="240" w:lineRule="auto"/>
        <w:ind w:firstLine="851"/>
        <w:jc w:val="both"/>
        <w:rPr>
          <w:rFonts w:hint="default" w:ascii="Arial" w:hAnsi="Arial" w:cs="Arial"/>
          <w:sz w:val="24"/>
          <w:szCs w:val="24"/>
        </w:rPr>
      </w:pPr>
      <w:r>
        <w:rPr>
          <w:rFonts w:hint="default" w:ascii="Arial" w:hAnsi="Arial" w:cs="Arial"/>
          <w:sz w:val="24"/>
          <w:szCs w:val="24"/>
        </w:rPr>
        <w:t xml:space="preserve">2. Проект местного бюджета составляется в порядке, установленном Администрацией Камышинского сельсовета Курского района Курской области, в соответствии с положениями Бюджетного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"consultantplus://offline/ref=5D1D8F52DD2B77CEA7E59AD00122D4B7ED3E9E9EC74F1ECDF544327E2A8DC502B40273F77617E604z0a4G" </w:instrText>
      </w:r>
      <w:r>
        <w:rPr>
          <w:rFonts w:hint="default" w:ascii="Arial" w:hAnsi="Arial" w:cs="Arial"/>
          <w:sz w:val="24"/>
          <w:szCs w:val="24"/>
        </w:rPr>
        <w:fldChar w:fldCharType="separate"/>
      </w:r>
      <w:r>
        <w:rPr>
          <w:rFonts w:hint="default" w:ascii="Arial" w:hAnsi="Arial" w:cs="Arial"/>
          <w:sz w:val="24"/>
          <w:szCs w:val="24"/>
        </w:rPr>
        <w:t>кодекса</w:t>
      </w:r>
      <w:r>
        <w:rPr>
          <w:rFonts w:hint="default" w:ascii="Arial" w:hAnsi="Arial" w:cs="Arial"/>
          <w:sz w:val="24"/>
          <w:szCs w:val="24"/>
        </w:rPr>
        <w:fldChar w:fldCharType="end"/>
      </w:r>
      <w:r>
        <w:rPr>
          <w:rFonts w:hint="default" w:ascii="Arial" w:hAnsi="Arial" w:cs="Arial"/>
          <w:sz w:val="24"/>
          <w:szCs w:val="24"/>
        </w:rPr>
        <w:t xml:space="preserve"> Российской Федерации и настоящим Решением.</w:t>
      </w:r>
    </w:p>
    <w:p w14:paraId="5477690C">
      <w:pPr>
        <w:widowControl w:val="0"/>
        <w:autoSpaceDE w:val="0"/>
        <w:autoSpaceDN w:val="0"/>
        <w:adjustRightInd w:val="0"/>
        <w:spacing w:after="0" w:line="240" w:lineRule="auto"/>
        <w:ind w:firstLine="851"/>
        <w:jc w:val="both"/>
        <w:outlineLvl w:val="1"/>
        <w:rPr>
          <w:rFonts w:hint="default" w:ascii="Arial" w:hAnsi="Arial" w:cs="Arial"/>
          <w:sz w:val="24"/>
          <w:szCs w:val="24"/>
        </w:rPr>
      </w:pPr>
      <w:r>
        <w:rPr>
          <w:rFonts w:hint="default" w:ascii="Arial" w:hAnsi="Arial" w:cs="Arial"/>
          <w:sz w:val="24"/>
          <w:szCs w:val="24"/>
        </w:rPr>
        <w:t>3. В целях своевременного и качественного составления проекта местного бюджета финансовый орган Камышинского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Камышинского сельсовета Курского района Курской области.</w:t>
      </w:r>
    </w:p>
    <w:p w14:paraId="38D3ED13">
      <w:pPr>
        <w:pStyle w:val="10"/>
        <w:ind w:firstLine="851"/>
        <w:jc w:val="both"/>
        <w:rPr>
          <w:rFonts w:hint="default" w:ascii="Arial" w:hAnsi="Arial" w:cs="Arial"/>
          <w:sz w:val="24"/>
          <w:szCs w:val="24"/>
        </w:rPr>
      </w:pPr>
      <w:r>
        <w:rPr>
          <w:rFonts w:hint="default" w:ascii="Arial" w:hAnsi="Arial" w:cs="Arial"/>
          <w:sz w:val="24"/>
          <w:szCs w:val="24"/>
        </w:rPr>
        <w:t>4.Составление проекта бюджета Камышинского сельсовета Курского района Курской области основывается на:</w:t>
      </w:r>
    </w:p>
    <w:p w14:paraId="372D565F">
      <w:pPr>
        <w:pStyle w:val="10"/>
        <w:ind w:firstLine="851"/>
        <w:jc w:val="both"/>
        <w:rPr>
          <w:rFonts w:hint="default" w:ascii="Arial" w:hAnsi="Arial" w:cs="Arial"/>
          <w:sz w:val="24"/>
          <w:szCs w:val="24"/>
        </w:rPr>
      </w:pPr>
      <w:r>
        <w:rPr>
          <w:rFonts w:hint="default" w:ascii="Arial" w:hAnsi="Arial" w:cs="Arial"/>
          <w:sz w:val="24"/>
          <w:szCs w:val="24"/>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6020DC96">
      <w:pPr>
        <w:pStyle w:val="10"/>
        <w:ind w:firstLine="851"/>
        <w:jc w:val="both"/>
        <w:rPr>
          <w:rFonts w:hint="default" w:ascii="Arial" w:hAnsi="Arial" w:cs="Arial"/>
          <w:sz w:val="24"/>
          <w:szCs w:val="24"/>
        </w:rPr>
      </w:pPr>
      <w:r>
        <w:rPr>
          <w:rFonts w:hint="default" w:ascii="Arial" w:hAnsi="Arial" w:cs="Arial"/>
          <w:sz w:val="24"/>
          <w:szCs w:val="24"/>
        </w:rPr>
        <w:t xml:space="preserve">- основных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"consultantplus://offline/ref=BA90D842F30FE523C8063AE4EC176AED1029B22C2DBA5AC5108A6CB008L7R3H" </w:instrText>
      </w:r>
      <w:r>
        <w:rPr>
          <w:rFonts w:hint="default" w:ascii="Arial" w:hAnsi="Arial" w:cs="Arial"/>
          <w:sz w:val="24"/>
          <w:szCs w:val="24"/>
        </w:rPr>
        <w:fldChar w:fldCharType="separate"/>
      </w:r>
      <w:r>
        <w:rPr>
          <w:rFonts w:hint="default" w:ascii="Arial" w:hAnsi="Arial" w:cs="Arial"/>
          <w:sz w:val="24"/>
          <w:szCs w:val="24"/>
        </w:rPr>
        <w:t>направлениях</w:t>
      </w:r>
      <w:r>
        <w:rPr>
          <w:rFonts w:hint="default" w:ascii="Arial" w:hAnsi="Arial" w:cs="Arial"/>
          <w:sz w:val="24"/>
          <w:szCs w:val="24"/>
        </w:rPr>
        <w:fldChar w:fldCharType="end"/>
      </w:r>
      <w:r>
        <w:rPr>
          <w:rFonts w:hint="default" w:ascii="Arial" w:hAnsi="Arial" w:cs="Arial"/>
          <w:sz w:val="24"/>
          <w:szCs w:val="24"/>
        </w:rPr>
        <w:t xml:space="preserve"> бюджетной политики Камышинского сельсовета Курского района Курской области и основных направлениях налоговой политики Камышинского сельсовета Курского района Курской области;</w:t>
      </w:r>
    </w:p>
    <w:p w14:paraId="17E84676">
      <w:pPr>
        <w:pStyle w:val="10"/>
        <w:ind w:firstLine="851"/>
        <w:jc w:val="both"/>
        <w:rPr>
          <w:rFonts w:hint="default" w:ascii="Arial" w:hAnsi="Arial" w:cs="Arial"/>
          <w:sz w:val="24"/>
          <w:szCs w:val="24"/>
        </w:rPr>
      </w:pPr>
      <w:r>
        <w:rPr>
          <w:rFonts w:hint="default" w:ascii="Arial" w:hAnsi="Arial" w:cs="Arial"/>
          <w:sz w:val="24"/>
          <w:szCs w:val="24"/>
        </w:rPr>
        <w:t>- основных направлениях таможенно-тарифной политики Российской Федерации;</w:t>
      </w:r>
    </w:p>
    <w:p w14:paraId="7FCFCB7F">
      <w:pPr>
        <w:pStyle w:val="10"/>
        <w:ind w:firstLine="851"/>
        <w:jc w:val="both"/>
        <w:rPr>
          <w:rFonts w:hint="default" w:ascii="Arial" w:hAnsi="Arial" w:cs="Arial"/>
          <w:sz w:val="24"/>
          <w:szCs w:val="24"/>
        </w:rPr>
      </w:pPr>
      <w:r>
        <w:rPr>
          <w:rFonts w:hint="default" w:ascii="Arial" w:hAnsi="Arial" w:cs="Arial"/>
          <w:sz w:val="24"/>
          <w:szCs w:val="24"/>
        </w:rPr>
        <w:t>- прогнозе социально-экономического развития Камышинского сельсовета Курского района Курской области;</w:t>
      </w:r>
    </w:p>
    <w:p w14:paraId="2B20EDF9">
      <w:pPr>
        <w:pStyle w:val="10"/>
        <w:ind w:firstLine="851"/>
        <w:jc w:val="both"/>
        <w:rPr>
          <w:rFonts w:hint="default" w:ascii="Arial" w:hAnsi="Arial" w:cs="Arial"/>
          <w:sz w:val="24"/>
          <w:szCs w:val="24"/>
        </w:rPr>
      </w:pPr>
      <w:r>
        <w:rPr>
          <w:rFonts w:hint="default" w:ascii="Arial" w:hAnsi="Arial" w:cs="Arial"/>
          <w:sz w:val="24"/>
          <w:szCs w:val="24"/>
        </w:rPr>
        <w:t>- бюджетном прогнозе Камышинского сельсовета Курского района Курской области (проекте бюджетного прогноза Камышинского сельсовета Курского района Курской области, проекте изменений бюджетного прогноза Камышинского сельсовета Курского района Курской области) на долгосрочный период;</w:t>
      </w:r>
    </w:p>
    <w:p w14:paraId="65374B4A">
      <w:pPr>
        <w:widowControl w:val="0"/>
        <w:autoSpaceDE w:val="0"/>
        <w:autoSpaceDN w:val="0"/>
        <w:adjustRightInd w:val="0"/>
        <w:spacing w:after="0" w:line="240" w:lineRule="auto"/>
        <w:ind w:firstLine="851"/>
        <w:jc w:val="both"/>
        <w:rPr>
          <w:rFonts w:hint="default" w:ascii="Arial" w:hAnsi="Arial" w:cs="Arial"/>
          <w:sz w:val="24"/>
          <w:szCs w:val="24"/>
        </w:rPr>
      </w:pPr>
      <w:r>
        <w:rPr>
          <w:rFonts w:hint="default" w:ascii="Arial" w:hAnsi="Arial" w:cs="Arial"/>
          <w:sz w:val="24"/>
          <w:szCs w:val="24"/>
        </w:rPr>
        <w:t xml:space="preserve"> - муниципальных программах Камышинского сельсовета Курского района Курской области (проектах муниципальных программ Камышинского сельсовета Курского района Курской области, проектах изменений указанных программ).</w:t>
      </w:r>
    </w:p>
    <w:p w14:paraId="65359052">
      <w:pPr>
        <w:pStyle w:val="10"/>
        <w:ind w:firstLine="851"/>
        <w:jc w:val="both"/>
        <w:rPr>
          <w:rFonts w:hint="default" w:ascii="Arial" w:hAnsi="Arial" w:cs="Arial"/>
          <w:sz w:val="24"/>
          <w:szCs w:val="24"/>
        </w:rPr>
      </w:pPr>
      <w:r>
        <w:rPr>
          <w:rFonts w:hint="default" w:ascii="Arial" w:hAnsi="Arial" w:cs="Arial"/>
          <w:sz w:val="24"/>
          <w:szCs w:val="24"/>
        </w:rPr>
        <w:t>5. В целях формирования бюджетного прогноза Камышинского сельсовета Курского района Курской области на долгосрочный период в соответствии со статьей 170.1 Бюджетного кодекса Российской Федерации и статьей 22.1 настоящего решения разрабатывается прогноз социально-экономического развития Камышинского сельсовета Курского района Курской области на долгосрочный период в порядке, установленном Администрацией Камышинского сельсовета Курского района Курской области.</w:t>
      </w:r>
    </w:p>
    <w:p w14:paraId="52B4A722">
      <w:pPr>
        <w:widowControl w:val="0"/>
        <w:autoSpaceDE w:val="0"/>
        <w:autoSpaceDN w:val="0"/>
        <w:adjustRightInd w:val="0"/>
        <w:spacing w:after="0" w:line="240" w:lineRule="auto"/>
        <w:ind w:firstLine="851"/>
        <w:jc w:val="both"/>
        <w:rPr>
          <w:rFonts w:hint="default" w:ascii="Arial" w:hAnsi="Arial" w:cs="Arial"/>
          <w:sz w:val="24"/>
          <w:szCs w:val="24"/>
        </w:rPr>
      </w:pPr>
    </w:p>
    <w:p w14:paraId="36661648">
      <w:pPr>
        <w:widowControl w:val="0"/>
        <w:autoSpaceDE w:val="0"/>
        <w:autoSpaceDN w:val="0"/>
        <w:adjustRightInd w:val="0"/>
        <w:spacing w:after="0" w:line="240" w:lineRule="auto"/>
        <w:ind w:firstLine="851"/>
        <w:jc w:val="both"/>
        <w:outlineLvl w:val="0"/>
        <w:rPr>
          <w:rFonts w:hint="default" w:ascii="Arial" w:hAnsi="Arial" w:cs="Arial"/>
          <w:b/>
          <w:bCs/>
          <w:sz w:val="24"/>
          <w:szCs w:val="24"/>
        </w:rPr>
      </w:pPr>
      <w:r>
        <w:rPr>
          <w:rFonts w:hint="default" w:ascii="Arial" w:hAnsi="Arial" w:cs="Arial"/>
          <w:b/>
          <w:bCs/>
          <w:sz w:val="24"/>
          <w:szCs w:val="24"/>
        </w:rPr>
        <w:t>Статья 22.1. Долгосрочное бюджетное планирование</w:t>
      </w:r>
    </w:p>
    <w:p w14:paraId="5B4A9124">
      <w:pPr>
        <w:widowControl w:val="0"/>
        <w:autoSpaceDE w:val="0"/>
        <w:autoSpaceDN w:val="0"/>
        <w:adjustRightInd w:val="0"/>
        <w:spacing w:after="0" w:line="240" w:lineRule="auto"/>
        <w:ind w:firstLine="851"/>
        <w:jc w:val="both"/>
        <w:outlineLvl w:val="0"/>
        <w:rPr>
          <w:rFonts w:hint="default" w:ascii="Arial" w:hAnsi="Arial" w:cs="Arial"/>
          <w:b/>
          <w:bCs/>
          <w:sz w:val="24"/>
          <w:szCs w:val="24"/>
        </w:rPr>
      </w:pPr>
    </w:p>
    <w:p w14:paraId="58C743AE">
      <w:pPr>
        <w:pStyle w:val="10"/>
        <w:ind w:firstLine="851"/>
        <w:jc w:val="both"/>
        <w:rPr>
          <w:rFonts w:hint="default" w:ascii="Arial" w:hAnsi="Arial" w:cs="Arial"/>
          <w:sz w:val="24"/>
          <w:szCs w:val="24"/>
        </w:rPr>
      </w:pPr>
      <w:r>
        <w:rPr>
          <w:rFonts w:hint="default" w:ascii="Arial" w:hAnsi="Arial" w:cs="Arial"/>
          <w:sz w:val="24"/>
          <w:szCs w:val="24"/>
        </w:rPr>
        <w:t>1. Долгосрочное бюджетное планирование в Камышинского сельсовета Курского района Курской области осуществляется путем формирования бюджетного прогноза Камышинского сельсовета Курского района Курской области на долгосрочный период.</w:t>
      </w:r>
    </w:p>
    <w:p w14:paraId="7B6D8257">
      <w:pPr>
        <w:pStyle w:val="10"/>
        <w:ind w:firstLine="851"/>
        <w:jc w:val="both"/>
        <w:rPr>
          <w:rFonts w:hint="default" w:ascii="Arial" w:hAnsi="Arial" w:cs="Arial"/>
          <w:sz w:val="24"/>
          <w:szCs w:val="24"/>
        </w:rPr>
      </w:pPr>
      <w:r>
        <w:rPr>
          <w:rFonts w:hint="default" w:ascii="Arial" w:hAnsi="Arial" w:cs="Arial"/>
          <w:sz w:val="24"/>
          <w:szCs w:val="24"/>
        </w:rPr>
        <w:t>2. Бюджетный прогноз Камышинского сельсовета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Камышинского сельсовета Курского района Курской области на соответствующий период.</w:t>
      </w:r>
    </w:p>
    <w:p w14:paraId="6BEBF133">
      <w:pPr>
        <w:pStyle w:val="10"/>
        <w:ind w:firstLine="851"/>
        <w:jc w:val="both"/>
        <w:rPr>
          <w:rFonts w:hint="default" w:ascii="Arial" w:hAnsi="Arial" w:cs="Arial"/>
          <w:sz w:val="24"/>
          <w:szCs w:val="24"/>
        </w:rPr>
      </w:pPr>
      <w:r>
        <w:rPr>
          <w:rFonts w:hint="default" w:ascii="Arial" w:hAnsi="Arial" w:cs="Arial"/>
          <w:sz w:val="24"/>
          <w:szCs w:val="24"/>
        </w:rPr>
        <w:t>Бюджетный прогноз Камышинского сельсовета Курского района Курской области на долгосрочный период может быть изменен с учетом изменения прогноза социально-экономического развития Камышинского сельсовета Курского района Курской области на соответствующий период и принятого решения о бюджете Камышинского сельсовета Курского района Курской области без продления периода его действия.</w:t>
      </w:r>
    </w:p>
    <w:p w14:paraId="2B462320">
      <w:pPr>
        <w:pStyle w:val="10"/>
        <w:ind w:firstLine="851"/>
        <w:jc w:val="both"/>
        <w:rPr>
          <w:rFonts w:hint="default" w:ascii="Arial" w:hAnsi="Arial" w:cs="Arial"/>
          <w:sz w:val="24"/>
          <w:szCs w:val="24"/>
        </w:rPr>
      </w:pPr>
      <w:r>
        <w:rPr>
          <w:rFonts w:hint="default" w:ascii="Arial" w:hAnsi="Arial" w:cs="Arial"/>
          <w:sz w:val="24"/>
          <w:szCs w:val="24"/>
        </w:rPr>
        <w:t xml:space="preserve">3.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"consultantplus://offline/ref=88271B11BE10CE69BCAF1A36A73EC12BCE72694F572EA1D2FCD977FAFB5B94D9C835BEF3CF8A7A3A48kDH" </w:instrText>
      </w:r>
      <w:r>
        <w:rPr>
          <w:rFonts w:hint="default" w:ascii="Arial" w:hAnsi="Arial" w:cs="Arial"/>
          <w:sz w:val="24"/>
          <w:szCs w:val="24"/>
        </w:rPr>
        <w:fldChar w:fldCharType="separate"/>
      </w:r>
      <w:r>
        <w:rPr>
          <w:rFonts w:hint="default" w:ascii="Arial" w:hAnsi="Arial" w:cs="Arial"/>
          <w:sz w:val="24"/>
          <w:szCs w:val="24"/>
        </w:rPr>
        <w:t>Порядок</w:t>
      </w:r>
      <w:r>
        <w:rPr>
          <w:rFonts w:hint="default" w:ascii="Arial" w:hAnsi="Arial" w:cs="Arial"/>
          <w:sz w:val="24"/>
          <w:szCs w:val="24"/>
        </w:rPr>
        <w:fldChar w:fldCharType="end"/>
      </w:r>
      <w:r>
        <w:rPr>
          <w:rFonts w:hint="default" w:ascii="Arial" w:hAnsi="Arial" w:cs="Arial"/>
          <w:sz w:val="24"/>
          <w:szCs w:val="24"/>
        </w:rPr>
        <w:t xml:space="preserve"> разработки и утверждения,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"consultantplus://offline/ref=88271B11BE10CE69BCAF1A36A73EC12BCE72694F572EA1D2FCD977FAFB5B94D9C835BEF3CF8A7A3B48kAH" </w:instrText>
      </w:r>
      <w:r>
        <w:rPr>
          <w:rFonts w:hint="default" w:ascii="Arial" w:hAnsi="Arial" w:cs="Arial"/>
          <w:sz w:val="24"/>
          <w:szCs w:val="24"/>
        </w:rPr>
        <w:fldChar w:fldCharType="separate"/>
      </w:r>
      <w:r>
        <w:rPr>
          <w:rFonts w:hint="default" w:ascii="Arial" w:hAnsi="Arial" w:cs="Arial"/>
          <w:sz w:val="24"/>
          <w:szCs w:val="24"/>
        </w:rPr>
        <w:t>период</w:t>
      </w:r>
      <w:r>
        <w:rPr>
          <w:rFonts w:hint="default" w:ascii="Arial" w:hAnsi="Arial" w:cs="Arial"/>
          <w:sz w:val="24"/>
          <w:szCs w:val="24"/>
        </w:rPr>
        <w:fldChar w:fldCharType="end"/>
      </w:r>
      <w:r>
        <w:rPr>
          <w:rFonts w:hint="default" w:ascii="Arial" w:hAnsi="Arial" w:cs="Arial"/>
          <w:sz w:val="24"/>
          <w:szCs w:val="24"/>
        </w:rPr>
        <w:t xml:space="preserve"> действия, а также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"consultantplus://offline/ref=88271B11BE10CE69BCAF1A36A73EC12BCE72694F572EA1D2FCD977FAFB5B94D9C835BEF3CF8A7A3848kFH" </w:instrText>
      </w:r>
      <w:r>
        <w:rPr>
          <w:rFonts w:hint="default" w:ascii="Arial" w:hAnsi="Arial" w:cs="Arial"/>
          <w:sz w:val="24"/>
          <w:szCs w:val="24"/>
        </w:rPr>
        <w:fldChar w:fldCharType="separate"/>
      </w:r>
      <w:r>
        <w:rPr>
          <w:rFonts w:hint="default" w:ascii="Arial" w:hAnsi="Arial" w:cs="Arial"/>
          <w:sz w:val="24"/>
          <w:szCs w:val="24"/>
        </w:rPr>
        <w:t>требования</w:t>
      </w:r>
      <w:r>
        <w:rPr>
          <w:rFonts w:hint="default" w:ascii="Arial" w:hAnsi="Arial" w:cs="Arial"/>
          <w:sz w:val="24"/>
          <w:szCs w:val="24"/>
        </w:rPr>
        <w:fldChar w:fldCharType="end"/>
      </w:r>
      <w:r>
        <w:rPr>
          <w:rFonts w:hint="default" w:ascii="Arial" w:hAnsi="Arial" w:cs="Arial"/>
          <w:sz w:val="24"/>
          <w:szCs w:val="24"/>
        </w:rPr>
        <w:t xml:space="preserve"> к составу и содержанию бюджетного прогноза Камышинского сельсовета Курского района Курской области  на долгосрочный период устанавливаются Администрацией Камышинского сельсовета Курского района Курской области  с соблюдением требований Бюджетного  кодекса Российской Федерации.</w:t>
      </w:r>
    </w:p>
    <w:p w14:paraId="64913685">
      <w:pPr>
        <w:pStyle w:val="8"/>
        <w:shd w:val="clear" w:color="auto" w:fill="FFFFFF"/>
        <w:spacing w:after="0"/>
        <w:ind w:firstLine="540"/>
        <w:jc w:val="both"/>
        <w:rPr>
          <w:rFonts w:hint="default" w:ascii="Arial" w:hAnsi="Arial" w:eastAsia="Times New Roman" w:cs="Arial"/>
          <w:color w:val="auto"/>
          <w:sz w:val="24"/>
          <w:szCs w:val="24"/>
        </w:rPr>
      </w:pPr>
      <w:r>
        <w:rPr>
          <w:rFonts w:hint="default" w:ascii="Arial" w:hAnsi="Arial" w:cs="Arial"/>
          <w:color w:val="auto"/>
          <w:sz w:val="24"/>
          <w:szCs w:val="24"/>
        </w:rPr>
        <w:t xml:space="preserve">4. </w:t>
      </w:r>
      <w:r>
        <w:rPr>
          <w:rFonts w:hint="default" w:ascii="Arial" w:hAnsi="Arial" w:eastAsia="Times New Roman" w:cs="Arial"/>
          <w:color w:val="auto"/>
          <w:sz w:val="24"/>
          <w:szCs w:val="24"/>
        </w:rPr>
        <w:t>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14:paraId="355B7B9B">
      <w:pPr>
        <w:shd w:val="clear" w:color="auto" w:fill="FFFFFF"/>
        <w:spacing w:before="210" w:after="0" w:line="240" w:lineRule="auto"/>
        <w:ind w:firstLine="540"/>
        <w:jc w:val="both"/>
        <w:rPr>
          <w:rFonts w:hint="default" w:ascii="Arial" w:hAnsi="Arial" w:eastAsia="Times New Roman" w:cs="Arial"/>
          <w:color w:val="auto"/>
          <w:sz w:val="24"/>
          <w:szCs w:val="24"/>
        </w:rPr>
      </w:pPr>
      <w:r>
        <w:rPr>
          <w:rFonts w:hint="default" w:ascii="Arial" w:hAnsi="Arial" w:eastAsia="Times New Roman" w:cs="Arial"/>
          <w:color w:val="auto"/>
          <w:sz w:val="24"/>
          <w:szCs w:val="24"/>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1DCDD1A0">
      <w:pPr>
        <w:shd w:val="clear" w:color="auto" w:fill="FFFFFF"/>
        <w:spacing w:before="210" w:after="0" w:line="240" w:lineRule="auto"/>
        <w:ind w:firstLine="540"/>
        <w:jc w:val="both"/>
        <w:rPr>
          <w:rFonts w:hint="default" w:ascii="Arial" w:hAnsi="Arial" w:eastAsia="Times New Roman" w:cs="Arial"/>
          <w:color w:val="auto"/>
          <w:sz w:val="24"/>
          <w:szCs w:val="24"/>
        </w:rPr>
      </w:pPr>
      <w:r>
        <w:rPr>
          <w:rFonts w:hint="default" w:ascii="Arial" w:hAnsi="Arial" w:eastAsia="Times New Roman" w:cs="Arial"/>
          <w:color w:val="auto"/>
          <w:sz w:val="24"/>
          <w:szCs w:val="24"/>
        </w:rPr>
        <w:t>прогнозе социально-экономического развития;</w:t>
      </w:r>
    </w:p>
    <w:p w14:paraId="2DAEB147">
      <w:pPr>
        <w:shd w:val="clear" w:color="auto" w:fill="FFFFFF"/>
        <w:spacing w:before="210" w:after="0" w:line="240" w:lineRule="auto"/>
        <w:ind w:firstLine="540"/>
        <w:jc w:val="both"/>
        <w:rPr>
          <w:rFonts w:hint="default" w:ascii="Arial" w:hAnsi="Arial" w:eastAsia="Times New Roman" w:cs="Arial"/>
          <w:color w:val="auto"/>
          <w:sz w:val="24"/>
          <w:szCs w:val="24"/>
        </w:rPr>
      </w:pPr>
      <w:r>
        <w:rPr>
          <w:rFonts w:hint="default" w:ascii="Arial" w:hAnsi="Arial" w:eastAsia="Times New Roman" w:cs="Arial"/>
          <w:color w:val="auto"/>
          <w:sz w:val="24"/>
          <w:szCs w:val="24"/>
        </w:rPr>
        <w:t>бюджетном прогнозе (проекте бюджетного прогноза, проекте изменений бюджетного прогноза) на долгосрочный период;</w:t>
      </w:r>
    </w:p>
    <w:p w14:paraId="221F13A7">
      <w:pPr>
        <w:shd w:val="clear" w:color="auto" w:fill="FFFFFF"/>
        <w:spacing w:before="210" w:after="0" w:line="240" w:lineRule="auto"/>
        <w:ind w:firstLine="540"/>
        <w:jc w:val="both"/>
        <w:rPr>
          <w:rFonts w:hint="default" w:ascii="Arial" w:hAnsi="Arial" w:eastAsia="Times New Roman" w:cs="Arial"/>
          <w:color w:val="auto"/>
          <w:sz w:val="24"/>
          <w:szCs w:val="24"/>
        </w:rPr>
      </w:pPr>
      <w:r>
        <w:rPr>
          <w:rFonts w:hint="default" w:ascii="Arial" w:hAnsi="Arial" w:eastAsia="Times New Roman" w:cs="Arial"/>
          <w:color w:val="auto"/>
          <w:sz w:val="24"/>
          <w:szCs w:val="24"/>
        </w:rPr>
        <w:t>государственных (муниципальных) программах (проектах государственных (муниципальных) программ, проектах изменений указанных программ).</w:t>
      </w:r>
    </w:p>
    <w:p w14:paraId="2192CA1A">
      <w:pPr>
        <w:pStyle w:val="10"/>
        <w:ind w:firstLine="851"/>
        <w:jc w:val="both"/>
        <w:rPr>
          <w:rFonts w:hint="default" w:ascii="Arial" w:hAnsi="Arial" w:cs="Arial"/>
          <w:sz w:val="24"/>
          <w:szCs w:val="24"/>
        </w:rPr>
      </w:pPr>
    </w:p>
    <w:p w14:paraId="734223A0">
      <w:pPr>
        <w:pStyle w:val="10"/>
        <w:ind w:firstLine="851"/>
        <w:jc w:val="both"/>
        <w:rPr>
          <w:rFonts w:hint="default" w:ascii="Arial" w:hAnsi="Arial" w:cs="Arial"/>
          <w:sz w:val="24"/>
          <w:szCs w:val="24"/>
        </w:rPr>
      </w:pPr>
      <w:r>
        <w:rPr>
          <w:rFonts w:hint="default" w:ascii="Arial" w:hAnsi="Arial" w:cs="Arial"/>
          <w:sz w:val="24"/>
          <w:szCs w:val="24"/>
        </w:rPr>
        <w:t>5. Бюджетный прогноз (изменения бюджетного прогноза) Камышинского сельсовета Курского района Курской области на долгосрочный период утверждается (утверждаются) Администрацией Камышинского сельсовета Курского района Курской области в срок, не превышающий двух месяцев со дня официального опубликования решения о бюджете Камышинского сельсовета Курского района Курской области.</w:t>
      </w:r>
    </w:p>
    <w:p w14:paraId="37190DCC">
      <w:pPr>
        <w:widowControl w:val="0"/>
        <w:autoSpaceDE w:val="0"/>
        <w:autoSpaceDN w:val="0"/>
        <w:adjustRightInd w:val="0"/>
        <w:spacing w:after="0" w:line="240" w:lineRule="auto"/>
        <w:rPr>
          <w:rFonts w:hint="default" w:ascii="Arial" w:hAnsi="Arial" w:cs="Arial"/>
          <w:sz w:val="24"/>
          <w:szCs w:val="24"/>
        </w:rPr>
      </w:pPr>
      <w:bookmarkStart w:id="32" w:name="Par284"/>
      <w:bookmarkEnd w:id="32"/>
      <w:bookmarkStart w:id="33" w:name="Par286"/>
      <w:bookmarkEnd w:id="33"/>
    </w:p>
    <w:p w14:paraId="34C4AE49">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34" w:name="Par313"/>
      <w:bookmarkEnd w:id="34"/>
      <w:r>
        <w:rPr>
          <w:rFonts w:hint="default" w:ascii="Arial" w:hAnsi="Arial" w:cs="Arial"/>
          <w:b/>
          <w:sz w:val="24"/>
          <w:szCs w:val="24"/>
        </w:rPr>
        <w:t>Статья 23. Прогнозирование доходов местного бюджета</w:t>
      </w:r>
    </w:p>
    <w:p w14:paraId="4BC2D3F9">
      <w:pPr>
        <w:widowControl w:val="0"/>
        <w:autoSpaceDE w:val="0"/>
        <w:autoSpaceDN w:val="0"/>
        <w:adjustRightInd w:val="0"/>
        <w:spacing w:after="0" w:line="240" w:lineRule="auto"/>
        <w:ind w:firstLine="540"/>
        <w:jc w:val="both"/>
        <w:rPr>
          <w:rFonts w:hint="default" w:ascii="Arial" w:hAnsi="Arial" w:cs="Arial"/>
          <w:sz w:val="24"/>
          <w:szCs w:val="24"/>
        </w:rPr>
      </w:pPr>
    </w:p>
    <w:p w14:paraId="09741278">
      <w:pPr>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1. Доходы местного бюджета прогнозируются на основе прогноза социально-экономического развития Камышинского сельсовета Курского района Курской области в условиях действующего на день внесения проекта решения собрания депутатов Камышинского сельсовета Курского района Курской области о бюджете Камышинского сельсовета Курского района Курской области Собранию депутатов Камышинского сельсовета Курского района Курской области, а также принятого на указанную дату и вступающего в силу в очередном финансовом году и плановом периоде,</w:t>
      </w:r>
    </w:p>
    <w:p w14:paraId="52C22FD1">
      <w:pPr>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14:paraId="4A3EC99A">
      <w:pPr>
        <w:autoSpaceDE w:val="0"/>
        <w:autoSpaceDN w:val="0"/>
        <w:adjustRightInd w:val="0"/>
        <w:spacing w:after="0" w:line="240" w:lineRule="auto"/>
        <w:jc w:val="both"/>
        <w:rPr>
          <w:rFonts w:hint="default" w:ascii="Arial" w:hAnsi="Arial" w:cs="Arial"/>
          <w:sz w:val="24"/>
          <w:szCs w:val="24"/>
        </w:rPr>
      </w:pPr>
      <w:r>
        <w:rPr>
          <w:rFonts w:hint="default" w:ascii="Arial" w:hAnsi="Arial" w:cs="Arial"/>
          <w:sz w:val="24"/>
          <w:szCs w:val="24"/>
        </w:rPr>
        <w:t xml:space="preserve">2. Решения Собрания депутатов Камышинского сельсовета Курского района Курской области, </w:t>
      </w:r>
      <w:bookmarkStart w:id="35" w:name="Par321"/>
      <w:bookmarkEnd w:id="35"/>
      <w:r>
        <w:rPr>
          <w:rFonts w:hint="default" w:ascii="Arial" w:hAnsi="Arial" w:cs="Arial"/>
          <w:sz w:val="24"/>
          <w:szCs w:val="24"/>
        </w:rPr>
        <w:t>приводящих к изменению общего объема доходов соответствующего бюджета и принятых после внесения проекта Решения Собрания депутатов Камышинского сельсовета Курского района Курской области о бюджете на рассмотрение в Собрание депутатов Камышинского сельсовета Курского района Курской области,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296DC393">
      <w:pPr>
        <w:autoSpaceDE w:val="0"/>
        <w:autoSpaceDN w:val="0"/>
        <w:adjustRightInd w:val="0"/>
        <w:spacing w:after="0" w:line="240" w:lineRule="auto"/>
        <w:jc w:val="both"/>
        <w:rPr>
          <w:rFonts w:hint="default" w:ascii="Arial" w:hAnsi="Arial" w:cs="Arial"/>
          <w:sz w:val="24"/>
          <w:szCs w:val="24"/>
        </w:rPr>
      </w:pPr>
    </w:p>
    <w:p w14:paraId="11646E46">
      <w:pPr>
        <w:widowControl w:val="0"/>
        <w:autoSpaceDE w:val="0"/>
        <w:autoSpaceDN w:val="0"/>
        <w:adjustRightInd w:val="0"/>
        <w:spacing w:after="0" w:line="240" w:lineRule="auto"/>
        <w:ind w:firstLine="540"/>
        <w:jc w:val="both"/>
        <w:rPr>
          <w:rFonts w:hint="default" w:ascii="Arial" w:hAnsi="Arial" w:cs="Arial"/>
          <w:b/>
          <w:sz w:val="24"/>
          <w:szCs w:val="24"/>
        </w:rPr>
      </w:pPr>
      <w:r>
        <w:rPr>
          <w:rFonts w:hint="default" w:ascii="Arial" w:hAnsi="Arial" w:cs="Arial"/>
          <w:b/>
          <w:sz w:val="24"/>
          <w:szCs w:val="24"/>
        </w:rPr>
        <w:t>Статья 24. Планирование бюджетных ассигнований</w:t>
      </w:r>
    </w:p>
    <w:p w14:paraId="684CAD10">
      <w:pPr>
        <w:widowControl w:val="0"/>
        <w:autoSpaceDE w:val="0"/>
        <w:autoSpaceDN w:val="0"/>
        <w:adjustRightInd w:val="0"/>
        <w:spacing w:after="0" w:line="240" w:lineRule="auto"/>
        <w:ind w:firstLine="540"/>
        <w:jc w:val="both"/>
        <w:rPr>
          <w:rFonts w:hint="default" w:ascii="Arial" w:hAnsi="Arial" w:cs="Arial"/>
          <w:sz w:val="24"/>
          <w:szCs w:val="24"/>
        </w:rPr>
      </w:pPr>
    </w:p>
    <w:p w14:paraId="49767E7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Планирование бюджетных ассигнований осуществляется в порядке и в соответствии с методикой.</w:t>
      </w:r>
    </w:p>
    <w:p w14:paraId="199951B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14:paraId="4574FD2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Под бюджетными ассигнованиями на исполнение действующих расходных обязательств Камышинского сельсовета Курского района Курской области понимаются ассигнования, состав и (или) объем которых обусловлены нормативными правовыми актами Камышинского сельсовета Курского района Курской области,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Камышинского  сельсовета Курского района Курской области.</w:t>
      </w:r>
    </w:p>
    <w:p w14:paraId="786B40C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Под бюджетными ассигнованиями на исполнение принимаемых обязательств Камышинского сельсовета Курского района Курской области понимаются ассигнования, состав и (или) объем которых обусловлены нормативными правовыми актами Камышинского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Камышинского сельсовета Курского района Курской области.</w:t>
      </w:r>
    </w:p>
    <w:p w14:paraId="08BE1AC6">
      <w:pPr>
        <w:widowControl w:val="0"/>
        <w:autoSpaceDE w:val="0"/>
        <w:autoSpaceDN w:val="0"/>
        <w:adjustRightInd w:val="0"/>
        <w:spacing w:after="0" w:line="240" w:lineRule="auto"/>
        <w:ind w:firstLine="540"/>
        <w:jc w:val="both"/>
        <w:rPr>
          <w:rFonts w:hint="default" w:ascii="Arial" w:hAnsi="Arial" w:cs="Arial"/>
          <w:b/>
          <w:sz w:val="24"/>
          <w:szCs w:val="24"/>
        </w:rPr>
      </w:pPr>
      <w:r>
        <w:rPr>
          <w:rFonts w:hint="default" w:ascii="Arial" w:hAnsi="Arial" w:cs="Arial"/>
          <w:sz w:val="24"/>
          <w:szCs w:val="24"/>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bookmarkStart w:id="36" w:name="Par332"/>
      <w:bookmarkEnd w:id="36"/>
    </w:p>
    <w:p w14:paraId="341B5567">
      <w:pPr>
        <w:widowControl w:val="0"/>
        <w:autoSpaceDE w:val="0"/>
        <w:autoSpaceDN w:val="0"/>
        <w:adjustRightInd w:val="0"/>
        <w:spacing w:after="0" w:line="240" w:lineRule="auto"/>
        <w:ind w:firstLine="540"/>
        <w:jc w:val="both"/>
        <w:outlineLvl w:val="1"/>
        <w:rPr>
          <w:rFonts w:hint="default" w:ascii="Arial" w:hAnsi="Arial" w:cs="Arial"/>
          <w:b/>
          <w:sz w:val="24"/>
          <w:szCs w:val="24"/>
        </w:rPr>
      </w:pPr>
    </w:p>
    <w:p w14:paraId="61241755">
      <w:pPr>
        <w:widowControl w:val="0"/>
        <w:autoSpaceDE w:val="0"/>
        <w:autoSpaceDN w:val="0"/>
        <w:adjustRightInd w:val="0"/>
        <w:spacing w:after="0" w:line="240" w:lineRule="auto"/>
        <w:ind w:firstLine="540"/>
        <w:jc w:val="both"/>
        <w:outlineLvl w:val="1"/>
        <w:rPr>
          <w:rFonts w:hint="default" w:ascii="Arial" w:hAnsi="Arial" w:cs="Arial"/>
          <w:b/>
          <w:sz w:val="24"/>
          <w:szCs w:val="24"/>
        </w:rPr>
      </w:pPr>
      <w:r>
        <w:rPr>
          <w:rFonts w:hint="default" w:ascii="Arial" w:hAnsi="Arial" w:cs="Arial"/>
          <w:b/>
          <w:sz w:val="24"/>
          <w:szCs w:val="24"/>
        </w:rPr>
        <w:t>Статья 25. Муниципальные программы Камышинского сельсовета Курского района Курской области</w:t>
      </w:r>
    </w:p>
    <w:p w14:paraId="43CB8F85">
      <w:pPr>
        <w:widowControl w:val="0"/>
        <w:autoSpaceDE w:val="0"/>
        <w:autoSpaceDN w:val="0"/>
        <w:adjustRightInd w:val="0"/>
        <w:spacing w:after="0" w:line="240" w:lineRule="auto"/>
        <w:ind w:firstLine="540"/>
        <w:jc w:val="both"/>
        <w:rPr>
          <w:rFonts w:hint="default" w:ascii="Arial" w:hAnsi="Arial" w:cs="Arial"/>
          <w:sz w:val="24"/>
          <w:szCs w:val="24"/>
        </w:rPr>
      </w:pPr>
    </w:p>
    <w:p w14:paraId="145C4835">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Муниципальные программы Камышинского сельсовета Курского района Курской области утверждаются Администрацией Камышинского сельсовета Курского района Курской области.</w:t>
      </w:r>
    </w:p>
    <w:p w14:paraId="7BACD37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Сроки реализации муниципальных программ Камышинского сельсовета Курского района Курской области определяются Администрацией Камышинского сельсовета Курского района Курской области в установленном ею порядке.</w:t>
      </w:r>
    </w:p>
    <w:p w14:paraId="1CD0F98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Порядок принятия решений о разработке муниципальных программ Камышинского сельсовета Курского района Курской области и формирования и реализации указанных программ устанавливается нормативным правовым актом Администрации Камышинского сельсовета Курского района Курской области.</w:t>
      </w:r>
    </w:p>
    <w:p w14:paraId="3FAFCEA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Объем бюджетных ассигнований на финансовое обеспечение реализации муниципальных программ Камышинского сельсовета Курского района Курской области утверждается решением о бюджете Камышинского 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Камышинского сельсовета Курского района Курской области.</w:t>
      </w:r>
    </w:p>
    <w:p w14:paraId="7771E19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Муниципальные программы Камышинского сельсовета Курского 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Камышинского сельсовета Курского района Курской области подлежат утверждению в сроки, установленные Администрацией Камышинского сельсовета Курского района Курской области.</w:t>
      </w:r>
    </w:p>
    <w:p w14:paraId="27FFD6C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Муниципальные программы Камышинского сельсовета Курского района Курской области подлежат приведению в соответствие с решением о бюджете Камышинского сельсовета Курского района Курской области не позднее трех месяцев со дня вступления его в силу.</w:t>
      </w:r>
    </w:p>
    <w:p w14:paraId="19ADC8BE">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По каждой муниципальной программе Камышинского сельсовета Курского района Курской области ежегодно проводится оценка эффективности ее реализации. Порядок проведения указанной оценки и ее критерии устанавливаются Администрацией Камышинского сельсовета Курского района Курской области.</w:t>
      </w:r>
    </w:p>
    <w:p w14:paraId="19DB8AB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 результатам указанной оценки Администрацией Камышинского 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Камышинского сельсовета Курского района Курской области, в том числе необходимости изменения объема бюджетных ассигнований на финансовое обеспечение реализации муниципальной программы Камышинского сельсовета Курского района Курской области.</w:t>
      </w:r>
    </w:p>
    <w:p w14:paraId="10E45FC1">
      <w:pPr>
        <w:widowControl w:val="0"/>
        <w:autoSpaceDE w:val="0"/>
        <w:autoSpaceDN w:val="0"/>
        <w:adjustRightInd w:val="0"/>
        <w:spacing w:after="0" w:line="240" w:lineRule="auto"/>
        <w:rPr>
          <w:rFonts w:hint="default" w:ascii="Arial" w:hAnsi="Arial" w:cs="Arial"/>
          <w:sz w:val="24"/>
          <w:szCs w:val="24"/>
        </w:rPr>
      </w:pPr>
      <w:bookmarkStart w:id="37" w:name="Par349"/>
      <w:bookmarkEnd w:id="37"/>
    </w:p>
    <w:p w14:paraId="16BFEA23">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38" w:name="Par355"/>
      <w:bookmarkEnd w:id="38"/>
      <w:r>
        <w:rPr>
          <w:rFonts w:hint="default" w:ascii="Arial" w:hAnsi="Arial" w:cs="Arial"/>
          <w:b/>
          <w:sz w:val="24"/>
          <w:szCs w:val="24"/>
        </w:rPr>
        <w:t>Статья 26. Порядок и сроки составления проекта местного бюджета</w:t>
      </w:r>
    </w:p>
    <w:p w14:paraId="61F5447D">
      <w:pPr>
        <w:widowControl w:val="0"/>
        <w:autoSpaceDE w:val="0"/>
        <w:autoSpaceDN w:val="0"/>
        <w:adjustRightInd w:val="0"/>
        <w:spacing w:after="0" w:line="240" w:lineRule="auto"/>
        <w:ind w:firstLine="540"/>
        <w:jc w:val="both"/>
        <w:rPr>
          <w:rFonts w:hint="default" w:ascii="Arial" w:hAnsi="Arial" w:cs="Arial"/>
          <w:sz w:val="24"/>
          <w:szCs w:val="24"/>
        </w:rPr>
      </w:pPr>
    </w:p>
    <w:p w14:paraId="45EE445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Порядок и сроки составления проекта местного бюджета устанавливаются Администрацией Камышинского сельсовета Курского района Курской области с соблюдением требований, установленных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"consultantplus://offline/ref=5D1D8F52DD2B77CEA7E59AD00122D4B7ED3E9E9EC74F1ECDF544327E2A8DC502B40273F77617E604z0a4G"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и настоящим Положением.</w:t>
      </w:r>
    </w:p>
    <w:p w14:paraId="38183E2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Согласование показателей прогноза социально-экономического развития Камышинского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Камышинского сельсовета Курского района Курской области.</w:t>
      </w:r>
    </w:p>
    <w:p w14:paraId="7ECABA7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Внесение финансовым органом Камышинского сельсовета Курского района Курской области проекта решения о бюджете Камышинского сельсовета Курского района Курской области Главе Администрации Камышинского сельсовета Курского района Курской области осуществляется не позднее 15 дней до дня внесения проекта Собранию депутатов Камышинского сельсовета Курского района Курской области</w:t>
      </w:r>
    </w:p>
    <w:p w14:paraId="6FD0D409">
      <w:pPr>
        <w:widowControl w:val="0"/>
        <w:autoSpaceDE w:val="0"/>
        <w:autoSpaceDN w:val="0"/>
        <w:adjustRightInd w:val="0"/>
        <w:spacing w:after="0" w:line="240" w:lineRule="auto"/>
        <w:ind w:firstLine="540"/>
        <w:jc w:val="both"/>
        <w:rPr>
          <w:rFonts w:hint="default" w:ascii="Arial" w:hAnsi="Arial" w:cs="Arial"/>
          <w:b/>
          <w:color w:val="FF0000"/>
          <w:sz w:val="24"/>
          <w:szCs w:val="24"/>
        </w:rPr>
      </w:pPr>
    </w:p>
    <w:p w14:paraId="28F8BBF9">
      <w:pPr>
        <w:widowControl w:val="0"/>
        <w:autoSpaceDE w:val="0"/>
        <w:autoSpaceDN w:val="0"/>
        <w:adjustRightInd w:val="0"/>
        <w:spacing w:after="0" w:line="240" w:lineRule="auto"/>
        <w:ind w:firstLine="540"/>
        <w:jc w:val="both"/>
        <w:outlineLvl w:val="1"/>
        <w:rPr>
          <w:rFonts w:hint="default" w:ascii="Arial" w:hAnsi="Arial" w:cs="Arial"/>
          <w:b/>
          <w:color w:val="000000" w:themeColor="text1"/>
          <w:sz w:val="24"/>
          <w:szCs w:val="24"/>
          <w:lang w:val="ru-RU"/>
          <w14:textFill>
            <w14:solidFill>
              <w14:schemeClr w14:val="tx1"/>
            </w14:solidFill>
          </w14:textFill>
        </w:rPr>
      </w:pPr>
      <w:bookmarkStart w:id="39" w:name="Par364"/>
      <w:bookmarkEnd w:id="39"/>
      <w:r>
        <w:rPr>
          <w:rFonts w:hint="default" w:ascii="Arial" w:hAnsi="Arial" w:cs="Arial"/>
          <w:b/>
          <w:color w:val="000000" w:themeColor="text1"/>
          <w:sz w:val="24"/>
          <w:szCs w:val="24"/>
          <w14:textFill>
            <w14:solidFill>
              <w14:schemeClr w14:val="tx1"/>
            </w14:solidFill>
          </w14:textFill>
        </w:rPr>
        <w:t>Статья 26.1. Общие положения рассмотрения и утверждения местного бюджета</w:t>
      </w:r>
      <w:r>
        <w:rPr>
          <w:rFonts w:hint="default" w:ascii="Arial" w:hAnsi="Arial" w:cs="Arial"/>
          <w:b/>
          <w:color w:val="000000" w:themeColor="text1"/>
          <w:sz w:val="24"/>
          <w:szCs w:val="24"/>
          <w:lang w:val="ru-RU"/>
          <w14:textFill>
            <w14:solidFill>
              <w14:schemeClr w14:val="tx1"/>
            </w14:solidFill>
          </w14:textFill>
        </w:rPr>
        <w:t>.</w:t>
      </w:r>
    </w:p>
    <w:p w14:paraId="6B08A93A">
      <w:pPr>
        <w:widowControl w:val="0"/>
        <w:autoSpaceDE w:val="0"/>
        <w:autoSpaceDN w:val="0"/>
        <w:adjustRightInd w:val="0"/>
        <w:spacing w:after="0" w:line="240" w:lineRule="auto"/>
        <w:ind w:firstLine="540"/>
        <w:jc w:val="both"/>
        <w:outlineLvl w:val="1"/>
        <w:rPr>
          <w:rFonts w:hint="default" w:ascii="Arial" w:hAnsi="Arial" w:cs="Arial"/>
          <w:b/>
          <w:color w:val="000000" w:themeColor="text1"/>
          <w:sz w:val="24"/>
          <w:szCs w:val="24"/>
          <w:lang w:val="ru-RU"/>
          <w14:textFill>
            <w14:solidFill>
              <w14:schemeClr w14:val="tx1"/>
            </w14:solidFill>
          </w14:textFill>
        </w:rPr>
      </w:pPr>
    </w:p>
    <w:p w14:paraId="05657B74">
      <w:pPr>
        <w:pStyle w:val="10"/>
        <w:ind w:firstLine="851"/>
        <w:jc w:val="both"/>
        <w:rPr>
          <w:rFonts w:hint="default" w:ascii="Arial" w:hAnsi="Arial" w:cs="Arial"/>
          <w:sz w:val="24"/>
          <w:szCs w:val="24"/>
        </w:rPr>
      </w:pPr>
      <w:r>
        <w:rPr>
          <w:rFonts w:hint="default" w:ascii="Arial" w:hAnsi="Arial" w:cs="Arial"/>
          <w:sz w:val="24"/>
          <w:szCs w:val="24"/>
        </w:rPr>
        <w:t>1.В решении о бюджете Камышинского сельсовета Курского района Курской области должны содержаться основные характеристики бюджета Камышинского сельсовета Курского района Курской области, к которым относятся общий объем доходов бюджета Камышинского сельсовета Курского района Курской области, общий объем расходов, дефицит (профицит) бюджета Камышинского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Камышинского сельсовета Курского района Курской области).</w:t>
      </w:r>
    </w:p>
    <w:p w14:paraId="336C9268">
      <w:pPr>
        <w:pStyle w:val="10"/>
        <w:ind w:firstLine="851"/>
        <w:jc w:val="both"/>
        <w:rPr>
          <w:rFonts w:hint="default" w:ascii="Arial" w:hAnsi="Arial" w:cs="Arial"/>
          <w:sz w:val="24"/>
          <w:szCs w:val="24"/>
        </w:rPr>
      </w:pPr>
      <w:r>
        <w:rPr>
          <w:rFonts w:hint="default" w:ascii="Arial" w:hAnsi="Arial" w:cs="Arial"/>
          <w:sz w:val="24"/>
          <w:szCs w:val="24"/>
        </w:rPr>
        <w:t>Решением о бюджете Камышинского сельсовета Курского района Курской области утверждаются:</w:t>
      </w:r>
    </w:p>
    <w:p w14:paraId="286C27E1">
      <w:pPr>
        <w:pStyle w:val="10"/>
        <w:ind w:firstLine="851"/>
        <w:jc w:val="both"/>
        <w:rPr>
          <w:rFonts w:hint="default" w:ascii="Arial" w:hAnsi="Arial" w:cs="Arial"/>
          <w:sz w:val="24"/>
          <w:szCs w:val="24"/>
        </w:rPr>
      </w:pPr>
      <w:r>
        <w:rPr>
          <w:rFonts w:hint="default" w:ascii="Arial" w:hAnsi="Arial" w:cs="Arial"/>
          <w:sz w:val="24"/>
          <w:szCs w:val="24"/>
        </w:rPr>
        <w:t>- перечень главных администраторов доходов бюджета Камышинского сельсовета Курского района Курской области;</w:t>
      </w:r>
    </w:p>
    <w:p w14:paraId="360CE070">
      <w:pPr>
        <w:pStyle w:val="10"/>
        <w:ind w:firstLine="851"/>
        <w:jc w:val="both"/>
        <w:rPr>
          <w:rFonts w:hint="default" w:ascii="Arial" w:hAnsi="Arial" w:cs="Arial"/>
          <w:sz w:val="24"/>
          <w:szCs w:val="24"/>
        </w:rPr>
      </w:pPr>
      <w:r>
        <w:rPr>
          <w:rFonts w:hint="default" w:ascii="Arial" w:hAnsi="Arial" w:cs="Arial"/>
          <w:sz w:val="24"/>
          <w:szCs w:val="24"/>
        </w:rPr>
        <w:t>- перечень главных администраторов источников финансирования дефицита бюджета Камышинского сельсовета Курского района Курской области;</w:t>
      </w:r>
    </w:p>
    <w:p w14:paraId="557E2436">
      <w:pPr>
        <w:pStyle w:val="10"/>
        <w:ind w:firstLine="851"/>
        <w:jc w:val="both"/>
        <w:rPr>
          <w:rFonts w:hint="default" w:ascii="Arial" w:hAnsi="Arial" w:cs="Arial"/>
          <w:sz w:val="24"/>
          <w:szCs w:val="24"/>
        </w:rPr>
      </w:pPr>
      <w:bookmarkStart w:id="40" w:name="P11"/>
      <w:bookmarkEnd w:id="40"/>
      <w:r>
        <w:rPr>
          <w:rFonts w:hint="default" w:ascii="Arial" w:hAnsi="Arial" w:cs="Arial"/>
          <w:sz w:val="24"/>
          <w:szCs w:val="24"/>
        </w:rPr>
        <w:t xml:space="preserve">- распределение бюджетных ассигнований по разделам, подразделам, целевым статьям (муниципальным программам Камышинского сельсовета Курского района Курской области и непрограммным направлениям деятельности), группам (подгруппам) видов расходов и по целевым статьям (муниципальным программам Камышинского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 </w:t>
      </w:r>
    </w:p>
    <w:p w14:paraId="50519B70">
      <w:pPr>
        <w:pStyle w:val="10"/>
        <w:ind w:firstLine="851"/>
        <w:jc w:val="both"/>
        <w:rPr>
          <w:rFonts w:hint="default" w:ascii="Arial" w:hAnsi="Arial" w:cs="Arial"/>
          <w:sz w:val="24"/>
          <w:szCs w:val="24"/>
        </w:rPr>
      </w:pPr>
      <w:r>
        <w:rPr>
          <w:rFonts w:hint="default" w:ascii="Arial" w:hAnsi="Arial" w:cs="Arial"/>
          <w:sz w:val="24"/>
          <w:szCs w:val="24"/>
        </w:rPr>
        <w:t>- ведомственная структура расходов бюджета Камышинского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Камышинского сельсовета Курского района Курской области, разделам, подразделам, целевым статьям (муниципальным программам Камышинского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14:paraId="3473D16C">
      <w:pPr>
        <w:pStyle w:val="10"/>
        <w:ind w:firstLine="851"/>
        <w:jc w:val="both"/>
        <w:rPr>
          <w:rFonts w:hint="default" w:ascii="Arial" w:hAnsi="Arial" w:cs="Arial"/>
          <w:sz w:val="24"/>
          <w:szCs w:val="24"/>
        </w:rPr>
      </w:pPr>
      <w:r>
        <w:rPr>
          <w:rFonts w:hint="default" w:ascii="Arial" w:hAnsi="Arial" w:cs="Arial"/>
          <w:sz w:val="24"/>
          <w:szCs w:val="24"/>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14:paraId="7B9F2C6B">
      <w:pPr>
        <w:pStyle w:val="10"/>
        <w:ind w:firstLine="851"/>
        <w:jc w:val="both"/>
        <w:rPr>
          <w:rFonts w:hint="default" w:ascii="Arial" w:hAnsi="Arial" w:cs="Arial"/>
          <w:sz w:val="24"/>
          <w:szCs w:val="24"/>
        </w:rPr>
      </w:pPr>
      <w:r>
        <w:rPr>
          <w:rFonts w:hint="default" w:ascii="Arial" w:hAnsi="Arial" w:cs="Arial"/>
          <w:sz w:val="24"/>
          <w:szCs w:val="24"/>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324D8C25">
      <w:pPr>
        <w:pStyle w:val="10"/>
        <w:ind w:firstLine="851"/>
        <w:jc w:val="both"/>
        <w:rPr>
          <w:rFonts w:hint="default" w:ascii="Arial" w:hAnsi="Arial" w:cs="Arial"/>
          <w:sz w:val="24"/>
          <w:szCs w:val="24"/>
        </w:rPr>
      </w:pPr>
      <w:r>
        <w:rPr>
          <w:rFonts w:hint="default" w:ascii="Arial" w:hAnsi="Arial" w:cs="Arial"/>
          <w:sz w:val="24"/>
          <w:szCs w:val="24"/>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3A40D7B9">
      <w:pPr>
        <w:pStyle w:val="10"/>
        <w:ind w:firstLine="851"/>
        <w:jc w:val="both"/>
        <w:rPr>
          <w:rFonts w:hint="default" w:ascii="Arial" w:hAnsi="Arial" w:cs="Arial"/>
          <w:sz w:val="24"/>
          <w:szCs w:val="24"/>
        </w:rPr>
      </w:pPr>
      <w:r>
        <w:rPr>
          <w:rFonts w:hint="default" w:ascii="Arial" w:hAnsi="Arial" w:cs="Arial"/>
          <w:sz w:val="24"/>
          <w:szCs w:val="24"/>
        </w:rPr>
        <w:t>- источники финансирования дефицита бюджета на очередной финансовый год и на плановый период;</w:t>
      </w:r>
    </w:p>
    <w:p w14:paraId="4F6FB21A">
      <w:pPr>
        <w:pStyle w:val="10"/>
        <w:ind w:firstLine="851"/>
        <w:jc w:val="both"/>
        <w:rPr>
          <w:rFonts w:hint="default" w:ascii="Arial" w:hAnsi="Arial" w:cs="Arial"/>
          <w:sz w:val="24"/>
          <w:szCs w:val="24"/>
        </w:rPr>
      </w:pPr>
      <w:r>
        <w:rPr>
          <w:rFonts w:hint="default" w:ascii="Arial" w:hAnsi="Arial" w:cs="Arial"/>
          <w:sz w:val="24"/>
          <w:szCs w:val="24"/>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358A8B04">
      <w:pPr>
        <w:pStyle w:val="10"/>
        <w:ind w:firstLine="851"/>
        <w:jc w:val="both"/>
        <w:rPr>
          <w:rFonts w:hint="default" w:ascii="Arial" w:hAnsi="Arial" w:cs="Arial"/>
          <w:sz w:val="24"/>
          <w:szCs w:val="24"/>
        </w:rPr>
      </w:pPr>
      <w:r>
        <w:rPr>
          <w:rFonts w:hint="default" w:ascii="Arial" w:hAnsi="Arial" w:cs="Arial"/>
          <w:sz w:val="24"/>
          <w:szCs w:val="24"/>
        </w:rPr>
        <w:t>- иные показатели бюджета Камышинского сельсовета Курского района Курской области, установленные Бюджетным кодексом Российской Федерации и настоящим решением.</w:t>
      </w:r>
    </w:p>
    <w:p w14:paraId="1C9A1967">
      <w:pPr>
        <w:pStyle w:val="10"/>
        <w:ind w:firstLine="851"/>
        <w:jc w:val="both"/>
        <w:rPr>
          <w:rFonts w:hint="default" w:ascii="Arial" w:hAnsi="Arial" w:cs="Arial"/>
          <w:sz w:val="24"/>
          <w:szCs w:val="24"/>
        </w:rPr>
      </w:pPr>
      <w:r>
        <w:rPr>
          <w:rFonts w:hint="default" w:ascii="Arial" w:hAnsi="Arial" w:cs="Arial"/>
          <w:sz w:val="24"/>
          <w:szCs w:val="24"/>
        </w:rPr>
        <w:t>В случае утверждения бюджета Камышинского сельсовета Курского района Курской области на очередной финансовый год и на плановый период проект решения о бюджете Камышинского сельсовета Курского района Курской области утверждается путем изменения параметров планового периода утвержденного бюджета Камышинского сельсовета Курского района Курской области и добавления к ним параметров второго года планового периода проекта бюджета Камышинского сельсовета Курского района Курской области.</w:t>
      </w:r>
    </w:p>
    <w:p w14:paraId="0B9A30C1">
      <w:pPr>
        <w:pStyle w:val="10"/>
        <w:ind w:firstLine="851"/>
        <w:jc w:val="both"/>
        <w:rPr>
          <w:rFonts w:hint="default" w:ascii="Arial" w:hAnsi="Arial" w:cs="Arial"/>
          <w:sz w:val="24"/>
          <w:szCs w:val="24"/>
        </w:rPr>
      </w:pPr>
      <w:r>
        <w:rPr>
          <w:rFonts w:hint="default" w:ascii="Arial" w:hAnsi="Arial" w:cs="Arial"/>
          <w:sz w:val="24"/>
          <w:szCs w:val="24"/>
        </w:rPr>
        <w:t>Изменение параметров планового периода бюджета Камышинского сельсовета Курского района Курской области осуществляется в соответствии с решением Собрания депутатов Камышинского сельсовета Курского района Курской области.</w:t>
      </w:r>
    </w:p>
    <w:p w14:paraId="725CE804">
      <w:pPr>
        <w:pStyle w:val="10"/>
        <w:ind w:firstLine="851"/>
        <w:jc w:val="both"/>
        <w:rPr>
          <w:rFonts w:hint="default" w:ascii="Arial" w:hAnsi="Arial" w:cs="Arial"/>
          <w:sz w:val="24"/>
          <w:szCs w:val="24"/>
        </w:rPr>
      </w:pPr>
      <w:r>
        <w:rPr>
          <w:rFonts w:hint="default" w:ascii="Arial" w:hAnsi="Arial" w:cs="Arial"/>
          <w:sz w:val="24"/>
          <w:szCs w:val="24"/>
        </w:rPr>
        <w:t>Изменение показателей ведомственной структуры расходов бюджета Камышинского сельсовета Курского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Камышинского сельсовета Курского района Курской области.</w:t>
      </w:r>
    </w:p>
    <w:p w14:paraId="218FDA3E">
      <w:pPr>
        <w:pStyle w:val="10"/>
        <w:ind w:firstLine="851"/>
        <w:jc w:val="both"/>
        <w:rPr>
          <w:rFonts w:hint="default" w:ascii="Arial" w:hAnsi="Arial" w:cs="Arial"/>
          <w:sz w:val="24"/>
          <w:szCs w:val="24"/>
        </w:rPr>
      </w:pPr>
      <w:r>
        <w:rPr>
          <w:rFonts w:hint="default" w:ascii="Arial" w:hAnsi="Arial" w:cs="Arial"/>
          <w:sz w:val="24"/>
          <w:szCs w:val="24"/>
        </w:rPr>
        <w:t>Решением о бюджете Камышинского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Камышинского сельсовета Курского района Курской области, сверх соответствующих бюджетных ассигнований и (или) общего объема расходов бюджета Камышинского  сельсовета Курского района Курской области.</w:t>
      </w:r>
    </w:p>
    <w:p w14:paraId="6D1EF7F5">
      <w:pPr>
        <w:widowControl w:val="0"/>
        <w:autoSpaceDE w:val="0"/>
        <w:autoSpaceDN w:val="0"/>
        <w:adjustRightInd w:val="0"/>
        <w:spacing w:after="0" w:line="240" w:lineRule="auto"/>
        <w:ind w:firstLine="540"/>
        <w:jc w:val="both"/>
        <w:rPr>
          <w:rFonts w:hint="default" w:ascii="Arial" w:hAnsi="Arial" w:cs="Arial"/>
          <w:sz w:val="24"/>
          <w:szCs w:val="24"/>
        </w:rPr>
      </w:pPr>
    </w:p>
    <w:p w14:paraId="3922EEBB">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41" w:name="Par395"/>
      <w:bookmarkEnd w:id="41"/>
      <w:bookmarkStart w:id="42" w:name="Par410"/>
      <w:bookmarkEnd w:id="42"/>
      <w:r>
        <w:rPr>
          <w:rFonts w:hint="default" w:ascii="Arial" w:hAnsi="Arial" w:cs="Arial"/>
          <w:b/>
          <w:sz w:val="24"/>
          <w:szCs w:val="24"/>
        </w:rPr>
        <w:t>Статья 27. Документы и материалы, представляемые одновременно с проектом местного бюджета</w:t>
      </w:r>
    </w:p>
    <w:p w14:paraId="58E6C0BA">
      <w:pPr>
        <w:widowControl w:val="0"/>
        <w:autoSpaceDE w:val="0"/>
        <w:autoSpaceDN w:val="0"/>
        <w:adjustRightInd w:val="0"/>
        <w:spacing w:after="0" w:line="240" w:lineRule="auto"/>
        <w:ind w:firstLine="540"/>
        <w:jc w:val="both"/>
        <w:rPr>
          <w:rFonts w:hint="default" w:ascii="Arial" w:hAnsi="Arial" w:cs="Arial"/>
          <w:sz w:val="24"/>
          <w:szCs w:val="24"/>
        </w:rPr>
      </w:pPr>
    </w:p>
    <w:p w14:paraId="365B4E43">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Одновременно с проектом решения о бюджете Камышинского сельсовета Курского района Курской области Собранию депутатов Камышинского сельсовета Курского района Курской области представляются:</w:t>
      </w:r>
    </w:p>
    <w:p w14:paraId="0751FB5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основные направления бюджетной и налоговой политики Камышинского сельсовета Курского района Курской области;</w:t>
      </w:r>
    </w:p>
    <w:p w14:paraId="205547B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предварительные итоги социально-экономического развития Камышинского сельсовета Курского района Курской области за истекший период текущего финансового года и ожидаемые итоги социально-экономического развития Камышинского сельсовета Курского района Курской области  за текущий финансовый год;</w:t>
      </w:r>
    </w:p>
    <w:p w14:paraId="7826CEB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прогноз социально-экономического развития Камышинского сельсовета Курского района Курской области;</w:t>
      </w:r>
    </w:p>
    <w:p w14:paraId="703DF35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14:paraId="66FBAD9E">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пояснительная записка к проекту местного бюджета;</w:t>
      </w:r>
    </w:p>
    <w:p w14:paraId="62193EA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методики и расчеты распределения межбюджетных трансфертов;</w:t>
      </w:r>
    </w:p>
    <w:p w14:paraId="1521DED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14:paraId="56D44320">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оценка ожидаемого исполнения местного бюджета на текущий финансовый год;</w:t>
      </w:r>
    </w:p>
    <w:p w14:paraId="2D808BB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иные документы и материалы;</w:t>
      </w:r>
    </w:p>
    <w:p w14:paraId="7501030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паспорта муниципальных программ Камышинского сельсовета Курского района Курской области.</w:t>
      </w:r>
    </w:p>
    <w:p w14:paraId="6836C1C2">
      <w:pPr>
        <w:widowControl w:val="0"/>
        <w:autoSpaceDE w:val="0"/>
        <w:autoSpaceDN w:val="0"/>
        <w:adjustRightInd w:val="0"/>
        <w:spacing w:after="0" w:line="240" w:lineRule="auto"/>
        <w:ind w:firstLine="540"/>
        <w:jc w:val="both"/>
        <w:outlineLvl w:val="1"/>
        <w:rPr>
          <w:rFonts w:hint="default" w:ascii="Arial" w:hAnsi="Arial" w:cs="Arial"/>
          <w:sz w:val="24"/>
          <w:szCs w:val="24"/>
        </w:rPr>
      </w:pPr>
      <w:bookmarkStart w:id="43" w:name="Par433"/>
      <w:bookmarkEnd w:id="43"/>
    </w:p>
    <w:p w14:paraId="23B6CDC4">
      <w:pPr>
        <w:widowControl w:val="0"/>
        <w:autoSpaceDE w:val="0"/>
        <w:autoSpaceDN w:val="0"/>
        <w:adjustRightInd w:val="0"/>
        <w:spacing w:after="0" w:line="240" w:lineRule="auto"/>
        <w:ind w:firstLine="540"/>
        <w:jc w:val="both"/>
        <w:outlineLvl w:val="1"/>
        <w:rPr>
          <w:rFonts w:hint="default" w:ascii="Arial" w:hAnsi="Arial" w:cs="Arial"/>
          <w:b/>
          <w:sz w:val="24"/>
          <w:szCs w:val="24"/>
        </w:rPr>
      </w:pPr>
      <w:r>
        <w:rPr>
          <w:rFonts w:hint="default" w:ascii="Arial" w:hAnsi="Arial" w:cs="Arial"/>
          <w:b/>
          <w:sz w:val="24"/>
          <w:szCs w:val="24"/>
        </w:rPr>
        <w:t>Статья 27.1. Внесение проекта решение о бюджете Камышинского сельсовета Курского района Курской области на рассмотрение Собранием депутатов Камышинского сельсовета Курского района Курской области.</w:t>
      </w:r>
    </w:p>
    <w:p w14:paraId="49E3D5AE">
      <w:pPr>
        <w:widowControl w:val="0"/>
        <w:autoSpaceDE w:val="0"/>
        <w:autoSpaceDN w:val="0"/>
        <w:adjustRightInd w:val="0"/>
        <w:spacing w:after="0" w:line="240" w:lineRule="auto"/>
        <w:ind w:firstLine="540"/>
        <w:jc w:val="both"/>
        <w:rPr>
          <w:rFonts w:hint="default" w:ascii="Arial" w:hAnsi="Arial" w:cs="Arial"/>
          <w:sz w:val="24"/>
          <w:szCs w:val="24"/>
        </w:rPr>
      </w:pPr>
    </w:p>
    <w:p w14:paraId="2E7ADD7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Администрация Камышинского сельсовета Курского района Курской области вносит на рассмотрение Собрания депутатов Камышинского сельсовета Курского района Курской области проект решения о бюджете не позднее 15 ноября текущего года.</w:t>
      </w:r>
    </w:p>
    <w:p w14:paraId="398C50F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2. Одновременно с проектом местного бюджета Собранию депутатов Камышинского сельсовета Курского района Курской области представляются документы и материалы в соответствии со </w:t>
      </w:r>
      <w:r>
        <w:rPr>
          <w:rFonts w:hint="default" w:ascii="Arial" w:hAnsi="Arial" w:cs="Arial"/>
          <w:sz w:val="24"/>
          <w:szCs w:val="24"/>
        </w:rPr>
        <w:fldChar w:fldCharType="begin"/>
      </w:r>
      <w:r>
        <w:rPr>
          <w:rFonts w:hint="default" w:ascii="Arial" w:hAnsi="Arial" w:cs="Arial"/>
          <w:sz w:val="24"/>
          <w:szCs w:val="24"/>
        </w:rPr>
        <w:instrText xml:space="preserve"> HYPERLINK \l "Par410" </w:instrText>
      </w:r>
      <w:r>
        <w:rPr>
          <w:rFonts w:hint="default" w:ascii="Arial" w:hAnsi="Arial" w:cs="Arial"/>
          <w:sz w:val="24"/>
          <w:szCs w:val="24"/>
        </w:rPr>
        <w:fldChar w:fldCharType="separate"/>
      </w:r>
      <w:r>
        <w:rPr>
          <w:rFonts w:hint="default" w:ascii="Arial" w:hAnsi="Arial" w:cs="Arial"/>
          <w:sz w:val="24"/>
          <w:szCs w:val="24"/>
        </w:rPr>
        <w:t>статьей 18</w:t>
      </w:r>
      <w:r>
        <w:rPr>
          <w:rFonts w:hint="default" w:ascii="Arial" w:hAnsi="Arial" w:cs="Arial"/>
          <w:sz w:val="24"/>
          <w:szCs w:val="24"/>
        </w:rPr>
        <w:fldChar w:fldCharType="end"/>
      </w:r>
      <w:r>
        <w:rPr>
          <w:rFonts w:hint="default" w:ascii="Arial" w:hAnsi="Arial" w:cs="Arial"/>
          <w:sz w:val="24"/>
          <w:szCs w:val="24"/>
        </w:rPr>
        <w:t xml:space="preserve"> настоящего Решения.</w:t>
      </w:r>
    </w:p>
    <w:p w14:paraId="32ADCE8A">
      <w:pPr>
        <w:widowControl w:val="0"/>
        <w:autoSpaceDE w:val="0"/>
        <w:autoSpaceDN w:val="0"/>
        <w:adjustRightInd w:val="0"/>
        <w:spacing w:after="0" w:line="240" w:lineRule="auto"/>
        <w:rPr>
          <w:rFonts w:hint="default" w:ascii="Arial" w:hAnsi="Arial" w:cs="Arial"/>
          <w:sz w:val="24"/>
          <w:szCs w:val="24"/>
        </w:rPr>
      </w:pPr>
    </w:p>
    <w:p w14:paraId="7F4BD00F">
      <w:pPr>
        <w:widowControl w:val="0"/>
        <w:autoSpaceDE w:val="0"/>
        <w:autoSpaceDN w:val="0"/>
        <w:adjustRightInd w:val="0"/>
        <w:spacing w:after="0" w:line="240" w:lineRule="auto"/>
        <w:ind w:firstLine="540"/>
        <w:jc w:val="center"/>
        <w:outlineLvl w:val="1"/>
        <w:rPr>
          <w:rFonts w:hint="default" w:ascii="Arial" w:hAnsi="Arial" w:cs="Arial"/>
          <w:b/>
          <w:sz w:val="24"/>
          <w:szCs w:val="24"/>
        </w:rPr>
      </w:pPr>
      <w:bookmarkStart w:id="44" w:name="Par441"/>
      <w:bookmarkEnd w:id="44"/>
      <w:bookmarkStart w:id="45" w:name="Par443"/>
      <w:bookmarkEnd w:id="45"/>
      <w:r>
        <w:rPr>
          <w:rFonts w:hint="default" w:ascii="Arial" w:hAnsi="Arial" w:cs="Arial"/>
          <w:b/>
          <w:sz w:val="24"/>
          <w:szCs w:val="24"/>
        </w:rPr>
        <w:t>Статья 28. Публичные слушания</w:t>
      </w:r>
    </w:p>
    <w:p w14:paraId="73043FBA">
      <w:pPr>
        <w:widowControl w:val="0"/>
        <w:autoSpaceDE w:val="0"/>
        <w:autoSpaceDN w:val="0"/>
        <w:adjustRightInd w:val="0"/>
        <w:spacing w:after="0" w:line="240" w:lineRule="auto"/>
        <w:ind w:firstLine="540"/>
        <w:jc w:val="both"/>
        <w:rPr>
          <w:rFonts w:hint="default" w:ascii="Arial" w:hAnsi="Arial" w:cs="Arial"/>
          <w:sz w:val="24"/>
          <w:szCs w:val="24"/>
        </w:rPr>
      </w:pPr>
    </w:p>
    <w:p w14:paraId="0D0449E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Камышинского сельсовета Курского района Курской области.</w:t>
      </w:r>
    </w:p>
    <w:p w14:paraId="2BB6430E">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Публичные слушания проводятся с целью выявления и учета общественного мнения и общественно значимых интересов жителей Камышинского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Камышинского сельсовета Курского района Курской области.</w:t>
      </w:r>
    </w:p>
    <w:p w14:paraId="7D09294F">
      <w:pPr>
        <w:widowControl w:val="0"/>
        <w:autoSpaceDE w:val="0"/>
        <w:autoSpaceDN w:val="0"/>
        <w:adjustRightInd w:val="0"/>
        <w:spacing w:after="0" w:line="240" w:lineRule="auto"/>
        <w:rPr>
          <w:rFonts w:hint="default" w:ascii="Arial" w:hAnsi="Arial" w:cs="Arial"/>
          <w:sz w:val="24"/>
          <w:szCs w:val="24"/>
        </w:rPr>
      </w:pPr>
    </w:p>
    <w:p w14:paraId="658E0F10">
      <w:pPr>
        <w:widowControl w:val="0"/>
        <w:autoSpaceDE w:val="0"/>
        <w:autoSpaceDN w:val="0"/>
        <w:adjustRightInd w:val="0"/>
        <w:spacing w:after="0" w:line="240" w:lineRule="auto"/>
        <w:jc w:val="center"/>
        <w:outlineLvl w:val="0"/>
        <w:rPr>
          <w:rFonts w:hint="default" w:ascii="Arial" w:hAnsi="Arial" w:cs="Arial"/>
          <w:b/>
          <w:bCs/>
          <w:sz w:val="26"/>
          <w:szCs w:val="26"/>
        </w:rPr>
      </w:pPr>
      <w:bookmarkStart w:id="46" w:name="Par451"/>
      <w:bookmarkEnd w:id="46"/>
      <w:r>
        <w:rPr>
          <w:rFonts w:hint="default" w:ascii="Arial" w:hAnsi="Arial" w:cs="Arial"/>
          <w:b/>
          <w:bCs/>
          <w:sz w:val="26"/>
          <w:szCs w:val="26"/>
        </w:rPr>
        <w:t>Глава 8</w:t>
      </w:r>
      <w:r>
        <w:rPr>
          <w:rFonts w:hint="default" w:ascii="Arial" w:hAnsi="Arial" w:cs="Arial"/>
          <w:b/>
          <w:bCs/>
          <w:sz w:val="26"/>
          <w:szCs w:val="26"/>
          <w:lang w:val="ru-RU"/>
        </w:rPr>
        <w:t xml:space="preserve">. </w:t>
      </w:r>
      <w:r>
        <w:rPr>
          <w:rFonts w:hint="default" w:ascii="Arial" w:hAnsi="Arial" w:cs="Arial"/>
          <w:b/>
          <w:bCs/>
          <w:sz w:val="26"/>
          <w:szCs w:val="26"/>
        </w:rPr>
        <w:t>РАССМОТРЕНИЕ И УТВЕРЖДЕНИЕ МЕСТНОГО БЮДЖЕТА</w:t>
      </w:r>
    </w:p>
    <w:p w14:paraId="47524517">
      <w:pPr>
        <w:widowControl w:val="0"/>
        <w:autoSpaceDE w:val="0"/>
        <w:autoSpaceDN w:val="0"/>
        <w:adjustRightInd w:val="0"/>
        <w:spacing w:after="0" w:line="240" w:lineRule="auto"/>
        <w:rPr>
          <w:rFonts w:hint="default" w:ascii="Arial" w:hAnsi="Arial" w:cs="Arial"/>
          <w:sz w:val="24"/>
          <w:szCs w:val="24"/>
        </w:rPr>
      </w:pPr>
    </w:p>
    <w:p w14:paraId="44FE9E49">
      <w:pPr>
        <w:widowControl w:val="0"/>
        <w:autoSpaceDE w:val="0"/>
        <w:autoSpaceDN w:val="0"/>
        <w:adjustRightInd w:val="0"/>
        <w:spacing w:after="0" w:line="240" w:lineRule="auto"/>
        <w:ind w:firstLine="540"/>
        <w:jc w:val="both"/>
        <w:outlineLvl w:val="1"/>
        <w:rPr>
          <w:rFonts w:hint="default" w:ascii="Arial" w:hAnsi="Arial" w:cs="Arial"/>
          <w:b/>
          <w:sz w:val="24"/>
          <w:szCs w:val="24"/>
          <w:lang w:val="ru-RU"/>
        </w:rPr>
      </w:pPr>
      <w:bookmarkStart w:id="47" w:name="Par459"/>
      <w:bookmarkEnd w:id="47"/>
      <w:bookmarkStart w:id="48" w:name="Par633"/>
      <w:bookmarkEnd w:id="48"/>
      <w:bookmarkStart w:id="49" w:name="Par457"/>
      <w:bookmarkEnd w:id="49"/>
      <w:r>
        <w:rPr>
          <w:rFonts w:hint="default" w:ascii="Arial" w:hAnsi="Arial" w:cs="Arial"/>
          <w:b/>
          <w:sz w:val="24"/>
          <w:szCs w:val="24"/>
        </w:rPr>
        <w:t>Статья 29. Внесение и подготовка к рассмотрению Собранием депутатов Камышинского сельсовета проекта решения о бюджете Камышинского сельсовета Курского района Курской области на очередной финансовый год и плановый период в первом чтении</w:t>
      </w:r>
      <w:r>
        <w:rPr>
          <w:rFonts w:hint="default" w:ascii="Arial" w:hAnsi="Arial" w:cs="Arial"/>
          <w:b/>
          <w:sz w:val="24"/>
          <w:szCs w:val="24"/>
          <w:lang w:val="ru-RU"/>
        </w:rPr>
        <w:t>.</w:t>
      </w:r>
    </w:p>
    <w:p w14:paraId="15ACB2D7">
      <w:pPr>
        <w:widowControl w:val="0"/>
        <w:autoSpaceDE w:val="0"/>
        <w:autoSpaceDN w:val="0"/>
        <w:adjustRightInd w:val="0"/>
        <w:spacing w:after="0" w:line="240" w:lineRule="auto"/>
        <w:ind w:firstLine="540"/>
        <w:jc w:val="both"/>
        <w:outlineLvl w:val="1"/>
        <w:rPr>
          <w:rFonts w:hint="default" w:ascii="Arial" w:hAnsi="Arial" w:cs="Arial"/>
          <w:b/>
          <w:sz w:val="24"/>
          <w:szCs w:val="24"/>
          <w:lang w:val="ru-RU"/>
        </w:rPr>
      </w:pPr>
    </w:p>
    <w:p w14:paraId="04AD6DA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Камышинского сельсовета Курского района Курской области не позднее 15 ноября текущего года.</w:t>
      </w:r>
    </w:p>
    <w:p w14:paraId="0C4A2F6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После получения проекта решения о бюджете на очередной финансовый год и плановый период председатель Собранию депутатов Камышинского сельсовета Курской области Курской области устанавливает дату проведения заседания собрания.</w:t>
      </w:r>
    </w:p>
    <w:p w14:paraId="0C30BA6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Контрольно-счетный орган Камышинского сельсовета Курского района Курской области.</w:t>
      </w:r>
    </w:p>
    <w:p w14:paraId="1FB2024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Контрольно-счетный орган Камышинского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Камышинского сельсовета Курского района Курской области и главе Камышинского сельсовета Курского района Курской области.</w:t>
      </w:r>
    </w:p>
    <w:p w14:paraId="1EDBE0AC">
      <w:pPr>
        <w:widowControl w:val="0"/>
        <w:autoSpaceDE w:val="0"/>
        <w:autoSpaceDN w:val="0"/>
        <w:adjustRightInd w:val="0"/>
        <w:spacing w:after="0" w:line="240" w:lineRule="auto"/>
        <w:ind w:firstLine="540"/>
        <w:jc w:val="both"/>
        <w:rPr>
          <w:rFonts w:hint="default" w:ascii="Arial" w:hAnsi="Arial" w:cs="Arial"/>
          <w:sz w:val="24"/>
          <w:szCs w:val="24"/>
        </w:rPr>
      </w:pPr>
      <w:bookmarkStart w:id="50" w:name="Par484"/>
      <w:bookmarkEnd w:id="50"/>
      <w:r>
        <w:rPr>
          <w:rFonts w:hint="default" w:ascii="Arial" w:hAnsi="Arial" w:cs="Arial"/>
          <w:sz w:val="24"/>
          <w:szCs w:val="24"/>
        </w:rPr>
        <w:t>5. Собрание депутатов Камышинского сельсовета Курского района Курской области рассматривает проект решения о бюджете на очередной финансовый год и плановый период в двух чтениях.</w:t>
      </w:r>
    </w:p>
    <w:p w14:paraId="7511B62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6. Рассмотрение проекта решения о бюджете на очередной финансовый год и плановый период включает в себя:</w:t>
      </w:r>
    </w:p>
    <w:p w14:paraId="5D3C27A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а) обсуждение Собранием депутатов Камышинского сельсовета Курского района Курской области:</w:t>
      </w:r>
    </w:p>
    <w:p w14:paraId="64DBF933">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прогноза социально-экономического развития Камышинского сельсовета Курского района Курской области на очередной финансовый год и плановый период;</w:t>
      </w:r>
    </w:p>
    <w:p w14:paraId="74CDAC3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основных направлений бюджетной и налоговой политики Камышинского  сельсовета Курского района Курской области;</w:t>
      </w:r>
    </w:p>
    <w:p w14:paraId="552A5BC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проекта программы муниципальных внутренних и (или) внешних заимствований в части источников финансирования дефицита местного бюджета;</w:t>
      </w:r>
    </w:p>
    <w:p w14:paraId="67ACBF2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 утверждение основных характеристик местного бюджета:</w:t>
      </w:r>
    </w:p>
    <w:p w14:paraId="43B491A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прогнозируемого общего объема доходов местного бюджета;</w:t>
      </w:r>
    </w:p>
    <w:p w14:paraId="232E13C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общего объема расходов местного бюджета;</w:t>
      </w:r>
    </w:p>
    <w:p w14:paraId="2AD8DF1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14:paraId="2F365CC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верхнего предела муниципального внутреннего долга Камышинского  сельсовета Курского района Курской области на конец очередного финансового года и конец каждого года планового периода;</w:t>
      </w:r>
    </w:p>
    <w:p w14:paraId="6427DDF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прогнозируемого дефицита (профицита) местного бюджета.</w:t>
      </w:r>
    </w:p>
    <w:p w14:paraId="5171C8B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14:paraId="2AE6CD0E">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14:paraId="06576B1B">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объемов межбюджетных трансфертов от других уровней бюджетной системы Российской Федерации, предоставляемых в форме дотаций, субвенций и субсидий;</w:t>
      </w:r>
    </w:p>
    <w:p w14:paraId="0881CCA8">
      <w:pPr>
        <w:widowControl w:val="0"/>
        <w:autoSpaceDE w:val="0"/>
        <w:autoSpaceDN w:val="0"/>
        <w:adjustRightInd w:val="0"/>
        <w:spacing w:after="0" w:line="240" w:lineRule="auto"/>
        <w:jc w:val="both"/>
        <w:rPr>
          <w:rFonts w:hint="default" w:ascii="Arial" w:hAnsi="Arial" w:cs="Arial"/>
          <w:sz w:val="24"/>
          <w:szCs w:val="24"/>
        </w:rPr>
      </w:pPr>
    </w:p>
    <w:p w14:paraId="093EBE2D">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51" w:name="Par524"/>
      <w:bookmarkEnd w:id="51"/>
      <w:bookmarkStart w:id="52" w:name="Par519"/>
      <w:bookmarkEnd w:id="52"/>
      <w:r>
        <w:rPr>
          <w:rFonts w:hint="default" w:ascii="Arial" w:hAnsi="Arial" w:cs="Arial"/>
          <w:b/>
          <w:sz w:val="24"/>
          <w:szCs w:val="24"/>
        </w:rPr>
        <w:t>Статья 30. Порядок рассмотрения проекта решения о бюджете на очередной финансовый год и плановый период</w:t>
      </w:r>
    </w:p>
    <w:p w14:paraId="092FDF91">
      <w:pPr>
        <w:widowControl w:val="0"/>
        <w:autoSpaceDE w:val="0"/>
        <w:autoSpaceDN w:val="0"/>
        <w:adjustRightInd w:val="0"/>
        <w:spacing w:after="0" w:line="240" w:lineRule="auto"/>
        <w:rPr>
          <w:rFonts w:hint="default" w:ascii="Arial" w:hAnsi="Arial" w:cs="Arial"/>
          <w:sz w:val="24"/>
          <w:szCs w:val="24"/>
        </w:rPr>
      </w:pPr>
    </w:p>
    <w:p w14:paraId="5EEF84FC">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Заседание Собрания депутатов Камышинского сельсовета Курского района Курской области для рассмотрения проекта решения о бюджете на очередной финансовый год и плановый период созывается после проведения публичных слушаний.</w:t>
      </w:r>
    </w:p>
    <w:p w14:paraId="108B944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Камышинского сельсовета Курского района Курской области.</w:t>
      </w:r>
    </w:p>
    <w:p w14:paraId="67E04E6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При рассмотрении проекта решения о бюджете на очередной финансовый год и плановый период производится:</w:t>
      </w:r>
    </w:p>
    <w:p w14:paraId="330908EB">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а) голосование по поданным поправкам, </w:t>
      </w:r>
    </w:p>
    <w:p w14:paraId="4F1CBB10">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14:paraId="5E427F0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 голосование проекта решения о бюджете на очередной финансовый год и плановый период.</w:t>
      </w:r>
    </w:p>
    <w:p w14:paraId="08E5711B">
      <w:pPr>
        <w:widowControl w:val="0"/>
        <w:autoSpaceDE w:val="0"/>
        <w:autoSpaceDN w:val="0"/>
        <w:adjustRightInd w:val="0"/>
        <w:spacing w:after="0" w:line="240" w:lineRule="auto"/>
        <w:ind w:firstLine="540"/>
        <w:jc w:val="both"/>
        <w:rPr>
          <w:rFonts w:hint="default" w:ascii="Arial" w:hAnsi="Arial" w:cs="Arial"/>
          <w:sz w:val="24"/>
          <w:szCs w:val="24"/>
        </w:rPr>
      </w:pPr>
      <w:bookmarkStart w:id="53" w:name="Par557"/>
      <w:bookmarkEnd w:id="53"/>
      <w:bookmarkStart w:id="54" w:name="Par538"/>
      <w:bookmarkEnd w:id="54"/>
      <w:bookmarkStart w:id="55" w:name="Par552"/>
      <w:bookmarkEnd w:id="55"/>
      <w:bookmarkStart w:id="56" w:name="Par555"/>
      <w:bookmarkEnd w:id="56"/>
      <w:bookmarkStart w:id="57" w:name="Par576"/>
      <w:bookmarkEnd w:id="57"/>
      <w:r>
        <w:rPr>
          <w:rFonts w:hint="default" w:ascii="Arial" w:hAnsi="Arial" w:cs="Arial"/>
          <w:sz w:val="24"/>
          <w:szCs w:val="24"/>
        </w:rPr>
        <w:t>4. Принятое Собранием депутатов Камышинского сельсовета Курского района Курской области решение о бюджете на очередной финансовый год и плановый период в течение пяти календарных дней со дня принятия направляется Главе Камышинского сельсовета Курского района Курской области для подписания и обнародования.</w:t>
      </w:r>
      <w:bookmarkStart w:id="58" w:name="Par579"/>
      <w:bookmarkEnd w:id="58"/>
    </w:p>
    <w:p w14:paraId="451E8110">
      <w:pPr>
        <w:widowControl w:val="0"/>
        <w:autoSpaceDE w:val="0"/>
        <w:autoSpaceDN w:val="0"/>
        <w:adjustRightInd w:val="0"/>
        <w:spacing w:after="0" w:line="240" w:lineRule="auto"/>
        <w:ind w:firstLine="540"/>
        <w:jc w:val="both"/>
        <w:rPr>
          <w:rFonts w:hint="default" w:ascii="Arial" w:hAnsi="Arial" w:cs="Arial"/>
          <w:sz w:val="24"/>
          <w:szCs w:val="24"/>
        </w:rPr>
      </w:pPr>
    </w:p>
    <w:p w14:paraId="6B447092">
      <w:pPr>
        <w:widowControl w:val="0"/>
        <w:autoSpaceDE w:val="0"/>
        <w:autoSpaceDN w:val="0"/>
        <w:adjustRightInd w:val="0"/>
        <w:spacing w:after="0" w:line="240" w:lineRule="auto"/>
        <w:ind w:firstLine="540"/>
        <w:jc w:val="both"/>
        <w:rPr>
          <w:rFonts w:hint="default" w:ascii="Arial" w:hAnsi="Arial" w:cs="Arial"/>
          <w:b/>
          <w:sz w:val="24"/>
          <w:szCs w:val="24"/>
        </w:rPr>
      </w:pPr>
      <w:r>
        <w:rPr>
          <w:rFonts w:hint="default" w:ascii="Arial" w:hAnsi="Arial" w:cs="Arial"/>
          <w:b/>
          <w:sz w:val="24"/>
          <w:szCs w:val="24"/>
        </w:rPr>
        <w:t>Статья 31. Предмет первого чтения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w:t>
      </w:r>
    </w:p>
    <w:p w14:paraId="76431124">
      <w:pPr>
        <w:widowControl w:val="0"/>
        <w:autoSpaceDE w:val="0"/>
        <w:autoSpaceDN w:val="0"/>
        <w:adjustRightInd w:val="0"/>
        <w:spacing w:after="0" w:line="240" w:lineRule="auto"/>
        <w:ind w:firstLine="540"/>
        <w:jc w:val="both"/>
        <w:rPr>
          <w:rFonts w:hint="default" w:ascii="Arial" w:hAnsi="Arial" w:cs="Arial"/>
          <w:b/>
          <w:sz w:val="24"/>
          <w:szCs w:val="24"/>
        </w:rPr>
      </w:pPr>
    </w:p>
    <w:p w14:paraId="61ECDFAB">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1. При рассмотрении Собранием депутатов Камышинского сельсовета Курского района Курской области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в первом чтении обсуждается его концепция, прогноз социально-экономического развития МО «Камышинский сельсовет» Курского района , в том числе положенные в основу формирования  местного бюджета основные характеристики местного  бюджета, основные направления бюджетной и  налоговой политики МО «Камышинский сельсовет» Курского района.</w:t>
      </w:r>
    </w:p>
    <w:p w14:paraId="4350C8C9">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2. Предметом рассмотрения проекта о местном   бюджете на очередной финансовый год и плановый период в первом чтении являются основные характеристики местного бюджета, к которым относятся:</w:t>
      </w:r>
    </w:p>
    <w:p w14:paraId="6BDD10A4">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приложение к Решению Собрания депутатов Камышинского сельсовета Курского района о местном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 если они не утверждены Бюджетным Кодексом;</w:t>
      </w:r>
    </w:p>
    <w:p w14:paraId="105BDBC1">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общий объем расходов в очередном финансовом году и плановом периоде;</w:t>
      </w:r>
    </w:p>
    <w:p w14:paraId="06184F56">
      <w:pPr>
        <w:jc w:val="both"/>
        <w:rPr>
          <w:rFonts w:hint="default" w:ascii="Arial" w:hAnsi="Arial" w:cs="Arial"/>
          <w:sz w:val="24"/>
          <w:szCs w:val="24"/>
        </w:rPr>
      </w:pPr>
      <w:r>
        <w:rPr>
          <w:rFonts w:hint="default" w:ascii="Arial" w:hAnsi="Arial" w:cs="Arial"/>
          <w:sz w:val="24"/>
          <w:szCs w:val="24"/>
        </w:rPr>
        <w:t xml:space="preserve">условно утверждаемые расходы в объеме не менее 2,5 процента общего объема расходов местного бюджета на первый год планового периода и не менее 5 процентов общего объема расходов местного бюджета на второй год планового периода; </w:t>
      </w:r>
    </w:p>
    <w:p w14:paraId="75C89593">
      <w:pPr>
        <w:jc w:val="both"/>
        <w:rPr>
          <w:rFonts w:hint="default" w:ascii="Arial" w:hAnsi="Arial" w:cs="Arial"/>
          <w:sz w:val="24"/>
          <w:szCs w:val="24"/>
        </w:rPr>
      </w:pPr>
      <w:r>
        <w:rPr>
          <w:rFonts w:hint="default" w:ascii="Arial" w:hAnsi="Arial" w:cs="Arial"/>
          <w:sz w:val="24"/>
          <w:szCs w:val="24"/>
        </w:rPr>
        <w:t>- При формировании проекта местного бюджета о местном бюджете на 2018 год и на плановый период 2019 и 2020 гг. общий объем условно утверждаемых расходов на первый год планового периода не утверждается, а на второй год планового периода утверждается в объеме не менее 2,5 процента общего объема расходов местного бюджета на второй год планового периода;</w:t>
      </w:r>
    </w:p>
    <w:p w14:paraId="26CEE2D6">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верхний предел муниципального внутреннего долга МО «Камышинский сельсовет» Курского района на 1 января года, следующего за очередным финансовым годом и каждым годом планового периода;</w:t>
      </w:r>
    </w:p>
    <w:p w14:paraId="4B5BDA4F">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дефицит (профицит) федерального бюджета.</w:t>
      </w:r>
    </w:p>
    <w:p w14:paraId="067D4F04">
      <w:pPr>
        <w:autoSpaceDE w:val="0"/>
        <w:autoSpaceDN w:val="0"/>
        <w:adjustRightInd w:val="0"/>
        <w:ind w:firstLine="540"/>
        <w:jc w:val="both"/>
        <w:outlineLvl w:val="3"/>
        <w:rPr>
          <w:rFonts w:hint="default" w:ascii="Arial" w:hAnsi="Arial" w:cs="Arial"/>
          <w:b/>
          <w:sz w:val="24"/>
          <w:szCs w:val="24"/>
        </w:rPr>
      </w:pPr>
      <w:r>
        <w:rPr>
          <w:rFonts w:hint="default" w:ascii="Arial" w:hAnsi="Arial" w:cs="Arial"/>
          <w:b/>
          <w:sz w:val="24"/>
          <w:szCs w:val="24"/>
        </w:rPr>
        <w:t>Статья 32. Порядок подготовки к рассмотрению в первом чтении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Собрание депутатов Камышинского сельсовета Курского района Курской области</w:t>
      </w:r>
    </w:p>
    <w:p w14:paraId="0D58C54B">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В течение 10 дней со дня внесения в Собрание депутатов Камышинского сельсовета Курского района Курской области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комиссии готовят и направляют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14:paraId="360B7F06">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При подготовке заключений на проект Решения Собрания депутатов Камышинского сельсовета Курского района Курской области о местном бюджете закона на очередной финансовый год и плановый период комиссия по бюджету заслушивает доклады Администрации Камышинского сельсовета Курского района, а также председателя контрольно-счетного органа МО «Камышинский сельсовет» (ревизионная комиссия) по соответствующим направлениям.</w:t>
      </w:r>
    </w:p>
    <w:p w14:paraId="3A8E8A63">
      <w:pPr>
        <w:widowControl w:val="0"/>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На основании заключений, в том числе заключения Комиссии по бюджету, а также заключения  контрольно-счетного органа (ревизионной комиссии) МО «Камышинский сельсовет» Курского района Счетной палаты Российской Федерации Комиссия по бюджету готовит сводное заключение по указанному проекту и проект Решения Собрания депутатов Камышинского сельсовета Курского района  о принятии или об отклонении в первом чтении проекта Решения Собрания депутатов Камышинского сельсовета Курского района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 и представляет их на рассмотрение Собрания депутатов Камышинского сельсовета Курского района.</w:t>
      </w:r>
    </w:p>
    <w:p w14:paraId="792E4C6D">
      <w:pPr>
        <w:autoSpaceDE w:val="0"/>
        <w:autoSpaceDN w:val="0"/>
        <w:adjustRightInd w:val="0"/>
        <w:ind w:firstLine="540"/>
        <w:jc w:val="center"/>
        <w:outlineLvl w:val="3"/>
        <w:rPr>
          <w:rFonts w:hint="default" w:ascii="Arial" w:hAnsi="Arial" w:cs="Arial"/>
          <w:sz w:val="24"/>
          <w:szCs w:val="24"/>
        </w:rPr>
      </w:pPr>
      <w:r>
        <w:rPr>
          <w:rFonts w:hint="default" w:ascii="Arial" w:hAnsi="Arial" w:cs="Arial"/>
          <w:b/>
          <w:sz w:val="24"/>
          <w:szCs w:val="24"/>
        </w:rPr>
        <w:t>Статья 33. Рассмотрение в первом чтении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w:t>
      </w:r>
    </w:p>
    <w:p w14:paraId="1C1DEC4A">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При рассмотрении в первом чтении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Собрание депутатов Камышинского сельсовета Курского района Курской области заслушивает доклад Главы Администрации Камышинского сельсовета, содоклады председателя бюджетной комиссии Камышинского сельсовета Курской области,  доклад Председателя  контрольно-счетного органа (ревизионной комиссии) Камышинского сельсовета и принимает Решение о принятии или об отклонении указанного проекта Решения Собрания депутатов Камышинского сельсовета Курского района Курской области. В случае принятия Собранием депутатов Камышинского сельсовета Курского района Курской области указанного проекта Решения Собрания депутатов Камышинского сельсовета Курского района Курской области в первом чтении утверждаются основные характеристики местного бюджета.</w:t>
      </w:r>
    </w:p>
    <w:p w14:paraId="0DA266D7">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При утверждении в первом чтении основных характеристик местного бюджета Собрание депутатов Камышинского сельсовета Курского района Курской области не имеет права увеличивать доходы и дефицит местного бюджета, если на эти изменения отсутствует положительное заключение  Главы Администрации Камышинского сельсовета Курского района Курской области.</w:t>
      </w:r>
    </w:p>
    <w:p w14:paraId="1EC195F2">
      <w:pPr>
        <w:autoSpaceDE w:val="0"/>
        <w:autoSpaceDN w:val="0"/>
        <w:adjustRightInd w:val="0"/>
        <w:jc w:val="center"/>
        <w:rPr>
          <w:rFonts w:hint="default" w:ascii="Arial" w:hAnsi="Arial" w:cs="Arial"/>
          <w:b/>
          <w:sz w:val="24"/>
          <w:szCs w:val="24"/>
        </w:rPr>
      </w:pPr>
      <w:r>
        <w:rPr>
          <w:rFonts w:hint="default" w:ascii="Arial" w:hAnsi="Arial" w:cs="Arial"/>
          <w:b/>
          <w:sz w:val="24"/>
          <w:szCs w:val="24"/>
        </w:rPr>
        <w:t>Статья 34. Отклонение в первом чтении Решения Собрания депутатов Камышинского сельсовета Курского района о местном бюджете на очередной финансовый год и плановый период</w:t>
      </w:r>
    </w:p>
    <w:p w14:paraId="70B3A238">
      <w:pPr>
        <w:autoSpaceDE w:val="0"/>
        <w:autoSpaceDN w:val="0"/>
        <w:adjustRightInd w:val="0"/>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 xml:space="preserve">В случае отклонения в первом чтении проекта Решения Собрания депутатов Камышинского сельсовета Курского района о местном бюджете на очередной финансовый год Собрание депутатов Камышинского сельсовета Курского района </w:t>
      </w:r>
    </w:p>
    <w:p w14:paraId="774E393E">
      <w:pPr>
        <w:autoSpaceDE w:val="0"/>
        <w:autoSpaceDN w:val="0"/>
        <w:adjustRightInd w:val="0"/>
        <w:jc w:val="both"/>
        <w:rPr>
          <w:rFonts w:hint="default" w:ascii="Arial" w:hAnsi="Arial" w:cs="Arial"/>
          <w:sz w:val="24"/>
          <w:szCs w:val="24"/>
        </w:rPr>
      </w:pPr>
      <w:r>
        <w:rPr>
          <w:rFonts w:hint="default" w:ascii="Arial" w:hAnsi="Arial" w:cs="Arial"/>
          <w:sz w:val="24"/>
          <w:szCs w:val="24"/>
        </w:rPr>
        <w:t>передает указанный проект Решения о местном бюджете в согласительную комиссию по уточнению основных характеристик местного бюджета, состоящую из представителей Собрания депутатов Камышинского сельсовета Курского района, Главы Камышинского сельсовета Курского района и представителей Администрации Камышинского сельсовета Курского района, для разработки согласованного варианта основных характеристик местного бюджета на очередной финансовый год и плановый период.</w:t>
      </w:r>
    </w:p>
    <w:p w14:paraId="0D8D2A3D">
      <w:pPr>
        <w:autoSpaceDE w:val="0"/>
        <w:autoSpaceDN w:val="0"/>
        <w:adjustRightInd w:val="0"/>
        <w:jc w:val="both"/>
        <w:rPr>
          <w:rFonts w:hint="default" w:ascii="Arial" w:hAnsi="Arial" w:cs="Arial"/>
          <w:b/>
          <w:sz w:val="24"/>
          <w:szCs w:val="24"/>
        </w:rPr>
      </w:pPr>
      <w:r>
        <w:rPr>
          <w:rFonts w:hint="default" w:ascii="Arial" w:hAnsi="Arial" w:cs="Arial"/>
          <w:sz w:val="24"/>
          <w:szCs w:val="24"/>
        </w:rPr>
        <w:tab/>
      </w:r>
      <w:r>
        <w:rPr>
          <w:rFonts w:hint="default" w:ascii="Arial" w:hAnsi="Arial" w:cs="Arial"/>
          <w:b/>
          <w:sz w:val="24"/>
          <w:szCs w:val="24"/>
        </w:rPr>
        <w:t>Статья 35. Порядок работы согласительной комиссии в случае отклонения Собранием депутатов Камышинского сельсовета Курского района Курской области в первом чтении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w:t>
      </w:r>
    </w:p>
    <w:p w14:paraId="677EDAEC">
      <w:pPr>
        <w:pStyle w:val="10"/>
        <w:widowControl/>
        <w:ind w:firstLine="540"/>
        <w:jc w:val="both"/>
        <w:rPr>
          <w:rFonts w:hint="default" w:ascii="Arial" w:hAnsi="Arial" w:cs="Arial"/>
          <w:sz w:val="24"/>
          <w:szCs w:val="24"/>
        </w:rPr>
      </w:pPr>
      <w:r>
        <w:rPr>
          <w:rFonts w:hint="default" w:ascii="Arial" w:hAnsi="Arial" w:cs="Arial"/>
          <w:sz w:val="24"/>
          <w:szCs w:val="24"/>
        </w:rPr>
        <w:t>1.В случае отклонения в первом чтении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согласительная комиссия в течении 7 дней его разрабатывает.</w:t>
      </w:r>
    </w:p>
    <w:p w14:paraId="1E8251D3">
      <w:pPr>
        <w:pStyle w:val="10"/>
        <w:widowControl/>
        <w:ind w:firstLine="540"/>
        <w:jc w:val="both"/>
        <w:rPr>
          <w:rFonts w:hint="default" w:ascii="Arial" w:hAnsi="Arial" w:cs="Arial"/>
          <w:sz w:val="24"/>
          <w:szCs w:val="24"/>
        </w:rPr>
      </w:pPr>
    </w:p>
    <w:p w14:paraId="51CBD4FA">
      <w:pPr>
        <w:pStyle w:val="10"/>
        <w:widowControl/>
        <w:ind w:firstLine="540"/>
        <w:jc w:val="both"/>
        <w:rPr>
          <w:rFonts w:hint="default" w:ascii="Arial" w:hAnsi="Arial" w:cs="Arial"/>
          <w:sz w:val="24"/>
          <w:szCs w:val="24"/>
        </w:rPr>
      </w:pPr>
      <w:r>
        <w:rPr>
          <w:rFonts w:hint="default" w:ascii="Arial" w:hAnsi="Arial" w:cs="Arial"/>
          <w:sz w:val="24"/>
          <w:szCs w:val="24"/>
        </w:rPr>
        <w:t>2.Решение согласительной комиссии принимается раздельным голосованием членов согласительной комиссии от Собрания депутатов Камышинского сельсовета Курского района Курской и Администрации Камышинского сельсовета Курского района Курской области. Решение считается принятым стороной, если за него проголосовало большинство присутствующих на заседании согласительной комиссии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14:paraId="3FE7CE8D">
      <w:pPr>
        <w:pStyle w:val="10"/>
        <w:widowControl/>
        <w:ind w:firstLine="540"/>
        <w:jc w:val="both"/>
        <w:rPr>
          <w:rFonts w:hint="default" w:ascii="Arial" w:hAnsi="Arial" w:cs="Arial"/>
          <w:sz w:val="24"/>
          <w:szCs w:val="24"/>
        </w:rPr>
      </w:pPr>
      <w:r>
        <w:rPr>
          <w:rFonts w:hint="default" w:ascii="Arial" w:hAnsi="Arial" w:cs="Arial"/>
          <w:sz w:val="24"/>
          <w:szCs w:val="24"/>
        </w:rPr>
        <w:t xml:space="preserve">При утверждении основных характеристик местного бюджета в первом чтении Собрание депутатов Камышинского сельсовета Курского района Курской области по итогам работы согласительной комиссии не имеет права </w:t>
      </w:r>
    </w:p>
    <w:p w14:paraId="448D27CB">
      <w:pPr>
        <w:pStyle w:val="10"/>
        <w:widowControl/>
        <w:ind w:firstLine="540"/>
        <w:jc w:val="both"/>
        <w:rPr>
          <w:rFonts w:hint="default" w:ascii="Arial" w:hAnsi="Arial" w:cs="Arial"/>
          <w:sz w:val="24"/>
          <w:szCs w:val="24"/>
        </w:rPr>
      </w:pPr>
      <w:r>
        <w:rPr>
          <w:rFonts w:hint="default" w:ascii="Arial" w:hAnsi="Arial" w:cs="Arial"/>
          <w:sz w:val="24"/>
          <w:szCs w:val="24"/>
        </w:rPr>
        <w:t>увеличивать доходы и дефицит местного бюджета, если на эти изменения отсутствует положительное заключение согласительной комиссии.</w:t>
      </w:r>
    </w:p>
    <w:p w14:paraId="1C768062">
      <w:pPr>
        <w:pStyle w:val="10"/>
        <w:widowControl/>
        <w:ind w:firstLine="540"/>
        <w:jc w:val="both"/>
        <w:rPr>
          <w:rFonts w:hint="default" w:ascii="Arial" w:hAnsi="Arial" w:cs="Arial"/>
          <w:sz w:val="24"/>
          <w:szCs w:val="24"/>
        </w:rPr>
      </w:pPr>
      <w:r>
        <w:rPr>
          <w:rFonts w:hint="default" w:ascii="Arial" w:hAnsi="Arial" w:cs="Arial"/>
          <w:sz w:val="24"/>
          <w:szCs w:val="24"/>
        </w:rPr>
        <w:t>На очередном заседании Собрания депутатов Камышинского сельсовета Курского района Курской области, которое созывается не позднее 5 календарных дней после первого заседания, производится:</w:t>
      </w:r>
    </w:p>
    <w:p w14:paraId="231777F4">
      <w:pPr>
        <w:pStyle w:val="10"/>
        <w:widowControl/>
        <w:ind w:firstLine="540"/>
        <w:jc w:val="both"/>
        <w:rPr>
          <w:rFonts w:hint="default" w:ascii="Arial" w:hAnsi="Arial" w:cs="Arial"/>
          <w:sz w:val="24"/>
          <w:szCs w:val="24"/>
        </w:rPr>
      </w:pPr>
      <w:r>
        <w:rPr>
          <w:rFonts w:hint="default" w:ascii="Arial" w:hAnsi="Arial" w:cs="Arial"/>
          <w:sz w:val="24"/>
          <w:szCs w:val="24"/>
        </w:rPr>
        <w:t>а) голосование решения, принятого согласительной комиссией;</w:t>
      </w:r>
    </w:p>
    <w:p w14:paraId="63606545">
      <w:pPr>
        <w:pStyle w:val="10"/>
        <w:widowControl/>
        <w:ind w:firstLine="540"/>
        <w:jc w:val="both"/>
        <w:rPr>
          <w:rFonts w:hint="default" w:ascii="Arial" w:hAnsi="Arial" w:cs="Arial"/>
          <w:sz w:val="24"/>
          <w:szCs w:val="24"/>
        </w:rPr>
      </w:pPr>
    </w:p>
    <w:p w14:paraId="575FC546">
      <w:pPr>
        <w:pStyle w:val="10"/>
        <w:widowControl/>
        <w:ind w:firstLine="540"/>
        <w:jc w:val="both"/>
        <w:rPr>
          <w:rFonts w:hint="default" w:ascii="Arial" w:hAnsi="Arial" w:cs="Arial"/>
          <w:sz w:val="24"/>
          <w:szCs w:val="24"/>
        </w:rPr>
      </w:pPr>
      <w:r>
        <w:rPr>
          <w:rFonts w:hint="default" w:ascii="Arial" w:hAnsi="Arial" w:cs="Arial"/>
          <w:sz w:val="24"/>
          <w:szCs w:val="24"/>
        </w:rPr>
        <w:t>б) рассмотрение и принятие решений по вопросам, решение по которым согласительной комиссией не принято;</w:t>
      </w:r>
    </w:p>
    <w:p w14:paraId="627EDC42">
      <w:pPr>
        <w:pStyle w:val="10"/>
        <w:widowControl/>
        <w:ind w:firstLine="540"/>
        <w:jc w:val="both"/>
        <w:rPr>
          <w:rFonts w:hint="default" w:ascii="Arial" w:hAnsi="Arial" w:cs="Arial"/>
          <w:sz w:val="24"/>
          <w:szCs w:val="24"/>
        </w:rPr>
      </w:pPr>
      <w:r>
        <w:rPr>
          <w:rFonts w:hint="default" w:ascii="Arial" w:hAnsi="Arial" w:cs="Arial"/>
          <w:sz w:val="24"/>
          <w:szCs w:val="24"/>
        </w:rPr>
        <w:t>в) голосование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в первом чтении.</w:t>
      </w:r>
    </w:p>
    <w:p w14:paraId="45834443">
      <w:pPr>
        <w:pStyle w:val="10"/>
        <w:widowControl/>
        <w:ind w:firstLine="540"/>
        <w:jc w:val="both"/>
        <w:rPr>
          <w:rFonts w:hint="default" w:ascii="Arial" w:hAnsi="Arial" w:cs="Arial"/>
          <w:sz w:val="24"/>
          <w:szCs w:val="24"/>
        </w:rPr>
      </w:pPr>
      <w:r>
        <w:rPr>
          <w:rFonts w:hint="default" w:ascii="Arial" w:hAnsi="Arial" w:cs="Arial"/>
          <w:sz w:val="24"/>
          <w:szCs w:val="24"/>
        </w:rPr>
        <w:t>В случае уточнения объемов финансовой помощи из бюджетов других уровней бюджетной системы Российской Федерации после принятия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в первом чтении основные характеристики местного бюджета уточняются и подлежат  повторному утверждению Собранием депутатов Камышинского сельсовета Курского района Курской области о местном бюджете на очередной финансовый год и плановый период во втором чтении.</w:t>
      </w:r>
    </w:p>
    <w:p w14:paraId="49360BDD">
      <w:pPr>
        <w:pStyle w:val="10"/>
        <w:widowControl/>
        <w:ind w:firstLine="540"/>
        <w:jc w:val="both"/>
        <w:rPr>
          <w:rFonts w:hint="default" w:ascii="Arial" w:hAnsi="Arial" w:cs="Arial"/>
          <w:sz w:val="24"/>
          <w:szCs w:val="24"/>
        </w:rPr>
      </w:pPr>
      <w:r>
        <w:rPr>
          <w:rFonts w:hint="default" w:ascii="Arial" w:hAnsi="Arial" w:cs="Arial"/>
          <w:sz w:val="24"/>
          <w:szCs w:val="24"/>
        </w:rPr>
        <w:t>По итогам рассмотрения в первом чтении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принимается решение Собрания депутатов Камышинского сельсовета Курского района Курской области о принятии в первом чтении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и об основных характеристиках местного бюджета на очередной финансовый год и плановый период.</w:t>
      </w:r>
    </w:p>
    <w:p w14:paraId="4DFE5A7B">
      <w:pPr>
        <w:pStyle w:val="10"/>
        <w:widowControl/>
        <w:ind w:firstLine="540"/>
        <w:jc w:val="both"/>
        <w:rPr>
          <w:rFonts w:hint="default" w:ascii="Arial" w:hAnsi="Arial" w:cs="Arial"/>
          <w:sz w:val="24"/>
          <w:szCs w:val="24"/>
        </w:rPr>
      </w:pPr>
      <w:r>
        <w:rPr>
          <w:rFonts w:hint="default" w:ascii="Arial" w:hAnsi="Arial" w:cs="Arial"/>
          <w:sz w:val="24"/>
          <w:szCs w:val="24"/>
        </w:rPr>
        <w:t>Если Собрание депутатов Камышинского сельсовета Курского района Курской области не принимает решения по основным характеристикам местного бюджета по итогам работы согласительной комиссии, проект Решения Собрания депутатов Камышинского сельсовета Курского района Курской области о местном бюджете на очередной финансовый год и плановый период считается повторно отклоненным в первом чтении.</w:t>
      </w:r>
    </w:p>
    <w:p w14:paraId="0208AB22">
      <w:pPr>
        <w:pStyle w:val="10"/>
        <w:widowControl/>
        <w:ind w:firstLine="540"/>
        <w:jc w:val="both"/>
        <w:rPr>
          <w:rFonts w:hint="default" w:ascii="Arial" w:hAnsi="Arial" w:cs="Arial"/>
          <w:sz w:val="24"/>
          <w:szCs w:val="24"/>
        </w:rPr>
      </w:pPr>
      <w:r>
        <w:rPr>
          <w:rFonts w:hint="default" w:ascii="Arial" w:hAnsi="Arial" w:cs="Arial"/>
          <w:sz w:val="24"/>
          <w:szCs w:val="24"/>
        </w:rPr>
        <w:t>Проект возвращается на доработку в Администрацию Камышинского сельсовета Курского района Курской области.</w:t>
      </w:r>
    </w:p>
    <w:p w14:paraId="4F78296C">
      <w:pPr>
        <w:pStyle w:val="10"/>
        <w:widowControl/>
        <w:ind w:firstLine="540"/>
        <w:jc w:val="both"/>
        <w:rPr>
          <w:rFonts w:hint="default" w:ascii="Arial" w:hAnsi="Arial" w:cs="Arial"/>
          <w:sz w:val="24"/>
          <w:szCs w:val="24"/>
        </w:rPr>
      </w:pPr>
    </w:p>
    <w:p w14:paraId="609F2532">
      <w:pPr>
        <w:autoSpaceDE w:val="0"/>
        <w:autoSpaceDN w:val="0"/>
        <w:adjustRightInd w:val="0"/>
        <w:ind w:firstLine="540"/>
        <w:jc w:val="center"/>
        <w:outlineLvl w:val="3"/>
        <w:rPr>
          <w:rFonts w:hint="default" w:ascii="Arial" w:hAnsi="Arial" w:cs="Arial"/>
          <w:b/>
          <w:sz w:val="24"/>
          <w:szCs w:val="24"/>
        </w:rPr>
      </w:pPr>
      <w:r>
        <w:rPr>
          <w:rFonts w:hint="default" w:ascii="Arial" w:hAnsi="Arial" w:cs="Arial"/>
          <w:b/>
          <w:sz w:val="24"/>
          <w:szCs w:val="24"/>
        </w:rPr>
        <w:t>Статья 36. Возвращение проекта решения Собрания депутатов Камышинского сельсовета о местном бюджете на очередной финансовый год и плановый период в Администрацию Камышинского сельсовета в случае его отклонения в первом чтении Собранием депутатов Камышинского сельсовета</w:t>
      </w:r>
    </w:p>
    <w:p w14:paraId="2BEE3663">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1.В случае повторного отклонения Собранием депутатов Камышинского сельсовета Курского района Курской области в первом чтении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в первом чтении, проект решения о местном бюджете возвращается на доработку в Администрацию Камышинского сельсовета Курского района Курской области. Администрация Камышинского сельсовета Курского района Курской области в течение 7 дней дорабатывает указанный проект Решения Собрания депутатов Камышинского сельсовета Курского района Курской области с учетом предложений и рекомендаций, изложенных в заключениях бюджетной и ревизионной комиссий, вносит доработанный проект Решения Собрания депутатов Камышинского сельсовета Курского района Курской области на повторное рассмотрение Собрания депутатов Камышинского сельсовета Курского района Курской области в первом чтении. При повторном внесении указанного проекта решения Собрания депутатов Камышинского сельсовета Собрание депутатов Камышинского сельсовета Курского района Курской области рассматривает его в первом чтении в течение 5 дней со дня повторного внесения.</w:t>
      </w:r>
    </w:p>
    <w:p w14:paraId="22B5B51C">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2.После принятия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в первом чтении субъекты правотворческой инициативы в течении 5 календарных дней подают в Собрание депутатов Камышинского сельсовета Курского района Курской области поправки к проекту решения о местном бюджете по предмету второго чтения.</w:t>
      </w:r>
    </w:p>
    <w:p w14:paraId="3A8C928A">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3. В течение 5 календарных  дней депутаты, уполномоченные Собранием депутатов Камышинского сельсовета Курского района рассматривают поступившие поправки и по результатам рассмотрения совместно с Администрацией Камышинского сельсовета Курского района Курской области  готовят сводные таблицы поправок по разделам, подразделам, целевым статьям, целевым статьям, видам расходов классификации расходов  местного бюджета, рассматриваемым во втором чтении с рекомендациями по ним и проект решения Собрания депутатов Камышинского сельсовета Курского района Курской области о принятии проекта решения о местном бюджете на очередной финансовый год и плановый период во втором чтении. </w:t>
      </w:r>
    </w:p>
    <w:p w14:paraId="4152A7F8">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Дальнейшему рассмотрению подлежат исключительно поправки, на которые имеются заключения Главы Камышинского сельсовета Курского района.</w:t>
      </w:r>
    </w:p>
    <w:p w14:paraId="0433AEF2">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При рассмотрении во втором чтении проекта Решения собрания депутатов Камышинского сельсовета Курского района  о местном бюджете на очередной финансовый год поправки субъектов права правотворческой инициативы, предусматривающие увеличение расходов на отдельные объекты муниципальных программ, отдельные бюджетные учреждения, а также поправки, предусматривающие включение расходов на отдельные объекты, не предусмотренные проектом решения о бюджете, внесенным Главой Камышинского сельсовета Курского района, не рассматриваются.</w:t>
      </w:r>
    </w:p>
    <w:p w14:paraId="6797A7C3">
      <w:pPr>
        <w:autoSpaceDE w:val="0"/>
        <w:autoSpaceDN w:val="0"/>
        <w:adjustRightInd w:val="0"/>
        <w:jc w:val="both"/>
        <w:rPr>
          <w:rFonts w:hint="default" w:ascii="Arial" w:hAnsi="Arial" w:cs="Arial"/>
          <w:b/>
          <w:sz w:val="24"/>
          <w:szCs w:val="24"/>
        </w:rPr>
      </w:pPr>
      <w:r>
        <w:rPr>
          <w:rFonts w:hint="default" w:ascii="Arial" w:hAnsi="Arial" w:cs="Arial"/>
          <w:sz w:val="24"/>
          <w:szCs w:val="24"/>
        </w:rPr>
        <w:tab/>
      </w:r>
      <w:r>
        <w:rPr>
          <w:rFonts w:hint="default" w:ascii="Arial" w:hAnsi="Arial" w:cs="Arial"/>
          <w:b/>
          <w:sz w:val="24"/>
          <w:szCs w:val="24"/>
        </w:rPr>
        <w:t>Статья 37. Рассмотрение во втором чтении проекта решения Собрания депутатов Камышинского сельсовета о местном бюджете на очередной финансовый год и плановый период</w:t>
      </w:r>
    </w:p>
    <w:p w14:paraId="38B889A3">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 xml:space="preserve"> Собрание депутатов Камышинского сельсовета Курского района Курской области рассматривает проект Решения Собрания депутатов Камышинского сельсовета Курского района Курской области о местном бюджете на очередной финансовый год и плановый период в течение 25 дней со дня   его принятия в первом чтении.</w:t>
      </w:r>
    </w:p>
    <w:p w14:paraId="3836F564">
      <w:pPr>
        <w:autoSpaceDE w:val="0"/>
        <w:autoSpaceDN w:val="0"/>
        <w:adjustRightInd w:val="0"/>
        <w:ind w:firstLine="540"/>
        <w:jc w:val="both"/>
        <w:rPr>
          <w:rFonts w:hint="default" w:ascii="Arial" w:hAnsi="Arial" w:cs="Arial"/>
          <w:sz w:val="24"/>
          <w:szCs w:val="24"/>
        </w:rPr>
      </w:pPr>
      <w:r>
        <w:rPr>
          <w:rFonts w:hint="default" w:ascii="Arial" w:hAnsi="Arial" w:cs="Arial"/>
          <w:sz w:val="24"/>
          <w:szCs w:val="24"/>
        </w:rPr>
        <w:t>Предметом рассмотрения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во втором чтении является утверждение показателей, определенных Бюджетным Кодексом Российской Федерации.:</w:t>
      </w:r>
    </w:p>
    <w:p w14:paraId="77F44109">
      <w:pPr>
        <w:pStyle w:val="10"/>
        <w:widowControl/>
        <w:ind w:firstLine="540"/>
        <w:jc w:val="both"/>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При рассмотрении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во втором чтении производится:</w:t>
      </w:r>
    </w:p>
    <w:p w14:paraId="3788D757">
      <w:pPr>
        <w:pStyle w:val="10"/>
        <w:widowControl/>
        <w:ind w:firstLine="540"/>
        <w:jc w:val="both"/>
        <w:rPr>
          <w:rFonts w:hint="default" w:ascii="Arial" w:hAnsi="Arial" w:cs="Arial"/>
          <w:sz w:val="24"/>
          <w:szCs w:val="24"/>
        </w:rPr>
      </w:pPr>
      <w:r>
        <w:rPr>
          <w:rFonts w:hint="default" w:ascii="Arial" w:hAnsi="Arial" w:cs="Arial"/>
          <w:sz w:val="24"/>
          <w:szCs w:val="24"/>
        </w:rPr>
        <w:t xml:space="preserve">а) Голосование поправок, поданных с соблюдением настоящего пункта. </w:t>
      </w:r>
    </w:p>
    <w:p w14:paraId="557010D5">
      <w:pPr>
        <w:pStyle w:val="10"/>
        <w:widowControl/>
        <w:ind w:firstLine="540"/>
        <w:jc w:val="both"/>
        <w:rPr>
          <w:rFonts w:hint="default" w:ascii="Arial" w:hAnsi="Arial" w:cs="Arial"/>
          <w:sz w:val="24"/>
          <w:szCs w:val="24"/>
        </w:rPr>
      </w:pPr>
      <w:r>
        <w:rPr>
          <w:rFonts w:hint="default" w:ascii="Arial" w:hAnsi="Arial" w:cs="Arial"/>
          <w:sz w:val="24"/>
          <w:szCs w:val="24"/>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Камышинского сельсовета Курского района Курской основные характеристики местного бюджета, утвержденные в первом чтении.</w:t>
      </w:r>
    </w:p>
    <w:p w14:paraId="1226E9C9">
      <w:pPr>
        <w:pStyle w:val="10"/>
        <w:widowControl/>
        <w:ind w:firstLine="540"/>
        <w:jc w:val="both"/>
        <w:rPr>
          <w:rFonts w:hint="default" w:ascii="Arial" w:hAnsi="Arial" w:cs="Arial"/>
          <w:sz w:val="24"/>
          <w:szCs w:val="24"/>
        </w:rPr>
      </w:pPr>
      <w:r>
        <w:rPr>
          <w:rFonts w:hint="default" w:ascii="Arial" w:hAnsi="Arial" w:cs="Arial"/>
          <w:sz w:val="24"/>
          <w:szCs w:val="24"/>
        </w:rPr>
        <w:t>б) голосование проекта решения Собрания депутатов Камышинского сельсовета о местном бюджете на очередной финансовый год и плановый период во втором чтении.</w:t>
      </w:r>
    </w:p>
    <w:p w14:paraId="6A26398D">
      <w:pPr>
        <w:pStyle w:val="10"/>
        <w:widowControl/>
        <w:ind w:firstLine="540"/>
        <w:jc w:val="both"/>
        <w:rPr>
          <w:rFonts w:hint="default" w:ascii="Arial" w:hAnsi="Arial" w:cs="Arial"/>
          <w:sz w:val="24"/>
          <w:szCs w:val="24"/>
        </w:rPr>
      </w:pPr>
    </w:p>
    <w:p w14:paraId="58AA3B67">
      <w:pPr>
        <w:pStyle w:val="10"/>
        <w:widowControl/>
        <w:ind w:firstLine="540"/>
        <w:jc w:val="both"/>
        <w:rPr>
          <w:rFonts w:hint="default" w:ascii="Arial" w:hAnsi="Arial" w:cs="Arial"/>
          <w:sz w:val="24"/>
          <w:szCs w:val="24"/>
        </w:rPr>
      </w:pPr>
      <w:r>
        <w:rPr>
          <w:rFonts w:hint="default" w:ascii="Arial" w:hAnsi="Arial" w:cs="Arial"/>
          <w:sz w:val="24"/>
          <w:szCs w:val="24"/>
        </w:rPr>
        <w:t>В случае отклонения проекта решения Собрания депутатов Камышинского сельсовета во втором чтении о местном бюджете на очередной финансовый год и плановый период Собрание депутатов Камышинского сельсовета передает указанный законопроект в согласительную комиссию, состоящую из представителей Собрания депутатов Камышинского сельсовета и представителей Администрации Камышинского сельсовета курского района Курской области.</w:t>
      </w:r>
    </w:p>
    <w:p w14:paraId="03AF8327">
      <w:pPr>
        <w:pStyle w:val="10"/>
        <w:widowControl/>
        <w:ind w:firstLine="540"/>
        <w:jc w:val="both"/>
        <w:rPr>
          <w:rFonts w:hint="default" w:ascii="Arial" w:hAnsi="Arial" w:cs="Arial"/>
          <w:sz w:val="24"/>
          <w:szCs w:val="24"/>
        </w:rPr>
      </w:pPr>
      <w:r>
        <w:rPr>
          <w:rFonts w:hint="default" w:ascii="Arial" w:hAnsi="Arial" w:cs="Arial"/>
          <w:sz w:val="24"/>
          <w:szCs w:val="24"/>
        </w:rPr>
        <w:t>Работа согласительной комиссии организуется на тех же принципах, что и при рассмотрении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в первом чтении.</w:t>
      </w:r>
    </w:p>
    <w:p w14:paraId="15D68DF8">
      <w:pPr>
        <w:pStyle w:val="10"/>
        <w:widowControl/>
        <w:ind w:firstLine="540"/>
        <w:jc w:val="both"/>
        <w:rPr>
          <w:rFonts w:hint="default" w:ascii="Arial" w:hAnsi="Arial" w:cs="Arial"/>
          <w:sz w:val="24"/>
          <w:szCs w:val="24"/>
        </w:rPr>
      </w:pPr>
      <w:r>
        <w:rPr>
          <w:rFonts w:hint="default" w:ascii="Arial" w:hAnsi="Arial" w:cs="Arial"/>
          <w:sz w:val="24"/>
          <w:szCs w:val="24"/>
        </w:rPr>
        <w:t>Решение согласительной комиссии выносится на очередное заседание Собрания депутатов Камышинского сельсовета Курского района Курской области.</w:t>
      </w:r>
    </w:p>
    <w:p w14:paraId="13F81B96">
      <w:pPr>
        <w:pStyle w:val="10"/>
        <w:widowControl/>
        <w:ind w:firstLine="540"/>
        <w:jc w:val="both"/>
        <w:rPr>
          <w:rFonts w:hint="default" w:ascii="Arial" w:hAnsi="Arial" w:cs="Arial"/>
          <w:sz w:val="24"/>
          <w:szCs w:val="24"/>
        </w:rPr>
      </w:pPr>
      <w:r>
        <w:rPr>
          <w:rFonts w:hint="default" w:ascii="Arial" w:hAnsi="Arial" w:cs="Arial"/>
          <w:sz w:val="24"/>
          <w:szCs w:val="24"/>
        </w:rPr>
        <w:t>На очередном заседании Собрания депутатов Камышинского сельсовета, которое созывается не позднее 20 календарных дней со дня принятия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в первом чтении производится:</w:t>
      </w:r>
    </w:p>
    <w:p w14:paraId="2B0598CB">
      <w:pPr>
        <w:pStyle w:val="10"/>
        <w:widowControl/>
        <w:ind w:firstLine="540"/>
        <w:jc w:val="both"/>
        <w:rPr>
          <w:rFonts w:hint="default" w:ascii="Arial" w:hAnsi="Arial" w:cs="Arial"/>
          <w:sz w:val="24"/>
          <w:szCs w:val="24"/>
        </w:rPr>
      </w:pPr>
      <w:r>
        <w:rPr>
          <w:rFonts w:hint="default" w:ascii="Arial" w:hAnsi="Arial" w:cs="Arial"/>
          <w:sz w:val="24"/>
          <w:szCs w:val="24"/>
        </w:rPr>
        <w:t>а) Голосование решения, принятого согласительной комиссией</w:t>
      </w:r>
    </w:p>
    <w:p w14:paraId="7693D85B">
      <w:pPr>
        <w:pStyle w:val="10"/>
        <w:widowControl/>
        <w:ind w:firstLine="540"/>
        <w:jc w:val="both"/>
        <w:rPr>
          <w:rFonts w:hint="default" w:ascii="Arial" w:hAnsi="Arial" w:cs="Arial"/>
          <w:sz w:val="24"/>
          <w:szCs w:val="24"/>
        </w:rPr>
      </w:pPr>
      <w:r>
        <w:rPr>
          <w:rFonts w:hint="default" w:ascii="Arial" w:hAnsi="Arial" w:cs="Arial"/>
          <w:sz w:val="24"/>
          <w:szCs w:val="24"/>
        </w:rPr>
        <w:t>б) Рассмотрение и принятие решений по вопросам, решение по которым согласительной комиссией не принято</w:t>
      </w:r>
    </w:p>
    <w:p w14:paraId="1201F639">
      <w:pPr>
        <w:pStyle w:val="10"/>
        <w:widowControl/>
        <w:ind w:firstLine="540"/>
        <w:jc w:val="both"/>
        <w:rPr>
          <w:rFonts w:hint="default" w:ascii="Arial" w:hAnsi="Arial" w:cs="Arial"/>
          <w:sz w:val="24"/>
          <w:szCs w:val="24"/>
        </w:rPr>
      </w:pPr>
      <w:r>
        <w:rPr>
          <w:rFonts w:hint="default" w:ascii="Arial" w:hAnsi="Arial" w:cs="Arial"/>
          <w:sz w:val="24"/>
          <w:szCs w:val="24"/>
        </w:rPr>
        <w:t>в) Голосование проекта решения Собрания депутатов Камышинского сельсовета Курского района Курской области о местном бюджете на очередной финансовый год и плановый период во втором чтении</w:t>
      </w:r>
    </w:p>
    <w:p w14:paraId="4FCB40CD">
      <w:pPr>
        <w:pStyle w:val="10"/>
        <w:widowControl/>
        <w:ind w:firstLine="540"/>
        <w:jc w:val="both"/>
        <w:rPr>
          <w:rFonts w:hint="default" w:ascii="Arial" w:hAnsi="Arial" w:cs="Arial"/>
          <w:sz w:val="24"/>
          <w:szCs w:val="24"/>
        </w:rPr>
      </w:pPr>
      <w:r>
        <w:rPr>
          <w:rFonts w:hint="default" w:ascii="Arial" w:hAnsi="Arial" w:cs="Arial"/>
          <w:sz w:val="24"/>
          <w:szCs w:val="24"/>
        </w:rPr>
        <w:t>Принятое Собранием депутатов Камышинского сельсовета Курского района Курской области Решение о местном бюджете на очередной финансовый год и плановый период направляется Главе Камышинского сельсовета курского района Курской области для подписания и обнародования, не позднее 10 дней после его подписания.</w:t>
      </w:r>
    </w:p>
    <w:p w14:paraId="05543230">
      <w:pPr>
        <w:pStyle w:val="10"/>
        <w:widowControl/>
        <w:ind w:firstLine="540"/>
        <w:jc w:val="both"/>
        <w:rPr>
          <w:rFonts w:hint="default" w:ascii="Arial" w:hAnsi="Arial" w:cs="Arial"/>
          <w:sz w:val="24"/>
          <w:szCs w:val="24"/>
        </w:rPr>
      </w:pPr>
      <w:r>
        <w:rPr>
          <w:rFonts w:hint="default" w:ascii="Arial" w:hAnsi="Arial" w:cs="Arial"/>
          <w:sz w:val="24"/>
          <w:szCs w:val="24"/>
        </w:rPr>
        <w:t>Решение Собрания депутатов Камышинского сельсовета о местном бюджете на очередной финансовый год вступает в силу с 1 января и действует до 31 декабря финансового года, если иное не предусмотрено Бюджетным Кодексом Российской Федерации или Решением о местном бюджете.</w:t>
      </w:r>
    </w:p>
    <w:p w14:paraId="20ABD2B7">
      <w:pPr>
        <w:pStyle w:val="10"/>
        <w:widowControl/>
        <w:ind w:firstLine="540"/>
        <w:jc w:val="center"/>
        <w:rPr>
          <w:rFonts w:hint="default" w:ascii="Arial" w:hAnsi="Arial" w:cs="Arial"/>
          <w:b/>
          <w:sz w:val="24"/>
          <w:szCs w:val="24"/>
        </w:rPr>
      </w:pPr>
      <w:r>
        <w:rPr>
          <w:rFonts w:hint="default" w:ascii="Arial" w:hAnsi="Arial" w:cs="Arial"/>
          <w:b/>
          <w:sz w:val="24"/>
          <w:szCs w:val="24"/>
        </w:rPr>
        <w:t>Статья 38. Рассмотрение Собранием депутатов Камышинского сельсовета решения Собрания депутатов Камышинского сельсовета о местном бюджете на очередной финансовый год и плановый период в случае отклонения его Главой Камышинского сельсовета</w:t>
      </w:r>
    </w:p>
    <w:p w14:paraId="6625D037">
      <w:pPr>
        <w:pStyle w:val="10"/>
        <w:widowControl/>
        <w:ind w:firstLine="540"/>
        <w:jc w:val="both"/>
        <w:rPr>
          <w:rFonts w:hint="default" w:ascii="Arial" w:hAnsi="Arial" w:cs="Arial"/>
          <w:sz w:val="24"/>
          <w:szCs w:val="24"/>
        </w:rPr>
      </w:pPr>
    </w:p>
    <w:p w14:paraId="27A26818">
      <w:pPr>
        <w:pStyle w:val="10"/>
        <w:widowControl/>
        <w:ind w:firstLine="540"/>
        <w:jc w:val="both"/>
        <w:rPr>
          <w:rFonts w:hint="default" w:ascii="Arial" w:hAnsi="Arial" w:cs="Arial"/>
          <w:sz w:val="24"/>
          <w:szCs w:val="24"/>
        </w:rPr>
      </w:pPr>
      <w:r>
        <w:rPr>
          <w:rFonts w:hint="default" w:ascii="Arial" w:hAnsi="Arial" w:cs="Arial"/>
          <w:sz w:val="24"/>
          <w:szCs w:val="24"/>
        </w:rPr>
        <w:t>В случае отклонения Главой Камышинского сельсовета Курского района Курской области решения о местном бюджете на очередной финансовый год и плановый период вето главы Камышинского сельсовета Курского района Курской области преодолевается двумя третями голосов от установленной численности депутатов Камышинского сельсовета Курского района Курской области. В случае не преодоления Собранием депутатов Камышинского сельсовета Курского района Курской области Главы Камышинского сельсовета Курского района Курской области, указанное Решение передается для преодоления возникших разногласий в согласительную комиссию.</w:t>
      </w:r>
    </w:p>
    <w:p w14:paraId="410697D1">
      <w:pPr>
        <w:pStyle w:val="10"/>
        <w:widowControl/>
        <w:ind w:firstLine="540"/>
        <w:jc w:val="both"/>
        <w:rPr>
          <w:rFonts w:hint="default" w:ascii="Arial" w:hAnsi="Arial" w:cs="Arial"/>
          <w:sz w:val="24"/>
          <w:szCs w:val="24"/>
        </w:rPr>
      </w:pPr>
      <w:r>
        <w:rPr>
          <w:rFonts w:hint="default" w:ascii="Arial" w:hAnsi="Arial" w:cs="Arial"/>
          <w:sz w:val="24"/>
          <w:szCs w:val="24"/>
        </w:rPr>
        <w:t>Согласительная комиссия в течении 5 календарных дней выносит на повторное рассмотрение Собрания депутатов Камышинского сельсовета курского района Курской области согласованное Решение о местном бюджете на очередной финансовый год и плановый период.</w:t>
      </w:r>
    </w:p>
    <w:p w14:paraId="320A6374">
      <w:pPr>
        <w:pStyle w:val="10"/>
        <w:widowControl/>
        <w:ind w:firstLine="540"/>
        <w:jc w:val="both"/>
        <w:rPr>
          <w:rFonts w:hint="default" w:ascii="Arial" w:hAnsi="Arial" w:cs="Arial"/>
          <w:sz w:val="24"/>
          <w:szCs w:val="24"/>
        </w:rPr>
      </w:pPr>
      <w:r>
        <w:rPr>
          <w:rFonts w:hint="default" w:ascii="Arial" w:hAnsi="Arial" w:cs="Arial"/>
          <w:sz w:val="24"/>
          <w:szCs w:val="24"/>
        </w:rPr>
        <w:t>Собрание депутатов Камышинского сельсовета Курского района Курской области повторно рассматривает Решение о местном бюджете на очередной финансовый год в одном чтении.</w:t>
      </w:r>
    </w:p>
    <w:p w14:paraId="536DEABC">
      <w:pPr>
        <w:pStyle w:val="10"/>
        <w:widowControl/>
        <w:ind w:firstLine="540"/>
        <w:jc w:val="both"/>
        <w:rPr>
          <w:rFonts w:hint="default" w:ascii="Arial" w:hAnsi="Arial" w:cs="Arial"/>
          <w:sz w:val="24"/>
          <w:szCs w:val="24"/>
        </w:rPr>
      </w:pPr>
      <w:r>
        <w:rPr>
          <w:rFonts w:hint="default" w:ascii="Arial" w:hAnsi="Arial" w:cs="Arial"/>
          <w:sz w:val="24"/>
          <w:szCs w:val="24"/>
        </w:rPr>
        <w:t>Принятое Собранием депутатов Камышинского сельсовета Курского района Курской области в результате повторного рассмотрения Решение о местном бюджете на очередной финансовый год и плановый период направляется Главе Камышинского сельсовета в порядке, предусмотренном Уставом МО «Камышинский сельсовет» Курского района.</w:t>
      </w:r>
    </w:p>
    <w:p w14:paraId="47FE847E">
      <w:pPr>
        <w:widowControl w:val="0"/>
        <w:autoSpaceDE w:val="0"/>
        <w:autoSpaceDN w:val="0"/>
        <w:adjustRightInd w:val="0"/>
        <w:spacing w:after="0" w:line="240" w:lineRule="auto"/>
        <w:rPr>
          <w:rFonts w:hint="default" w:ascii="Arial" w:hAnsi="Arial" w:cs="Arial"/>
          <w:sz w:val="24"/>
          <w:szCs w:val="24"/>
        </w:rPr>
      </w:pPr>
    </w:p>
    <w:p w14:paraId="4A8CC76E">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59" w:name="Par591"/>
      <w:bookmarkEnd w:id="59"/>
      <w:r>
        <w:rPr>
          <w:rFonts w:hint="default" w:ascii="Arial" w:hAnsi="Arial" w:cs="Arial"/>
          <w:b/>
          <w:sz w:val="24"/>
          <w:szCs w:val="24"/>
        </w:rPr>
        <w:t>Статья 39. Документы, направляемые Собранию депутатов и Контрольно-счетному органу Камышинского сельсовета Курского района Курской области после подписания Главой Камышинского сельсовета Курского района Курской области решения о бюджете на очередной финансовый год и плановый период</w:t>
      </w:r>
    </w:p>
    <w:p w14:paraId="19568A93">
      <w:pPr>
        <w:widowControl w:val="0"/>
        <w:autoSpaceDE w:val="0"/>
        <w:autoSpaceDN w:val="0"/>
        <w:adjustRightInd w:val="0"/>
        <w:spacing w:after="0" w:line="240" w:lineRule="auto"/>
        <w:ind w:firstLine="540"/>
        <w:jc w:val="both"/>
        <w:rPr>
          <w:rFonts w:hint="default" w:ascii="Arial" w:hAnsi="Arial" w:cs="Arial"/>
          <w:sz w:val="24"/>
          <w:szCs w:val="24"/>
        </w:rPr>
      </w:pPr>
    </w:p>
    <w:p w14:paraId="0F7C200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После подписания решения о бюджете на очередной финансовый год и плановый период в Собрание депутатов Камышинского сельсовета Курского района Курской области и Контрольно-счетного органа Камышинского сельсовета Курского района Курской области Глава Камышинского  сельсовета Курского района Курской области направляет:</w:t>
      </w:r>
    </w:p>
    <w:p w14:paraId="7E550B8A">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а) подписанный экземпляр решения о бюджете на очередной финансовый год и плановый период - в срок не позднее 5 календарных дней;</w:t>
      </w:r>
    </w:p>
    <w:p w14:paraId="1852B5F5">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14:paraId="1429AC08">
      <w:pPr>
        <w:widowControl w:val="0"/>
        <w:autoSpaceDE w:val="0"/>
        <w:autoSpaceDN w:val="0"/>
        <w:adjustRightInd w:val="0"/>
        <w:spacing w:after="0" w:line="240" w:lineRule="auto"/>
        <w:ind w:firstLine="540"/>
        <w:jc w:val="both"/>
        <w:rPr>
          <w:rFonts w:hint="default" w:ascii="Arial" w:hAnsi="Arial" w:cs="Arial"/>
          <w:sz w:val="24"/>
          <w:szCs w:val="24"/>
        </w:rPr>
      </w:pPr>
    </w:p>
    <w:p w14:paraId="6CA8FFAA">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60" w:name="Par601"/>
      <w:bookmarkEnd w:id="60"/>
      <w:r>
        <w:rPr>
          <w:rFonts w:hint="default" w:ascii="Arial" w:hAnsi="Arial" w:cs="Arial"/>
          <w:b/>
          <w:sz w:val="24"/>
          <w:szCs w:val="24"/>
        </w:rPr>
        <w:t>Статья 40. Внесение изменений и дополнений в решение о бюджете на очередной финансовый год и плановый период</w:t>
      </w:r>
    </w:p>
    <w:p w14:paraId="5A5CE2ED">
      <w:pPr>
        <w:widowControl w:val="0"/>
        <w:autoSpaceDE w:val="0"/>
        <w:autoSpaceDN w:val="0"/>
        <w:adjustRightInd w:val="0"/>
        <w:spacing w:after="0" w:line="240" w:lineRule="auto"/>
        <w:ind w:firstLine="540"/>
        <w:jc w:val="both"/>
        <w:outlineLvl w:val="1"/>
        <w:rPr>
          <w:rFonts w:hint="default" w:ascii="Arial" w:hAnsi="Arial" w:cs="Arial"/>
          <w:b/>
          <w:sz w:val="24"/>
          <w:szCs w:val="24"/>
        </w:rPr>
      </w:pPr>
    </w:p>
    <w:p w14:paraId="5C62FA93">
      <w:pPr>
        <w:widowControl w:val="0"/>
        <w:autoSpaceDE w:val="0"/>
        <w:autoSpaceDN w:val="0"/>
        <w:adjustRightInd w:val="0"/>
        <w:spacing w:after="0" w:line="240" w:lineRule="auto"/>
        <w:ind w:firstLine="540"/>
        <w:jc w:val="both"/>
        <w:rPr>
          <w:rFonts w:hint="default" w:ascii="Arial" w:hAnsi="Arial" w:cs="Arial"/>
          <w:sz w:val="24"/>
          <w:szCs w:val="24"/>
        </w:rPr>
      </w:pPr>
      <w:bookmarkStart w:id="61" w:name="Par604"/>
      <w:bookmarkEnd w:id="61"/>
      <w:r>
        <w:rPr>
          <w:rFonts w:hint="default" w:ascii="Arial" w:hAnsi="Arial" w:cs="Arial"/>
          <w:sz w:val="24"/>
          <w:szCs w:val="24"/>
        </w:rPr>
        <w:t>1. Глава Камышинского сельсовета Курского района Курской области вносит в Собрание депутатов Камышинского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14:paraId="01FF7084">
      <w:pPr>
        <w:widowControl w:val="0"/>
        <w:autoSpaceDE w:val="0"/>
        <w:autoSpaceDN w:val="0"/>
        <w:adjustRightInd w:val="0"/>
        <w:spacing w:after="0" w:line="240" w:lineRule="auto"/>
        <w:ind w:firstLine="540"/>
        <w:jc w:val="both"/>
        <w:rPr>
          <w:rFonts w:hint="default" w:ascii="Arial" w:hAnsi="Arial" w:cs="Arial"/>
          <w:sz w:val="24"/>
          <w:szCs w:val="24"/>
        </w:rPr>
      </w:pPr>
      <w:bookmarkStart w:id="62" w:name="Par606"/>
      <w:bookmarkEnd w:id="62"/>
      <w:r>
        <w:rPr>
          <w:rFonts w:hint="default" w:ascii="Arial" w:hAnsi="Arial" w:cs="Arial"/>
          <w:sz w:val="24"/>
          <w:szCs w:val="24"/>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14:paraId="669BB5CC">
      <w:pPr>
        <w:widowControl w:val="0"/>
        <w:autoSpaceDE w:val="0"/>
        <w:autoSpaceDN w:val="0"/>
        <w:adjustRightInd w:val="0"/>
        <w:spacing w:after="0" w:line="240" w:lineRule="auto"/>
        <w:ind w:firstLine="540"/>
        <w:jc w:val="both"/>
        <w:rPr>
          <w:rFonts w:hint="default" w:ascii="Arial" w:hAnsi="Arial" w:cs="Arial"/>
          <w:sz w:val="24"/>
          <w:szCs w:val="24"/>
        </w:rPr>
      </w:pPr>
      <w:bookmarkStart w:id="63" w:name="Par608"/>
      <w:bookmarkEnd w:id="63"/>
      <w:r>
        <w:rPr>
          <w:rFonts w:hint="default" w:ascii="Arial" w:hAnsi="Arial" w:cs="Arial"/>
          <w:sz w:val="24"/>
          <w:szCs w:val="24"/>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14:paraId="1C23EEA5">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Камышинского сельсовета Курского района Курской области, а также распределение расходов в ведомственной структуре расходов местного бюджета.</w:t>
      </w:r>
    </w:p>
    <w:p w14:paraId="6CF39EBA">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2. Проект решения о внесении изменений и дополнений в решение о бюджете согласно </w:t>
      </w:r>
      <w:r>
        <w:rPr>
          <w:rFonts w:hint="default" w:ascii="Arial" w:hAnsi="Arial" w:cs="Arial"/>
          <w:sz w:val="24"/>
          <w:szCs w:val="24"/>
        </w:rPr>
        <w:fldChar w:fldCharType="begin"/>
      </w:r>
      <w:r>
        <w:rPr>
          <w:rFonts w:hint="default" w:ascii="Arial" w:hAnsi="Arial" w:cs="Arial"/>
          <w:sz w:val="24"/>
          <w:szCs w:val="24"/>
        </w:rPr>
        <w:instrText xml:space="preserve"> HYPERLINK \l "Par606" </w:instrText>
      </w:r>
      <w:r>
        <w:rPr>
          <w:rFonts w:hint="default" w:ascii="Arial" w:hAnsi="Arial" w:cs="Arial"/>
          <w:sz w:val="24"/>
          <w:szCs w:val="24"/>
        </w:rPr>
        <w:fldChar w:fldCharType="separate"/>
      </w:r>
      <w:r>
        <w:rPr>
          <w:rFonts w:hint="default" w:ascii="Arial" w:hAnsi="Arial" w:cs="Arial"/>
          <w:sz w:val="24"/>
          <w:szCs w:val="24"/>
        </w:rPr>
        <w:t>подпункту "а" части 1</w:t>
      </w:r>
      <w:r>
        <w:rPr>
          <w:rFonts w:hint="default" w:ascii="Arial" w:hAnsi="Arial" w:cs="Arial"/>
          <w:sz w:val="24"/>
          <w:szCs w:val="24"/>
        </w:rPr>
        <w:fldChar w:fldCharType="end"/>
      </w:r>
      <w:r>
        <w:rPr>
          <w:rFonts w:hint="default" w:ascii="Arial" w:hAnsi="Arial" w:cs="Arial"/>
          <w:sz w:val="24"/>
          <w:szCs w:val="24"/>
        </w:rPr>
        <w:t xml:space="preserve"> настоящей статьи Глава Камышинского сельсовета Курского района Курской области вносит в Собрание  депутатов Камышинского сельсовета Курского района Курской области по итогам исполнения местного бюджета за квартал (полугодие), в котором было получено превышение доходов.</w:t>
      </w:r>
    </w:p>
    <w:p w14:paraId="258CBF6B">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Проект закона о внесении изменений и дополнений в решение о бюджете в случаях,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\l "Par606" </w:instrText>
      </w:r>
      <w:r>
        <w:rPr>
          <w:rFonts w:hint="default" w:ascii="Arial" w:hAnsi="Arial" w:cs="Arial"/>
          <w:sz w:val="24"/>
          <w:szCs w:val="24"/>
        </w:rPr>
        <w:fldChar w:fldCharType="separate"/>
      </w:r>
      <w:r>
        <w:rPr>
          <w:rFonts w:hint="default" w:ascii="Arial" w:hAnsi="Arial" w:cs="Arial"/>
          <w:sz w:val="24"/>
          <w:szCs w:val="24"/>
        </w:rPr>
        <w:t>подпунктами "а"</w:t>
      </w:r>
      <w:r>
        <w:rPr>
          <w:rFonts w:hint="default" w:ascii="Arial" w:hAnsi="Arial" w:cs="Arial"/>
          <w:sz w:val="24"/>
          <w:szCs w:val="24"/>
        </w:rPr>
        <w:fldChar w:fldCharType="end"/>
      </w:r>
      <w:r>
        <w:rPr>
          <w:rFonts w:hint="default" w:ascii="Arial" w:hAnsi="Arial" w:cs="Arial"/>
          <w:sz w:val="24"/>
          <w:szCs w:val="24"/>
        </w:rPr>
        <w:t xml:space="preserve"> или </w:t>
      </w:r>
      <w:r>
        <w:rPr>
          <w:rFonts w:hint="default" w:ascii="Arial" w:hAnsi="Arial" w:cs="Arial"/>
          <w:sz w:val="24"/>
          <w:szCs w:val="24"/>
        </w:rPr>
        <w:fldChar w:fldCharType="begin"/>
      </w:r>
      <w:r>
        <w:rPr>
          <w:rFonts w:hint="default" w:ascii="Arial" w:hAnsi="Arial" w:cs="Arial"/>
          <w:sz w:val="24"/>
          <w:szCs w:val="24"/>
        </w:rPr>
        <w:instrText xml:space="preserve"> HYPERLINK \l "Par608" </w:instrText>
      </w:r>
      <w:r>
        <w:rPr>
          <w:rFonts w:hint="default" w:ascii="Arial" w:hAnsi="Arial" w:cs="Arial"/>
          <w:sz w:val="24"/>
          <w:szCs w:val="24"/>
        </w:rPr>
        <w:fldChar w:fldCharType="separate"/>
      </w:r>
      <w:r>
        <w:rPr>
          <w:rFonts w:hint="default" w:ascii="Arial" w:hAnsi="Arial" w:cs="Arial"/>
          <w:sz w:val="24"/>
          <w:szCs w:val="24"/>
        </w:rPr>
        <w:t>"б" части 1</w:t>
      </w:r>
      <w:r>
        <w:rPr>
          <w:rFonts w:hint="default" w:ascii="Arial" w:hAnsi="Arial" w:cs="Arial"/>
          <w:sz w:val="24"/>
          <w:szCs w:val="24"/>
        </w:rPr>
        <w:fldChar w:fldCharType="end"/>
      </w:r>
      <w:r>
        <w:rPr>
          <w:rFonts w:hint="default" w:ascii="Arial" w:hAnsi="Arial" w:cs="Arial"/>
          <w:sz w:val="24"/>
          <w:szCs w:val="24"/>
        </w:rPr>
        <w:t xml:space="preserve"> настоящей статьи, рассматривается Собранием  депутатов Камышинского  сельсовета Курского района Курской области и Контрольно-счетным органом Камышинского сельсовета Курского района Курской области  во внеочередном порядке.</w:t>
      </w:r>
    </w:p>
    <w:p w14:paraId="58D5E9B5">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3. Заключение Контрольно-счетного органа Камышинского сельсовета Курского района Курской области по представленному Главой  Камышинского сельсовета Курского района Курской области проекту в случаях,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\l "Par606" </w:instrText>
      </w:r>
      <w:r>
        <w:rPr>
          <w:rFonts w:hint="default" w:ascii="Arial" w:hAnsi="Arial" w:cs="Arial"/>
          <w:sz w:val="24"/>
          <w:szCs w:val="24"/>
        </w:rPr>
        <w:fldChar w:fldCharType="separate"/>
      </w:r>
      <w:r>
        <w:rPr>
          <w:rFonts w:hint="default" w:ascii="Arial" w:hAnsi="Arial" w:cs="Arial"/>
          <w:sz w:val="24"/>
          <w:szCs w:val="24"/>
        </w:rPr>
        <w:t>подпунктами "а"</w:t>
      </w:r>
      <w:r>
        <w:rPr>
          <w:rFonts w:hint="default" w:ascii="Arial" w:hAnsi="Arial" w:cs="Arial"/>
          <w:sz w:val="24"/>
          <w:szCs w:val="24"/>
        </w:rPr>
        <w:fldChar w:fldCharType="end"/>
      </w:r>
      <w:r>
        <w:rPr>
          <w:rFonts w:hint="default" w:ascii="Arial" w:hAnsi="Arial" w:cs="Arial"/>
          <w:sz w:val="24"/>
          <w:szCs w:val="24"/>
        </w:rPr>
        <w:t xml:space="preserve"> и </w:t>
      </w:r>
      <w:r>
        <w:rPr>
          <w:rFonts w:hint="default" w:ascii="Arial" w:hAnsi="Arial" w:cs="Arial"/>
          <w:sz w:val="24"/>
          <w:szCs w:val="24"/>
        </w:rPr>
        <w:fldChar w:fldCharType="begin"/>
      </w:r>
      <w:r>
        <w:rPr>
          <w:rFonts w:hint="default" w:ascii="Arial" w:hAnsi="Arial" w:cs="Arial"/>
          <w:sz w:val="24"/>
          <w:szCs w:val="24"/>
        </w:rPr>
        <w:instrText xml:space="preserve"> HYPERLINK \l "Par608" </w:instrText>
      </w:r>
      <w:r>
        <w:rPr>
          <w:rFonts w:hint="default" w:ascii="Arial" w:hAnsi="Arial" w:cs="Arial"/>
          <w:sz w:val="24"/>
          <w:szCs w:val="24"/>
        </w:rPr>
        <w:fldChar w:fldCharType="separate"/>
      </w:r>
      <w:r>
        <w:rPr>
          <w:rFonts w:hint="default" w:ascii="Arial" w:hAnsi="Arial" w:cs="Arial"/>
          <w:sz w:val="24"/>
          <w:szCs w:val="24"/>
        </w:rPr>
        <w:t>"б" части 1</w:t>
      </w:r>
      <w:r>
        <w:rPr>
          <w:rFonts w:hint="default" w:ascii="Arial" w:hAnsi="Arial" w:cs="Arial"/>
          <w:sz w:val="24"/>
          <w:szCs w:val="24"/>
        </w:rPr>
        <w:fldChar w:fldCharType="end"/>
      </w:r>
      <w:r>
        <w:rPr>
          <w:rFonts w:hint="default" w:ascii="Arial" w:hAnsi="Arial" w:cs="Arial"/>
          <w:sz w:val="24"/>
          <w:szCs w:val="24"/>
        </w:rPr>
        <w:t xml:space="preserve"> настоящей статьи, направляется в Собрание депутатов и Главе Камышинского сельсовета Курского района Курской области в течение одной недели после его поступления в Контрольно-счетный орган Камышинского сельсовета Курского района Курской области.</w:t>
      </w:r>
    </w:p>
    <w:p w14:paraId="0BFBACF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иных случаях заключение Контрольно-счетного органа Камышинского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Камышинского сельсовета Курского района Курской области и Главе Камышинского сельсовета Курского района Курской области в срок не позднее 30 календарных дней.</w:t>
      </w:r>
    </w:p>
    <w:p w14:paraId="21A5A6A2">
      <w:pPr>
        <w:widowControl w:val="0"/>
        <w:autoSpaceDE w:val="0"/>
        <w:autoSpaceDN w:val="0"/>
        <w:adjustRightInd w:val="0"/>
        <w:spacing w:after="0" w:line="240" w:lineRule="auto"/>
        <w:ind w:firstLine="540"/>
        <w:jc w:val="both"/>
        <w:rPr>
          <w:rFonts w:hint="default" w:ascii="Arial" w:hAnsi="Arial" w:cs="Arial"/>
          <w:sz w:val="24"/>
          <w:szCs w:val="24"/>
        </w:rPr>
      </w:pPr>
      <w:bookmarkStart w:id="64" w:name="Par622"/>
      <w:bookmarkEnd w:id="64"/>
      <w:r>
        <w:rPr>
          <w:rFonts w:hint="default" w:ascii="Arial" w:hAnsi="Arial" w:cs="Arial"/>
          <w:sz w:val="24"/>
          <w:szCs w:val="24"/>
        </w:rPr>
        <w:t xml:space="preserve">4. Решение о внесении изменений и дополнений в решение о бюджете в случаях, предусмотренных </w:t>
      </w:r>
      <w:r>
        <w:rPr>
          <w:rFonts w:hint="default" w:ascii="Arial" w:hAnsi="Arial" w:cs="Arial"/>
          <w:sz w:val="24"/>
          <w:szCs w:val="24"/>
        </w:rPr>
        <w:fldChar w:fldCharType="begin"/>
      </w:r>
      <w:r>
        <w:rPr>
          <w:rFonts w:hint="default" w:ascii="Arial" w:hAnsi="Arial" w:cs="Arial"/>
          <w:sz w:val="24"/>
          <w:szCs w:val="24"/>
        </w:rPr>
        <w:instrText xml:space="preserve"> HYPERLINK \l "Par606" </w:instrText>
      </w:r>
      <w:r>
        <w:rPr>
          <w:rFonts w:hint="default" w:ascii="Arial" w:hAnsi="Arial" w:cs="Arial"/>
          <w:sz w:val="24"/>
          <w:szCs w:val="24"/>
        </w:rPr>
        <w:fldChar w:fldCharType="separate"/>
      </w:r>
      <w:r>
        <w:rPr>
          <w:rFonts w:hint="default" w:ascii="Arial" w:hAnsi="Arial" w:cs="Arial"/>
          <w:sz w:val="24"/>
          <w:szCs w:val="24"/>
        </w:rPr>
        <w:t>подпунктами "а"</w:t>
      </w:r>
      <w:r>
        <w:rPr>
          <w:rFonts w:hint="default" w:ascii="Arial" w:hAnsi="Arial" w:cs="Arial"/>
          <w:sz w:val="24"/>
          <w:szCs w:val="24"/>
        </w:rPr>
        <w:fldChar w:fldCharType="end"/>
      </w:r>
      <w:r>
        <w:rPr>
          <w:rFonts w:hint="default" w:ascii="Arial" w:hAnsi="Arial" w:cs="Arial"/>
          <w:sz w:val="24"/>
          <w:szCs w:val="24"/>
        </w:rPr>
        <w:t xml:space="preserve"> и </w:t>
      </w:r>
      <w:r>
        <w:rPr>
          <w:rFonts w:hint="default" w:ascii="Arial" w:hAnsi="Arial" w:cs="Arial"/>
          <w:sz w:val="24"/>
          <w:szCs w:val="24"/>
        </w:rPr>
        <w:fldChar w:fldCharType="begin"/>
      </w:r>
      <w:r>
        <w:rPr>
          <w:rFonts w:hint="default" w:ascii="Arial" w:hAnsi="Arial" w:cs="Arial"/>
          <w:sz w:val="24"/>
          <w:szCs w:val="24"/>
        </w:rPr>
        <w:instrText xml:space="preserve"> HYPERLINK \l "Par608" </w:instrText>
      </w:r>
      <w:r>
        <w:rPr>
          <w:rFonts w:hint="default" w:ascii="Arial" w:hAnsi="Arial" w:cs="Arial"/>
          <w:sz w:val="24"/>
          <w:szCs w:val="24"/>
        </w:rPr>
        <w:fldChar w:fldCharType="separate"/>
      </w:r>
      <w:r>
        <w:rPr>
          <w:rFonts w:hint="default" w:ascii="Arial" w:hAnsi="Arial" w:cs="Arial"/>
          <w:sz w:val="24"/>
          <w:szCs w:val="24"/>
        </w:rPr>
        <w:t>"б" пункта 1</w:t>
      </w:r>
      <w:r>
        <w:rPr>
          <w:rFonts w:hint="default" w:ascii="Arial" w:hAnsi="Arial" w:cs="Arial"/>
          <w:sz w:val="24"/>
          <w:szCs w:val="24"/>
        </w:rPr>
        <w:fldChar w:fldCharType="end"/>
      </w:r>
      <w:r>
        <w:rPr>
          <w:rFonts w:hint="default" w:ascii="Arial" w:hAnsi="Arial" w:cs="Arial"/>
          <w:sz w:val="24"/>
          <w:szCs w:val="24"/>
        </w:rPr>
        <w:t>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 Камышинского  сельсовета Курского района Курской области.</w:t>
      </w:r>
    </w:p>
    <w:p w14:paraId="0EB51C7C">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В иных случаях проекты решений о внесении изменений и дополнений в решение о бюджете рассматриваются в срок не позднее 30 календарных дней.</w:t>
      </w:r>
    </w:p>
    <w:p w14:paraId="6C6408A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Если предложенный проект в случае, предусмотренном </w:t>
      </w:r>
      <w:r>
        <w:rPr>
          <w:rFonts w:hint="default" w:ascii="Arial" w:hAnsi="Arial" w:cs="Arial"/>
          <w:sz w:val="24"/>
          <w:szCs w:val="24"/>
        </w:rPr>
        <w:fldChar w:fldCharType="begin"/>
      </w:r>
      <w:r>
        <w:rPr>
          <w:rFonts w:hint="default" w:ascii="Arial" w:hAnsi="Arial" w:cs="Arial"/>
          <w:sz w:val="24"/>
          <w:szCs w:val="24"/>
        </w:rPr>
        <w:instrText xml:space="preserve"> HYPERLINK \l "Par606" </w:instrText>
      </w:r>
      <w:r>
        <w:rPr>
          <w:rFonts w:hint="default" w:ascii="Arial" w:hAnsi="Arial" w:cs="Arial"/>
          <w:sz w:val="24"/>
          <w:szCs w:val="24"/>
        </w:rPr>
        <w:fldChar w:fldCharType="separate"/>
      </w:r>
      <w:r>
        <w:rPr>
          <w:rFonts w:hint="default" w:ascii="Arial" w:hAnsi="Arial" w:cs="Arial"/>
          <w:sz w:val="24"/>
          <w:szCs w:val="24"/>
        </w:rPr>
        <w:t>подпунктом "а" части 1</w:t>
      </w:r>
      <w:r>
        <w:rPr>
          <w:rFonts w:hint="default" w:ascii="Arial" w:hAnsi="Arial" w:cs="Arial"/>
          <w:sz w:val="24"/>
          <w:szCs w:val="24"/>
        </w:rPr>
        <w:fldChar w:fldCharType="end"/>
      </w:r>
      <w:r>
        <w:rPr>
          <w:rFonts w:hint="default" w:ascii="Arial" w:hAnsi="Arial" w:cs="Arial"/>
          <w:sz w:val="24"/>
          <w:szCs w:val="24"/>
        </w:rPr>
        <w:t xml:space="preserve"> настоящей статьи, не принимается в срок, указанный в </w:t>
      </w:r>
      <w:r>
        <w:rPr>
          <w:rFonts w:hint="default" w:ascii="Arial" w:hAnsi="Arial" w:cs="Arial"/>
          <w:sz w:val="24"/>
          <w:szCs w:val="24"/>
        </w:rPr>
        <w:fldChar w:fldCharType="begin"/>
      </w:r>
      <w:r>
        <w:rPr>
          <w:rFonts w:hint="default" w:ascii="Arial" w:hAnsi="Arial" w:cs="Arial"/>
          <w:sz w:val="24"/>
          <w:szCs w:val="24"/>
        </w:rPr>
        <w:instrText xml:space="preserve"> HYPERLINK \l "Par622" </w:instrText>
      </w:r>
      <w:r>
        <w:rPr>
          <w:rFonts w:hint="default" w:ascii="Arial" w:hAnsi="Arial" w:cs="Arial"/>
          <w:sz w:val="24"/>
          <w:szCs w:val="24"/>
        </w:rPr>
        <w:fldChar w:fldCharType="separate"/>
      </w:r>
      <w:r>
        <w:rPr>
          <w:rFonts w:hint="default" w:ascii="Arial" w:hAnsi="Arial" w:cs="Arial"/>
          <w:sz w:val="24"/>
          <w:szCs w:val="24"/>
        </w:rPr>
        <w:t>части 6</w:t>
      </w:r>
      <w:r>
        <w:rPr>
          <w:rFonts w:hint="default" w:ascii="Arial" w:hAnsi="Arial" w:cs="Arial"/>
          <w:sz w:val="24"/>
          <w:szCs w:val="24"/>
        </w:rPr>
        <w:fldChar w:fldCharType="end"/>
      </w:r>
      <w:r>
        <w:rPr>
          <w:rFonts w:hint="default" w:ascii="Arial" w:hAnsi="Arial" w:cs="Arial"/>
          <w:sz w:val="24"/>
          <w:szCs w:val="24"/>
        </w:rPr>
        <w:t xml:space="preserve"> настоящей статьи, Администрация Камышинского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14:paraId="6944B79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Если предложенный проект в случае, предусмотренном </w:t>
      </w:r>
      <w:r>
        <w:rPr>
          <w:rFonts w:hint="default" w:ascii="Arial" w:hAnsi="Arial" w:cs="Arial"/>
          <w:sz w:val="24"/>
          <w:szCs w:val="24"/>
        </w:rPr>
        <w:fldChar w:fldCharType="begin"/>
      </w:r>
      <w:r>
        <w:rPr>
          <w:rFonts w:hint="default" w:ascii="Arial" w:hAnsi="Arial" w:cs="Arial"/>
          <w:sz w:val="24"/>
          <w:szCs w:val="24"/>
        </w:rPr>
        <w:instrText xml:space="preserve"> HYPERLINK \l "Par608" </w:instrText>
      </w:r>
      <w:r>
        <w:rPr>
          <w:rFonts w:hint="default" w:ascii="Arial" w:hAnsi="Arial" w:cs="Arial"/>
          <w:sz w:val="24"/>
          <w:szCs w:val="24"/>
        </w:rPr>
        <w:fldChar w:fldCharType="separate"/>
      </w:r>
      <w:r>
        <w:rPr>
          <w:rFonts w:hint="default" w:ascii="Arial" w:hAnsi="Arial" w:cs="Arial"/>
          <w:sz w:val="24"/>
          <w:szCs w:val="24"/>
        </w:rPr>
        <w:t>подпунктом "б" части 1</w:t>
      </w:r>
      <w:r>
        <w:rPr>
          <w:rFonts w:hint="default" w:ascii="Arial" w:hAnsi="Arial" w:cs="Arial"/>
          <w:sz w:val="24"/>
          <w:szCs w:val="24"/>
        </w:rPr>
        <w:fldChar w:fldCharType="end"/>
      </w:r>
      <w:r>
        <w:rPr>
          <w:rFonts w:hint="default" w:ascii="Arial" w:hAnsi="Arial" w:cs="Arial"/>
          <w:sz w:val="24"/>
          <w:szCs w:val="24"/>
        </w:rPr>
        <w:t xml:space="preserve"> настоящей статьи, не принимается в течение 15 дней со дня его внесения в Собрание  депутатов, Администрация Камышинского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14:paraId="0E49BA1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5. Депутаты Собрания  депутатов Камышинского сельсовета Курского района Курской области вправе вносить проекты решений о внесении изменений в решение  о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Камышинского сельсовета Курского района Курской области не внес в Собрание  депутатов Камышинского сельсовета Курского района Курской области  соответствующий проект в течение 10 календарных дней со дня рассмотрения Собранием  депутатов Камышинского сельсовета Курского района Курской области отчета об исполнении местного бюджета за период, в котором получено указанное превышение.</w:t>
      </w:r>
    </w:p>
    <w:p w14:paraId="60706810">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Принятие решений по указанным проектам осуществляется в соответствии с процедурами и сроками, установленными в </w:t>
      </w:r>
      <w:r>
        <w:rPr>
          <w:rFonts w:hint="default" w:ascii="Arial" w:hAnsi="Arial" w:cs="Arial"/>
          <w:sz w:val="24"/>
          <w:szCs w:val="24"/>
        </w:rPr>
        <w:fldChar w:fldCharType="begin"/>
      </w:r>
      <w:r>
        <w:rPr>
          <w:rFonts w:hint="default" w:ascii="Arial" w:hAnsi="Arial" w:cs="Arial"/>
          <w:sz w:val="24"/>
          <w:szCs w:val="24"/>
        </w:rPr>
        <w:instrText xml:space="preserve"> HYPERLINK \l "Par604" </w:instrText>
      </w:r>
      <w:r>
        <w:rPr>
          <w:rFonts w:hint="default" w:ascii="Arial" w:hAnsi="Arial" w:cs="Arial"/>
          <w:sz w:val="24"/>
          <w:szCs w:val="24"/>
        </w:rPr>
        <w:fldChar w:fldCharType="separate"/>
      </w:r>
      <w:r>
        <w:rPr>
          <w:rFonts w:hint="default" w:ascii="Arial" w:hAnsi="Arial" w:cs="Arial"/>
          <w:sz w:val="24"/>
          <w:szCs w:val="24"/>
        </w:rPr>
        <w:t>частях 1</w:t>
      </w:r>
      <w:r>
        <w:rPr>
          <w:rFonts w:hint="default" w:ascii="Arial" w:hAnsi="Arial" w:cs="Arial"/>
          <w:sz w:val="24"/>
          <w:szCs w:val="24"/>
        </w:rPr>
        <w:fldChar w:fldCharType="end"/>
      </w:r>
      <w:r>
        <w:rPr>
          <w:rFonts w:hint="default" w:ascii="Arial" w:hAnsi="Arial" w:cs="Arial"/>
          <w:sz w:val="24"/>
          <w:szCs w:val="24"/>
        </w:rPr>
        <w:t xml:space="preserve"> - </w:t>
      </w:r>
      <w:r>
        <w:rPr>
          <w:rFonts w:hint="default" w:ascii="Arial" w:hAnsi="Arial" w:cs="Arial"/>
          <w:sz w:val="24"/>
          <w:szCs w:val="24"/>
        </w:rPr>
        <w:fldChar w:fldCharType="begin"/>
      </w:r>
      <w:r>
        <w:rPr>
          <w:rFonts w:hint="default" w:ascii="Arial" w:hAnsi="Arial" w:cs="Arial"/>
          <w:sz w:val="24"/>
          <w:szCs w:val="24"/>
        </w:rPr>
        <w:instrText xml:space="preserve"> HYPERLINK \l "Par622" </w:instrText>
      </w:r>
      <w:r>
        <w:rPr>
          <w:rFonts w:hint="default" w:ascii="Arial" w:hAnsi="Arial" w:cs="Arial"/>
          <w:sz w:val="24"/>
          <w:szCs w:val="24"/>
        </w:rPr>
        <w:fldChar w:fldCharType="separate"/>
      </w:r>
      <w:r>
        <w:rPr>
          <w:rFonts w:hint="default" w:ascii="Arial" w:hAnsi="Arial" w:cs="Arial"/>
          <w:sz w:val="24"/>
          <w:szCs w:val="24"/>
        </w:rPr>
        <w:t>6</w:t>
      </w:r>
      <w:r>
        <w:rPr>
          <w:rFonts w:hint="default" w:ascii="Arial" w:hAnsi="Arial" w:cs="Arial"/>
          <w:sz w:val="24"/>
          <w:szCs w:val="24"/>
        </w:rPr>
        <w:fldChar w:fldCharType="end"/>
      </w:r>
      <w:r>
        <w:rPr>
          <w:rFonts w:hint="default" w:ascii="Arial" w:hAnsi="Arial" w:cs="Arial"/>
          <w:sz w:val="24"/>
          <w:szCs w:val="24"/>
        </w:rPr>
        <w:t xml:space="preserve"> настоящей статьи.</w:t>
      </w:r>
    </w:p>
    <w:p w14:paraId="19AA766A">
      <w:pPr>
        <w:widowControl w:val="0"/>
        <w:autoSpaceDE w:val="0"/>
        <w:autoSpaceDN w:val="0"/>
        <w:adjustRightInd w:val="0"/>
        <w:spacing w:after="0" w:line="240" w:lineRule="auto"/>
        <w:rPr>
          <w:rFonts w:hint="default" w:ascii="Arial" w:hAnsi="Arial" w:cs="Arial"/>
          <w:sz w:val="24"/>
          <w:szCs w:val="24"/>
        </w:rPr>
      </w:pPr>
    </w:p>
    <w:p w14:paraId="03FFEBE4">
      <w:pPr>
        <w:widowControl w:val="0"/>
        <w:autoSpaceDE w:val="0"/>
        <w:autoSpaceDN w:val="0"/>
        <w:adjustRightInd w:val="0"/>
        <w:spacing w:after="0" w:line="240" w:lineRule="auto"/>
        <w:jc w:val="center"/>
        <w:outlineLvl w:val="0"/>
        <w:rPr>
          <w:rFonts w:hint="default" w:ascii="Arial" w:hAnsi="Arial" w:cs="Arial"/>
          <w:b/>
          <w:bCs/>
          <w:sz w:val="26"/>
          <w:szCs w:val="26"/>
          <w:lang w:val="ru-RU"/>
        </w:rPr>
      </w:pPr>
      <w:bookmarkStart w:id="65" w:name="Par638"/>
      <w:bookmarkEnd w:id="65"/>
      <w:r>
        <w:rPr>
          <w:rFonts w:hint="default" w:ascii="Arial" w:hAnsi="Arial" w:cs="Arial"/>
          <w:b/>
          <w:bCs/>
          <w:sz w:val="26"/>
          <w:szCs w:val="26"/>
        </w:rPr>
        <w:t>Глава 9</w:t>
      </w:r>
      <w:r>
        <w:rPr>
          <w:rFonts w:hint="default" w:ascii="Arial" w:hAnsi="Arial" w:cs="Arial"/>
          <w:b/>
          <w:bCs/>
          <w:sz w:val="26"/>
          <w:szCs w:val="26"/>
          <w:lang w:val="ru-RU"/>
        </w:rPr>
        <w:t xml:space="preserve">. </w:t>
      </w:r>
      <w:r>
        <w:rPr>
          <w:rFonts w:hint="default" w:ascii="Arial" w:hAnsi="Arial" w:cs="Arial"/>
          <w:b/>
          <w:bCs/>
          <w:sz w:val="26"/>
          <w:szCs w:val="26"/>
        </w:rPr>
        <w:t>СОСТАВЛЕНИЕ, ВНЕШНЯЯ ПРОВЕРКА, РАССМОТРЕНИЕ</w:t>
      </w:r>
      <w:r>
        <w:rPr>
          <w:rFonts w:hint="default" w:ascii="Arial" w:hAnsi="Arial" w:cs="Arial"/>
          <w:b/>
          <w:bCs/>
          <w:sz w:val="26"/>
          <w:szCs w:val="26"/>
          <w:lang w:val="ru-RU"/>
        </w:rPr>
        <w:t xml:space="preserve"> </w:t>
      </w:r>
      <w:r>
        <w:rPr>
          <w:rFonts w:hint="default" w:ascii="Arial" w:hAnsi="Arial" w:cs="Arial"/>
          <w:b/>
          <w:bCs/>
          <w:sz w:val="26"/>
          <w:szCs w:val="26"/>
        </w:rPr>
        <w:t>И УТВЕРЖДЕНИЕ БЮДЖЕТНОЙ ОТЧЕТНОСТИ</w:t>
      </w:r>
      <w:r>
        <w:rPr>
          <w:rFonts w:hint="default" w:ascii="Arial" w:hAnsi="Arial" w:cs="Arial"/>
          <w:b/>
          <w:bCs/>
          <w:sz w:val="26"/>
          <w:szCs w:val="26"/>
          <w:lang w:val="ru-RU"/>
        </w:rPr>
        <w:t>.</w:t>
      </w:r>
    </w:p>
    <w:p w14:paraId="79D4969B">
      <w:pPr>
        <w:widowControl w:val="0"/>
        <w:autoSpaceDE w:val="0"/>
        <w:autoSpaceDN w:val="0"/>
        <w:adjustRightInd w:val="0"/>
        <w:spacing w:after="0" w:line="240" w:lineRule="auto"/>
        <w:jc w:val="both"/>
        <w:rPr>
          <w:rFonts w:hint="default" w:ascii="Arial" w:hAnsi="Arial" w:cs="Arial"/>
          <w:sz w:val="26"/>
          <w:szCs w:val="26"/>
        </w:rPr>
      </w:pPr>
    </w:p>
    <w:p w14:paraId="4D090593">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66" w:name="Par645"/>
      <w:bookmarkEnd w:id="66"/>
      <w:r>
        <w:rPr>
          <w:rFonts w:hint="default" w:ascii="Arial" w:hAnsi="Arial" w:cs="Arial"/>
          <w:b/>
          <w:sz w:val="24"/>
          <w:szCs w:val="24"/>
        </w:rPr>
        <w:t>Статья 41. Основы бюджетного учета и бюджетной отчетности</w:t>
      </w:r>
    </w:p>
    <w:p w14:paraId="17D7898C">
      <w:pPr>
        <w:widowControl w:val="0"/>
        <w:autoSpaceDE w:val="0"/>
        <w:autoSpaceDN w:val="0"/>
        <w:adjustRightInd w:val="0"/>
        <w:spacing w:after="0" w:line="240" w:lineRule="auto"/>
        <w:ind w:firstLine="540"/>
        <w:jc w:val="both"/>
        <w:outlineLvl w:val="1"/>
        <w:rPr>
          <w:rFonts w:hint="default" w:ascii="Arial" w:hAnsi="Arial" w:cs="Arial"/>
          <w:b/>
          <w:sz w:val="24"/>
          <w:szCs w:val="24"/>
        </w:rPr>
      </w:pPr>
    </w:p>
    <w:p w14:paraId="647810F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1. Бюджетный учет осуществляется в соответствии с планом счетов, включающим в себя бюджетную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"consultantplus://offline/ref=5D1D8F52DD2B77CEA7E59AD00122D4B7ED3E9E9EC74F1ECDF544327E2A8DC502B40273F77616E506z0aAG" </w:instrText>
      </w:r>
      <w:r>
        <w:rPr>
          <w:rFonts w:hint="default" w:ascii="Arial" w:hAnsi="Arial" w:cs="Arial"/>
          <w:sz w:val="24"/>
          <w:szCs w:val="24"/>
        </w:rPr>
        <w:fldChar w:fldCharType="separate"/>
      </w:r>
      <w:r>
        <w:rPr>
          <w:rFonts w:hint="default" w:ascii="Arial" w:hAnsi="Arial" w:cs="Arial"/>
          <w:sz w:val="24"/>
          <w:szCs w:val="24"/>
        </w:rPr>
        <w:t>классификацию</w:t>
      </w:r>
      <w:r>
        <w:rPr>
          <w:rFonts w:hint="default" w:ascii="Arial" w:hAnsi="Arial" w:cs="Arial"/>
          <w:sz w:val="24"/>
          <w:szCs w:val="24"/>
        </w:rPr>
        <w:fldChar w:fldCharType="end"/>
      </w:r>
      <w:r>
        <w:rPr>
          <w:rFonts w:hint="default" w:ascii="Arial" w:hAnsi="Arial" w:cs="Arial"/>
          <w:sz w:val="24"/>
          <w:szCs w:val="24"/>
        </w:rPr>
        <w:t xml:space="preserve"> Российской Федерации.</w:t>
      </w:r>
    </w:p>
    <w:p w14:paraId="4381790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Бюджетная отчетность включает:</w:t>
      </w:r>
    </w:p>
    <w:p w14:paraId="42A504D5">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отчет об исполнении местного бюджета;</w:t>
      </w:r>
    </w:p>
    <w:p w14:paraId="1486E34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баланс исполнения местного бюджета;</w:t>
      </w:r>
    </w:p>
    <w:p w14:paraId="172667D0">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отчет о финансовых результатах деятельности;</w:t>
      </w:r>
    </w:p>
    <w:p w14:paraId="142FFB6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отчет о движении денежных средств;</w:t>
      </w:r>
    </w:p>
    <w:p w14:paraId="7C35952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5) пояснительную записку.</w:t>
      </w:r>
    </w:p>
    <w:p w14:paraId="58E4E0F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"consultantplus://offline/ref=5D1D8F52DD2B77CEA7E59AD00122D4B7ED3E9E9EC74F1ECDF544327E2A8DC502B40273F77616E506z0aAG" </w:instrText>
      </w:r>
      <w:r>
        <w:rPr>
          <w:rFonts w:hint="default" w:ascii="Arial" w:hAnsi="Arial" w:cs="Arial"/>
          <w:sz w:val="24"/>
          <w:szCs w:val="24"/>
        </w:rPr>
        <w:fldChar w:fldCharType="separate"/>
      </w:r>
      <w:r>
        <w:rPr>
          <w:rFonts w:hint="default" w:ascii="Arial" w:hAnsi="Arial" w:cs="Arial"/>
          <w:sz w:val="24"/>
          <w:szCs w:val="24"/>
        </w:rPr>
        <w:t>классификацией</w:t>
      </w:r>
      <w:r>
        <w:rPr>
          <w:rFonts w:hint="default" w:ascii="Arial" w:hAnsi="Arial" w:cs="Arial"/>
          <w:sz w:val="24"/>
          <w:szCs w:val="24"/>
        </w:rPr>
        <w:fldChar w:fldCharType="end"/>
      </w:r>
      <w:r>
        <w:rPr>
          <w:rFonts w:hint="default" w:ascii="Arial" w:hAnsi="Arial" w:cs="Arial"/>
          <w:sz w:val="24"/>
          <w:szCs w:val="24"/>
        </w:rPr>
        <w:t xml:space="preserve"> Российской Федерации.</w:t>
      </w:r>
    </w:p>
    <w:p w14:paraId="6D23F25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Баланс исполнения местного бюджета содержит данные о нефинансовых и финансовых активах, обязательствах Камышинского сельсовета Курского района Курской области на первый и последний дни отчетного периода по счетам плана счетов бюджетного учета.</w:t>
      </w:r>
    </w:p>
    <w:p w14:paraId="2C4EC46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14:paraId="7A00973A">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14:paraId="33E645F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14:paraId="417281AA">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14:paraId="60F4C6BE">
      <w:pPr>
        <w:widowControl w:val="0"/>
        <w:autoSpaceDE w:val="0"/>
        <w:autoSpaceDN w:val="0"/>
        <w:adjustRightInd w:val="0"/>
        <w:spacing w:after="0" w:line="240" w:lineRule="auto"/>
        <w:ind w:firstLine="540"/>
        <w:jc w:val="both"/>
        <w:rPr>
          <w:rFonts w:hint="default" w:ascii="Arial" w:hAnsi="Arial" w:cs="Arial"/>
          <w:sz w:val="24"/>
          <w:szCs w:val="24"/>
        </w:rPr>
      </w:pPr>
    </w:p>
    <w:p w14:paraId="403EC8BF">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67" w:name="Par661"/>
      <w:bookmarkEnd w:id="67"/>
      <w:r>
        <w:rPr>
          <w:rFonts w:hint="default" w:ascii="Arial" w:hAnsi="Arial" w:cs="Arial"/>
          <w:b/>
          <w:sz w:val="24"/>
          <w:szCs w:val="24"/>
        </w:rPr>
        <w:t>Статья 42. Составление бюджетной отчетности</w:t>
      </w:r>
    </w:p>
    <w:p w14:paraId="08FCE724">
      <w:pPr>
        <w:widowControl w:val="0"/>
        <w:autoSpaceDE w:val="0"/>
        <w:autoSpaceDN w:val="0"/>
        <w:adjustRightInd w:val="0"/>
        <w:spacing w:after="0" w:line="240" w:lineRule="auto"/>
        <w:ind w:firstLine="540"/>
        <w:jc w:val="both"/>
        <w:rPr>
          <w:rFonts w:hint="default" w:ascii="Arial" w:hAnsi="Arial" w:cs="Arial"/>
          <w:sz w:val="24"/>
          <w:szCs w:val="24"/>
        </w:rPr>
      </w:pPr>
    </w:p>
    <w:p w14:paraId="077E3330">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14:paraId="647234D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14:paraId="6C19955C">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Бюджетная отчетность составляется Администрацией Камышинского сельсовета Курского района Курской области на основании сводной бюджетной отчетности главных администраторов средств местного бюджета.</w:t>
      </w:r>
    </w:p>
    <w:p w14:paraId="09C70C93">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Бюджетная отчетность является годовой. Отчет об исполнении местного бюджета является ежеквартальным.</w:t>
      </w:r>
    </w:p>
    <w:p w14:paraId="2D51589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Бюджетная отчетность муниципальных образований предоставляется соответствующими финансовыми органами в местную администрацию.</w:t>
      </w:r>
    </w:p>
    <w:p w14:paraId="1DA3C11B">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5. Отчет об исполнении местного бюджета за первый квартал, полугодие и девять месяцев текущего финансового года утверждается Администрацией Камышинского сельсовета Курского района Курской области и направляется в Собрание депутатов Камышинского сельсовета Курского района Курской области и созданный им орган внешнего муниципального финансового контроля.</w:t>
      </w:r>
    </w:p>
    <w:p w14:paraId="06247FCB">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Годовой отчет об исполнении местного бюджета подлежит утверждению решением Собрания депутатов Камышинского сельсовета Курского района Курской области.</w:t>
      </w:r>
    </w:p>
    <w:p w14:paraId="03B21228">
      <w:pPr>
        <w:widowControl w:val="0"/>
        <w:autoSpaceDE w:val="0"/>
        <w:autoSpaceDN w:val="0"/>
        <w:adjustRightInd w:val="0"/>
        <w:spacing w:after="0" w:line="240" w:lineRule="auto"/>
        <w:ind w:firstLine="540"/>
        <w:jc w:val="both"/>
        <w:rPr>
          <w:rFonts w:hint="default" w:ascii="Arial" w:hAnsi="Arial" w:cs="Arial"/>
          <w:sz w:val="24"/>
          <w:szCs w:val="24"/>
        </w:rPr>
      </w:pPr>
    </w:p>
    <w:p w14:paraId="18BAA50B">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68" w:name="Par680"/>
      <w:bookmarkEnd w:id="68"/>
      <w:bookmarkStart w:id="69" w:name="Par672"/>
      <w:bookmarkEnd w:id="69"/>
      <w:r>
        <w:rPr>
          <w:rFonts w:hint="default" w:ascii="Arial" w:hAnsi="Arial" w:cs="Arial"/>
          <w:b/>
          <w:sz w:val="24"/>
          <w:szCs w:val="24"/>
        </w:rPr>
        <w:t>Статья 43. Внешняя проверка годового отчета об исполнении бюджета</w:t>
      </w:r>
    </w:p>
    <w:p w14:paraId="613CBE7F">
      <w:pPr>
        <w:widowControl w:val="0"/>
        <w:autoSpaceDE w:val="0"/>
        <w:autoSpaceDN w:val="0"/>
        <w:adjustRightInd w:val="0"/>
        <w:spacing w:after="0" w:line="240" w:lineRule="auto"/>
        <w:ind w:firstLine="540"/>
        <w:jc w:val="both"/>
        <w:rPr>
          <w:rFonts w:hint="default" w:ascii="Arial" w:hAnsi="Arial" w:cs="Arial"/>
          <w:sz w:val="24"/>
          <w:szCs w:val="24"/>
        </w:rPr>
      </w:pPr>
    </w:p>
    <w:p w14:paraId="739B7AF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Годовой отчет об исполнении местного бюджета до его рассмотрения Собранием депутатов Камышинского сельсовета Курского района Курской области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14:paraId="7EA37BE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Внешняя проверка годового отчета об исполнении местного бюджета осуществляется Контрольно-счетным органом Камышинского сельсовета Курского района Курской области.</w:t>
      </w:r>
    </w:p>
    <w:p w14:paraId="0096D77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Камышинского сельсовета Курского района Курской области для внешней проверки.</w:t>
      </w:r>
    </w:p>
    <w:p w14:paraId="5DDB282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14:paraId="12D4B720">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Администрация Камышинского сельсовета Курского района Курской области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14:paraId="0D81A24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5. Контрольно-счетный орган Камышинского сельсовета Курского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14:paraId="01AFE2B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6. Заключение на годовой отчет об исполнении местного бюджета представляется в Собрание депутатов Камышинского сельсовета Курского района Курской области с одновременным направлением в Администрацию Камышинского сельсовета Курской области Курской области.</w:t>
      </w:r>
    </w:p>
    <w:p w14:paraId="7CEE7770">
      <w:pPr>
        <w:widowControl w:val="0"/>
        <w:autoSpaceDE w:val="0"/>
        <w:autoSpaceDN w:val="0"/>
        <w:adjustRightInd w:val="0"/>
        <w:spacing w:after="0" w:line="240" w:lineRule="auto"/>
        <w:ind w:firstLine="540"/>
        <w:jc w:val="both"/>
        <w:rPr>
          <w:rFonts w:hint="default" w:ascii="Arial" w:hAnsi="Arial" w:cs="Arial"/>
          <w:sz w:val="24"/>
          <w:szCs w:val="24"/>
        </w:rPr>
      </w:pPr>
    </w:p>
    <w:p w14:paraId="4411456A">
      <w:pPr>
        <w:widowControl w:val="0"/>
        <w:autoSpaceDE w:val="0"/>
        <w:autoSpaceDN w:val="0"/>
        <w:adjustRightInd w:val="0"/>
        <w:spacing w:after="0" w:line="240" w:lineRule="auto"/>
        <w:ind w:firstLine="540"/>
        <w:jc w:val="both"/>
        <w:outlineLvl w:val="1"/>
        <w:rPr>
          <w:rFonts w:hint="default" w:ascii="Arial" w:hAnsi="Arial" w:cs="Arial"/>
          <w:b/>
          <w:sz w:val="24"/>
          <w:szCs w:val="24"/>
          <w:lang w:val="ru-RU"/>
        </w:rPr>
      </w:pPr>
      <w:bookmarkStart w:id="70" w:name="Par691"/>
      <w:bookmarkEnd w:id="70"/>
      <w:r>
        <w:rPr>
          <w:rFonts w:hint="default" w:ascii="Arial" w:hAnsi="Arial" w:cs="Arial"/>
          <w:b/>
          <w:sz w:val="24"/>
          <w:szCs w:val="24"/>
        </w:rPr>
        <w:t>Статья 44. Представление, рассмотрение и утверждение годового отчета об исполнении местного бюджета</w:t>
      </w:r>
      <w:r>
        <w:rPr>
          <w:rFonts w:hint="default" w:ascii="Arial" w:hAnsi="Arial" w:cs="Arial"/>
          <w:b/>
          <w:sz w:val="24"/>
          <w:szCs w:val="24"/>
          <w:lang w:val="ru-RU"/>
        </w:rPr>
        <w:t>.</w:t>
      </w:r>
    </w:p>
    <w:p w14:paraId="57F2243E">
      <w:pPr>
        <w:widowControl w:val="0"/>
        <w:autoSpaceDE w:val="0"/>
        <w:autoSpaceDN w:val="0"/>
        <w:adjustRightInd w:val="0"/>
        <w:spacing w:after="0" w:line="240" w:lineRule="auto"/>
        <w:ind w:firstLine="540"/>
        <w:jc w:val="both"/>
        <w:outlineLvl w:val="1"/>
        <w:rPr>
          <w:rFonts w:hint="default" w:ascii="Arial" w:hAnsi="Arial" w:cs="Arial"/>
          <w:b/>
          <w:sz w:val="24"/>
          <w:szCs w:val="24"/>
          <w:lang w:val="ru-RU"/>
        </w:rPr>
      </w:pPr>
    </w:p>
    <w:p w14:paraId="0B921F6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Годовой отчет об исполнении местного бюджета представляется Администрацией Камышинского сельсовета Курского района Курской области в Собрание депутатов Камышинского сельсовета Курского района Курской области не позднее 1 июня текущего года.</w:t>
      </w:r>
    </w:p>
    <w:p w14:paraId="1C0D385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Одновременно с годовым отчетом об исполнении местного бюджета представляются:</w:t>
      </w:r>
    </w:p>
    <w:p w14:paraId="186B47D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проект решения об исполнении местного бюджета за отчетный финансовый год;</w:t>
      </w:r>
    </w:p>
    <w:p w14:paraId="7041105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баланс исполнения местного бюджета;</w:t>
      </w:r>
    </w:p>
    <w:p w14:paraId="16A7CF7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отчет о финансовых результатах деятельности;</w:t>
      </w:r>
    </w:p>
    <w:p w14:paraId="11B3222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отчет о движении денежных средств;</w:t>
      </w:r>
    </w:p>
    <w:p w14:paraId="62668CCD">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5) пояснительная записка;</w:t>
      </w:r>
    </w:p>
    <w:p w14:paraId="397B374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6) отчеты, о состоянии муниципального долга Камышинского сельсовета Курского района Курской области на начало и конец отчетного финансового года;</w:t>
      </w:r>
    </w:p>
    <w:p w14:paraId="18106AD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7) информация об использовании бюджетных ассигнований дорожного фонда Камышинского сельсовета Курского района Курской области за отчетный финансовый год;</w:t>
      </w:r>
    </w:p>
    <w:p w14:paraId="25A233B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8) сводный годовой доклад о ходе реализации и об оценке эффективности муниципальных программ Камышинского сельсовета Курского района Курской области.</w:t>
      </w:r>
    </w:p>
    <w:p w14:paraId="2C37480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При рассмотрении отчета об исполнении местного бюджета Собрание депутатов Камышинского сельсовета Курского района Курской области заслушивает:</w:t>
      </w:r>
    </w:p>
    <w:p w14:paraId="087E487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доклад главы Администрации Камышинского сельсовета Курского района Курской области об исполнении местного бюджета;</w:t>
      </w:r>
    </w:p>
    <w:p w14:paraId="3723041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доклад председателя Контрольно-счетного органа Камышинского сельсовета Курского района Курской области о заключении на годовой отчет об исполнении местного бюджета.</w:t>
      </w:r>
    </w:p>
    <w:p w14:paraId="5377E5A0">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 результатам рассмотрения годового отчета об исполнении местного бюджета Собрание депутатов Камышинского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Камышинского сельсовета Курского района Курской области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14:paraId="64616690">
      <w:pPr>
        <w:widowControl w:val="0"/>
        <w:autoSpaceDE w:val="0"/>
        <w:autoSpaceDN w:val="0"/>
        <w:adjustRightInd w:val="0"/>
        <w:spacing w:after="0" w:line="240" w:lineRule="auto"/>
        <w:ind w:firstLine="540"/>
        <w:jc w:val="both"/>
        <w:rPr>
          <w:rFonts w:hint="default" w:ascii="Arial" w:hAnsi="Arial" w:cs="Arial"/>
          <w:sz w:val="24"/>
          <w:szCs w:val="24"/>
        </w:rPr>
      </w:pPr>
    </w:p>
    <w:p w14:paraId="33560715">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71" w:name="Par721"/>
      <w:bookmarkEnd w:id="71"/>
      <w:r>
        <w:rPr>
          <w:rFonts w:hint="default" w:ascii="Arial" w:hAnsi="Arial" w:cs="Arial"/>
          <w:b/>
          <w:sz w:val="24"/>
          <w:szCs w:val="24"/>
        </w:rPr>
        <w:t>Статья 45. Решение об исполнении местного бюджета</w:t>
      </w:r>
    </w:p>
    <w:p w14:paraId="67A7D69D">
      <w:pPr>
        <w:widowControl w:val="0"/>
        <w:autoSpaceDE w:val="0"/>
        <w:autoSpaceDN w:val="0"/>
        <w:adjustRightInd w:val="0"/>
        <w:spacing w:after="0" w:line="240" w:lineRule="auto"/>
        <w:ind w:firstLine="540"/>
        <w:jc w:val="both"/>
        <w:rPr>
          <w:rFonts w:hint="default" w:ascii="Arial" w:hAnsi="Arial" w:cs="Arial"/>
          <w:sz w:val="24"/>
          <w:szCs w:val="24"/>
        </w:rPr>
      </w:pPr>
    </w:p>
    <w:p w14:paraId="1AF6ED37">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07B9213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Отдельными приложениями к решению об исполнении местного бюджета за отчетный финансовый год утверждаются показатели:</w:t>
      </w:r>
    </w:p>
    <w:p w14:paraId="0782201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доходов местного бюджета по кодам классификации доходов бюджетов;</w:t>
      </w:r>
    </w:p>
    <w:p w14:paraId="4FE0587B">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14:paraId="5A69961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расходов местного бюджета по ведомственной структуре расходов местного бюджета;</w:t>
      </w:r>
    </w:p>
    <w:p w14:paraId="7F3737BF">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расходов местного бюджета по разделам и подразделам классификации расходов бюджетов;</w:t>
      </w:r>
    </w:p>
    <w:p w14:paraId="5742A77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источников финансирования дефицита местного бюджета по кодам классификации источников финансирования дефицитов бюджетов;</w:t>
      </w:r>
    </w:p>
    <w:p w14:paraId="39EF527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14:paraId="2453247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Решением об исполнении местного бюджета также утверждаются иные показатели, установленные Бюджетным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"consultantplus://offline/ref=5D1D8F52DD2B77CEA7E59AD00122D4B7ED3E9E9EC74F1ECDF544327E2Az8aDG" </w:instrText>
      </w:r>
      <w:r>
        <w:rPr>
          <w:rFonts w:hint="default" w:ascii="Arial" w:hAnsi="Arial" w:cs="Arial"/>
          <w:sz w:val="24"/>
          <w:szCs w:val="24"/>
        </w:rPr>
        <w:fldChar w:fldCharType="separate"/>
      </w:r>
      <w:r>
        <w:rPr>
          <w:rFonts w:hint="default" w:ascii="Arial" w:hAnsi="Arial" w:cs="Arial"/>
          <w:sz w:val="24"/>
          <w:szCs w:val="24"/>
        </w:rPr>
        <w:t>кодексом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для закона об исполнении местного бюджета.</w:t>
      </w:r>
    </w:p>
    <w:p w14:paraId="7C277AC2">
      <w:pPr>
        <w:widowControl w:val="0"/>
        <w:autoSpaceDE w:val="0"/>
        <w:autoSpaceDN w:val="0"/>
        <w:adjustRightInd w:val="0"/>
        <w:spacing w:after="0" w:line="240" w:lineRule="auto"/>
        <w:jc w:val="center"/>
        <w:rPr>
          <w:rFonts w:hint="default" w:ascii="Arial" w:hAnsi="Arial" w:cs="Arial"/>
          <w:sz w:val="24"/>
          <w:szCs w:val="24"/>
        </w:rPr>
      </w:pPr>
    </w:p>
    <w:p w14:paraId="550BB52B">
      <w:pPr>
        <w:widowControl w:val="0"/>
        <w:autoSpaceDE w:val="0"/>
        <w:autoSpaceDN w:val="0"/>
        <w:adjustRightInd w:val="0"/>
        <w:spacing w:after="0" w:line="240" w:lineRule="auto"/>
        <w:jc w:val="center"/>
        <w:outlineLvl w:val="0"/>
        <w:rPr>
          <w:rFonts w:hint="default" w:ascii="Arial" w:hAnsi="Arial" w:cs="Arial"/>
          <w:b/>
          <w:bCs/>
          <w:sz w:val="26"/>
          <w:szCs w:val="26"/>
          <w:lang w:val="ru-RU"/>
        </w:rPr>
      </w:pPr>
      <w:bookmarkStart w:id="72" w:name="Par733"/>
      <w:bookmarkEnd w:id="72"/>
      <w:r>
        <w:rPr>
          <w:rFonts w:hint="default" w:ascii="Arial" w:hAnsi="Arial" w:cs="Arial"/>
          <w:b/>
          <w:bCs/>
          <w:sz w:val="26"/>
          <w:szCs w:val="26"/>
        </w:rPr>
        <w:t>Глава 10</w:t>
      </w:r>
      <w:r>
        <w:rPr>
          <w:rFonts w:hint="default" w:ascii="Arial" w:hAnsi="Arial" w:cs="Arial"/>
          <w:b/>
          <w:bCs/>
          <w:sz w:val="26"/>
          <w:szCs w:val="26"/>
          <w:lang w:val="ru-RU"/>
        </w:rPr>
        <w:t xml:space="preserve">. </w:t>
      </w:r>
      <w:r>
        <w:rPr>
          <w:rFonts w:hint="default" w:ascii="Arial" w:hAnsi="Arial" w:cs="Arial"/>
          <w:b/>
          <w:bCs/>
          <w:sz w:val="26"/>
          <w:szCs w:val="26"/>
        </w:rPr>
        <w:t>МУНИЦИПАЛЬНЫЙ ФИНАНСОВЫЙ КОНТРОЛЬ</w:t>
      </w:r>
      <w:r>
        <w:rPr>
          <w:rFonts w:hint="default" w:ascii="Arial" w:hAnsi="Arial" w:cs="Arial"/>
          <w:b/>
          <w:bCs/>
          <w:sz w:val="26"/>
          <w:szCs w:val="26"/>
          <w:lang w:val="ru-RU"/>
        </w:rPr>
        <w:t>.</w:t>
      </w:r>
    </w:p>
    <w:p w14:paraId="027EFE4F">
      <w:pPr>
        <w:widowControl w:val="0"/>
        <w:autoSpaceDE w:val="0"/>
        <w:autoSpaceDN w:val="0"/>
        <w:adjustRightInd w:val="0"/>
        <w:spacing w:after="0" w:line="240" w:lineRule="auto"/>
        <w:jc w:val="both"/>
        <w:rPr>
          <w:rFonts w:hint="default" w:ascii="Arial" w:hAnsi="Arial" w:cs="Arial"/>
          <w:sz w:val="24"/>
          <w:szCs w:val="24"/>
        </w:rPr>
      </w:pPr>
    </w:p>
    <w:p w14:paraId="1C077319">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73" w:name="Par740"/>
      <w:bookmarkEnd w:id="73"/>
      <w:r>
        <w:rPr>
          <w:rFonts w:hint="default" w:ascii="Arial" w:hAnsi="Arial" w:cs="Arial"/>
          <w:b/>
          <w:sz w:val="24"/>
          <w:szCs w:val="24"/>
        </w:rPr>
        <w:t>Статья 46. Виды муниципального финансового контроля</w:t>
      </w:r>
    </w:p>
    <w:p w14:paraId="721C1E08">
      <w:pPr>
        <w:widowControl w:val="0"/>
        <w:autoSpaceDE w:val="0"/>
        <w:autoSpaceDN w:val="0"/>
        <w:adjustRightInd w:val="0"/>
        <w:spacing w:after="0" w:line="240" w:lineRule="auto"/>
        <w:jc w:val="both"/>
        <w:rPr>
          <w:rFonts w:hint="default" w:ascii="Arial" w:hAnsi="Arial" w:cs="Arial"/>
          <w:sz w:val="24"/>
          <w:szCs w:val="24"/>
        </w:rPr>
      </w:pPr>
    </w:p>
    <w:p w14:paraId="7167A38B">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Муниципальный финансовый контроль в Камышинском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14:paraId="2D28F88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Муниципальный финансовый контроль в Камышинском сельсовете Курского района Курской области подразделяется на внешний и внутренний, предварительный и последующий.</w:t>
      </w:r>
    </w:p>
    <w:p w14:paraId="50856E48">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Внешний Муниципальный финансовый контроль в сфере бюджетных правоотношений является контрольной деятельностью Контрольно-счетного  органа Камышинского сельсовета Курского района Курской области.</w:t>
      </w:r>
    </w:p>
    <w:p w14:paraId="5ED8789B">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лицом) исполнительной власти Камышинского сельсовета Курского района Курской области (далее - орган внутреннего муниципального финансового контроля Камышинского сельсовета Курского района Курской области), финансового органа Камышинского сельсовета Курского района Курской области.</w:t>
      </w:r>
    </w:p>
    <w:p w14:paraId="0B9DEB92">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4. Предварительный и последующий финансовый контроль в Камышинском 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14:paraId="53A4621C">
      <w:pPr>
        <w:widowControl w:val="0"/>
        <w:autoSpaceDE w:val="0"/>
        <w:autoSpaceDN w:val="0"/>
        <w:adjustRightInd w:val="0"/>
        <w:spacing w:after="0" w:line="240" w:lineRule="auto"/>
        <w:jc w:val="both"/>
        <w:rPr>
          <w:rFonts w:hint="default" w:ascii="Arial" w:hAnsi="Arial" w:cs="Arial"/>
          <w:sz w:val="24"/>
          <w:szCs w:val="24"/>
        </w:rPr>
      </w:pPr>
    </w:p>
    <w:p w14:paraId="6E721986">
      <w:pPr>
        <w:widowControl w:val="0"/>
        <w:autoSpaceDE w:val="0"/>
        <w:autoSpaceDN w:val="0"/>
        <w:adjustRightInd w:val="0"/>
        <w:spacing w:after="0" w:line="240" w:lineRule="auto"/>
        <w:ind w:firstLine="540"/>
        <w:jc w:val="both"/>
        <w:outlineLvl w:val="1"/>
        <w:rPr>
          <w:rFonts w:hint="default" w:ascii="Arial" w:hAnsi="Arial" w:cs="Arial"/>
          <w:b/>
          <w:sz w:val="24"/>
          <w:szCs w:val="24"/>
        </w:rPr>
      </w:pPr>
      <w:bookmarkStart w:id="74" w:name="Par748"/>
      <w:bookmarkEnd w:id="74"/>
      <w:r>
        <w:rPr>
          <w:rFonts w:hint="default" w:ascii="Arial" w:hAnsi="Arial" w:cs="Arial"/>
          <w:b/>
          <w:sz w:val="24"/>
          <w:szCs w:val="24"/>
        </w:rPr>
        <w:t>Статья 47. Полномочия Контрольно-счетного органа Камышинского сельсовета Курского района Курской области по осуществлению внешнего государственного финансового контроля</w:t>
      </w:r>
    </w:p>
    <w:p w14:paraId="65F6EE23">
      <w:pPr>
        <w:widowControl w:val="0"/>
        <w:autoSpaceDE w:val="0"/>
        <w:autoSpaceDN w:val="0"/>
        <w:adjustRightInd w:val="0"/>
        <w:spacing w:after="0" w:line="240" w:lineRule="auto"/>
        <w:jc w:val="both"/>
        <w:rPr>
          <w:rFonts w:hint="default" w:ascii="Arial" w:hAnsi="Arial" w:cs="Arial"/>
          <w:sz w:val="24"/>
          <w:szCs w:val="24"/>
        </w:rPr>
      </w:pPr>
    </w:p>
    <w:p w14:paraId="353386B0">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Полномочиями Контрольно-счетного органа Камышинского сельсовета Курского района Курской области по осуществлению внешнего муниципального финансового контроля являются:</w:t>
      </w:r>
    </w:p>
    <w:p w14:paraId="3EEB64C4">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14:paraId="46343173">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14:paraId="6CF6D3C5">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 xml:space="preserve">контроль в других сферах, установленных Федеральным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"consultantplus://offline/ref=5D1D8F52DD2B77CEA7E59AD00122D4B7ED3E9E9FCD431ECDF544327E2Az8aDG" </w:instrText>
      </w:r>
      <w:r>
        <w:rPr>
          <w:rFonts w:hint="default" w:ascii="Arial" w:hAnsi="Arial" w:cs="Arial"/>
          <w:sz w:val="24"/>
          <w:szCs w:val="24"/>
        </w:rPr>
        <w:fldChar w:fldCharType="separate"/>
      </w:r>
      <w:r>
        <w:rPr>
          <w:rFonts w:hint="default" w:ascii="Arial" w:hAnsi="Arial" w:cs="Arial"/>
          <w:sz w:val="24"/>
          <w:szCs w:val="24"/>
        </w:rPr>
        <w:t>законом</w:t>
      </w:r>
      <w:r>
        <w:rPr>
          <w:rFonts w:hint="default" w:ascii="Arial" w:hAnsi="Arial" w:cs="Arial"/>
          <w:sz w:val="24"/>
          <w:szCs w:val="24"/>
        </w:rPr>
        <w:fldChar w:fldCharType="end"/>
      </w:r>
      <w:r>
        <w:rPr>
          <w:rFonts w:hint="default" w:ascii="Arial" w:hAnsi="Arial" w:cs="Arial"/>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14:paraId="327E1B8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Порядок осуществления полномочий Контрольно-счетным органом Камышинского сельсовета Курского района Курской области по внешнему муниципальному финансовому контролю определяется федеральными законами и законами Курской области.</w:t>
      </w:r>
    </w:p>
    <w:p w14:paraId="49895932">
      <w:pPr>
        <w:widowControl w:val="0"/>
        <w:autoSpaceDE w:val="0"/>
        <w:autoSpaceDN w:val="0"/>
        <w:adjustRightInd w:val="0"/>
        <w:spacing w:after="0" w:line="240" w:lineRule="auto"/>
        <w:jc w:val="both"/>
        <w:rPr>
          <w:rFonts w:hint="default" w:ascii="Arial" w:hAnsi="Arial" w:cs="Arial"/>
          <w:sz w:val="24"/>
          <w:szCs w:val="24"/>
        </w:rPr>
      </w:pPr>
    </w:p>
    <w:p w14:paraId="4762198C">
      <w:pPr>
        <w:widowControl w:val="0"/>
        <w:autoSpaceDE w:val="0"/>
        <w:autoSpaceDN w:val="0"/>
        <w:adjustRightInd w:val="0"/>
        <w:spacing w:after="0" w:line="240" w:lineRule="auto"/>
        <w:ind w:firstLine="540"/>
        <w:jc w:val="both"/>
        <w:outlineLvl w:val="1"/>
        <w:rPr>
          <w:rFonts w:hint="default" w:ascii="Arial" w:hAnsi="Arial" w:cs="Arial"/>
          <w:b/>
          <w:sz w:val="24"/>
          <w:szCs w:val="24"/>
          <w:lang w:val="ru-RU"/>
        </w:rPr>
      </w:pPr>
      <w:bookmarkStart w:id="75" w:name="Par756"/>
      <w:bookmarkEnd w:id="75"/>
      <w:r>
        <w:rPr>
          <w:rFonts w:hint="default" w:ascii="Arial" w:hAnsi="Arial" w:cs="Arial"/>
          <w:b/>
          <w:sz w:val="24"/>
          <w:szCs w:val="24"/>
        </w:rPr>
        <w:t>Статья 48. Полномочия финансового органа Камышинского сельсовета Курского района Курской области по осуществлению внутреннего муниципального финансового контроля</w:t>
      </w:r>
      <w:r>
        <w:rPr>
          <w:rFonts w:hint="default" w:ascii="Arial" w:hAnsi="Arial" w:cs="Arial"/>
          <w:b/>
          <w:sz w:val="24"/>
          <w:szCs w:val="24"/>
          <w:lang w:val="ru-RU"/>
        </w:rPr>
        <w:t>.</w:t>
      </w:r>
    </w:p>
    <w:p w14:paraId="03DBD348">
      <w:pPr>
        <w:widowControl w:val="0"/>
        <w:autoSpaceDE w:val="0"/>
        <w:autoSpaceDN w:val="0"/>
        <w:adjustRightInd w:val="0"/>
        <w:spacing w:after="0" w:line="240" w:lineRule="auto"/>
        <w:ind w:firstLine="540"/>
        <w:jc w:val="both"/>
        <w:outlineLvl w:val="1"/>
        <w:rPr>
          <w:rFonts w:hint="default" w:ascii="Arial" w:hAnsi="Arial" w:cs="Arial"/>
          <w:b/>
          <w:sz w:val="24"/>
          <w:szCs w:val="24"/>
          <w:lang w:val="ru-RU"/>
        </w:rPr>
      </w:pPr>
    </w:p>
    <w:p w14:paraId="6EE6927C">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Полномочиями финансового органа Камышинского сельсовета Курского района Курской области по осуществлению внутреннего муниципального финансового контроля являются:</w:t>
      </w:r>
    </w:p>
    <w:p w14:paraId="073F0916">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контроль за не превышением суммы по операции над лимитами бюджетных обязательств и (или) бюджетными ассигнованиями;</w:t>
      </w:r>
    </w:p>
    <w:p w14:paraId="01A9F479">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14:paraId="0AADAC21">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контроль за наличием документов, подтверждающих возникновение денежного обязательства, подлежащего оплате за счет средств местного бюджета.</w:t>
      </w:r>
    </w:p>
    <w:p w14:paraId="6B1A15F3">
      <w:pPr>
        <w:widowControl w:val="0"/>
        <w:autoSpaceDE w:val="0"/>
        <w:autoSpaceDN w:val="0"/>
        <w:adjustRightInd w:val="0"/>
        <w:spacing w:after="0" w:line="240" w:lineRule="auto"/>
        <w:jc w:val="both"/>
        <w:rPr>
          <w:rFonts w:hint="default" w:ascii="Arial" w:hAnsi="Arial" w:cs="Arial"/>
          <w:sz w:val="24"/>
          <w:szCs w:val="24"/>
        </w:rPr>
      </w:pPr>
    </w:p>
    <w:p w14:paraId="52A9DDF7">
      <w:pPr>
        <w:widowControl w:val="0"/>
        <w:autoSpaceDE w:val="0"/>
        <w:autoSpaceDN w:val="0"/>
        <w:adjustRightInd w:val="0"/>
        <w:spacing w:after="0" w:line="240" w:lineRule="auto"/>
        <w:ind w:firstLine="540"/>
        <w:jc w:val="both"/>
        <w:outlineLvl w:val="1"/>
        <w:rPr>
          <w:rFonts w:hint="default" w:ascii="Arial" w:hAnsi="Arial" w:cs="Arial"/>
          <w:b/>
          <w:sz w:val="24"/>
          <w:szCs w:val="24"/>
          <w:lang w:val="ru-RU"/>
        </w:rPr>
      </w:pPr>
      <w:bookmarkStart w:id="76" w:name="Par763"/>
      <w:bookmarkEnd w:id="76"/>
      <w:r>
        <w:rPr>
          <w:rFonts w:hint="default" w:ascii="Arial" w:hAnsi="Arial" w:cs="Arial"/>
          <w:b/>
          <w:sz w:val="24"/>
          <w:szCs w:val="24"/>
        </w:rPr>
        <w:t>Статья 49. Полномочия органа внутреннего муниципального финансового контроля по осуществлению внутреннего муниципального финансового контроля</w:t>
      </w:r>
      <w:r>
        <w:rPr>
          <w:rFonts w:hint="default" w:ascii="Arial" w:hAnsi="Arial" w:cs="Arial"/>
          <w:b/>
          <w:sz w:val="24"/>
          <w:szCs w:val="24"/>
          <w:lang w:val="ru-RU"/>
        </w:rPr>
        <w:t>.</w:t>
      </w:r>
    </w:p>
    <w:p w14:paraId="75DDD9A7">
      <w:pPr>
        <w:widowControl w:val="0"/>
        <w:autoSpaceDE w:val="0"/>
        <w:autoSpaceDN w:val="0"/>
        <w:adjustRightInd w:val="0"/>
        <w:spacing w:after="0" w:line="240" w:lineRule="auto"/>
        <w:ind w:firstLine="540"/>
        <w:jc w:val="both"/>
        <w:outlineLvl w:val="1"/>
        <w:rPr>
          <w:rFonts w:hint="default" w:ascii="Arial" w:hAnsi="Arial" w:cs="Arial"/>
          <w:b/>
          <w:sz w:val="24"/>
          <w:szCs w:val="24"/>
          <w:lang w:val="ru-RU"/>
        </w:rPr>
      </w:pPr>
    </w:p>
    <w:p w14:paraId="53827CB0">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14:paraId="235B2343">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490D7C8A">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контроль за полнотой и достоверностью отчетности о реализации муниципальных программ Камышинского сельсовета Курского района Курской области, в том числе отчетности об исполнении государственных заданий.</w:t>
      </w:r>
    </w:p>
    <w:p w14:paraId="52EE071B">
      <w:pPr>
        <w:pStyle w:val="10"/>
        <w:jc w:val="both"/>
        <w:rPr>
          <w:rFonts w:hint="default" w:ascii="Arial" w:hAnsi="Arial" w:cs="Arial"/>
          <w:sz w:val="24"/>
          <w:szCs w:val="24"/>
        </w:rPr>
      </w:pPr>
      <w:r>
        <w:rPr>
          <w:rFonts w:hint="default" w:ascii="Arial" w:hAnsi="Arial" w:cs="Arial"/>
          <w:sz w:val="24"/>
          <w:szCs w:val="24"/>
        </w:rPr>
        <w:t xml:space="preserve">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r>
        <w:rPr>
          <w:rFonts w:hint="default" w:ascii="Arial" w:hAnsi="Arial" w:cs="Arial"/>
          <w:sz w:val="24"/>
          <w:szCs w:val="24"/>
        </w:rPr>
        <w:fldChar w:fldCharType="begin"/>
      </w:r>
      <w:r>
        <w:rPr>
          <w:rFonts w:hint="default" w:ascii="Arial" w:hAnsi="Arial" w:cs="Arial"/>
          <w:sz w:val="24"/>
          <w:szCs w:val="24"/>
        </w:rPr>
        <w:instrText xml:space="preserve"> HYPERLINK "consultantplus://offline/ref=1E568D4294631A452C2BBF1ADB4A2051B50E11CD8B2788AAB3A5640F55aCEAM" </w:instrText>
      </w:r>
      <w:r>
        <w:rPr>
          <w:rFonts w:hint="default" w:ascii="Arial" w:hAnsi="Arial" w:cs="Arial"/>
          <w:sz w:val="24"/>
          <w:szCs w:val="24"/>
        </w:rPr>
        <w:fldChar w:fldCharType="separate"/>
      </w:r>
      <w:r>
        <w:rPr>
          <w:rFonts w:hint="default" w:ascii="Arial" w:hAnsi="Arial" w:cs="Arial"/>
          <w:sz w:val="24"/>
          <w:szCs w:val="24"/>
        </w:rPr>
        <w:t>законодательством</w:t>
      </w:r>
      <w:r>
        <w:rPr>
          <w:rFonts w:hint="default" w:ascii="Arial" w:hAnsi="Arial" w:cs="Arial"/>
          <w:sz w:val="24"/>
          <w:szCs w:val="24"/>
        </w:rPr>
        <w:fldChar w:fldCharType="end"/>
      </w:r>
      <w:r>
        <w:rPr>
          <w:rFonts w:hint="default" w:ascii="Arial" w:hAnsi="Arial" w:cs="Arial"/>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14:paraId="7D3BEE83">
      <w:pPr>
        <w:widowControl w:val="0"/>
        <w:autoSpaceDE w:val="0"/>
        <w:autoSpaceDN w:val="0"/>
        <w:adjustRightInd w:val="0"/>
        <w:spacing w:after="0" w:line="240" w:lineRule="auto"/>
        <w:ind w:firstLine="540"/>
        <w:jc w:val="both"/>
        <w:rPr>
          <w:rFonts w:hint="default" w:ascii="Arial" w:hAnsi="Arial" w:cs="Arial"/>
          <w:sz w:val="24"/>
          <w:szCs w:val="24"/>
        </w:rPr>
      </w:pPr>
      <w:r>
        <w:rPr>
          <w:rFonts w:hint="default" w:ascii="Arial" w:hAnsi="Arial" w:cs="Arial"/>
          <w:sz w:val="24"/>
          <w:szCs w:val="24"/>
        </w:rPr>
        <w:t>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Камышинского сельсовета Курского района Курской области в соответствии с федеральными законами.</w:t>
      </w:r>
    </w:p>
    <w:p w14:paraId="79B3BF5C">
      <w:pPr>
        <w:pStyle w:val="10"/>
        <w:ind w:firstLine="851"/>
        <w:jc w:val="both"/>
        <w:rPr>
          <w:rFonts w:hint="default" w:ascii="Arial" w:hAnsi="Arial" w:cs="Arial"/>
          <w:sz w:val="24"/>
          <w:szCs w:val="24"/>
        </w:rPr>
      </w:pPr>
    </w:p>
    <w:p w14:paraId="50D8B25B">
      <w:pPr>
        <w:pStyle w:val="10"/>
        <w:ind w:firstLine="851"/>
        <w:jc w:val="both"/>
        <w:rPr>
          <w:rFonts w:hint="default" w:ascii="Arial" w:hAnsi="Arial" w:cs="Arial"/>
          <w:sz w:val="24"/>
          <w:szCs w:val="24"/>
        </w:rPr>
      </w:pPr>
    </w:p>
    <w:p w14:paraId="61979690">
      <w:pPr>
        <w:spacing w:after="0" w:line="240" w:lineRule="auto"/>
        <w:rPr>
          <w:rFonts w:hint="default" w:ascii="Arial" w:hAnsi="Arial" w:cs="Arial"/>
          <w:sz w:val="24"/>
          <w:szCs w:val="24"/>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C8"/>
    <w:rsid w:val="00047165"/>
    <w:rsid w:val="00047E76"/>
    <w:rsid w:val="00051BDF"/>
    <w:rsid w:val="00051DBE"/>
    <w:rsid w:val="00064F45"/>
    <w:rsid w:val="00081156"/>
    <w:rsid w:val="000D7895"/>
    <w:rsid w:val="000E11EF"/>
    <w:rsid w:val="00130FC2"/>
    <w:rsid w:val="00160FFB"/>
    <w:rsid w:val="00161FEA"/>
    <w:rsid w:val="00165F6C"/>
    <w:rsid w:val="001950F2"/>
    <w:rsid w:val="001B19B5"/>
    <w:rsid w:val="001D4F03"/>
    <w:rsid w:val="001D7D54"/>
    <w:rsid w:val="001F368E"/>
    <w:rsid w:val="001F5C76"/>
    <w:rsid w:val="00205020"/>
    <w:rsid w:val="00225963"/>
    <w:rsid w:val="002869BF"/>
    <w:rsid w:val="002B310D"/>
    <w:rsid w:val="002C51B9"/>
    <w:rsid w:val="00300786"/>
    <w:rsid w:val="00310B7A"/>
    <w:rsid w:val="003467EC"/>
    <w:rsid w:val="003822C3"/>
    <w:rsid w:val="003E0DF5"/>
    <w:rsid w:val="003E12F7"/>
    <w:rsid w:val="003E1699"/>
    <w:rsid w:val="00406AB1"/>
    <w:rsid w:val="00433287"/>
    <w:rsid w:val="00451691"/>
    <w:rsid w:val="004E071F"/>
    <w:rsid w:val="0050478E"/>
    <w:rsid w:val="00521641"/>
    <w:rsid w:val="00540B4C"/>
    <w:rsid w:val="00596702"/>
    <w:rsid w:val="005B72A0"/>
    <w:rsid w:val="005D3B08"/>
    <w:rsid w:val="006570E0"/>
    <w:rsid w:val="006857C8"/>
    <w:rsid w:val="006A0C6D"/>
    <w:rsid w:val="006D3858"/>
    <w:rsid w:val="0074068A"/>
    <w:rsid w:val="007429E6"/>
    <w:rsid w:val="00764057"/>
    <w:rsid w:val="00766F94"/>
    <w:rsid w:val="0077511E"/>
    <w:rsid w:val="00790709"/>
    <w:rsid w:val="007B53D5"/>
    <w:rsid w:val="00806DC4"/>
    <w:rsid w:val="0081717B"/>
    <w:rsid w:val="0082245F"/>
    <w:rsid w:val="00826239"/>
    <w:rsid w:val="00833FB4"/>
    <w:rsid w:val="00853B3A"/>
    <w:rsid w:val="00891154"/>
    <w:rsid w:val="00913B10"/>
    <w:rsid w:val="0092772A"/>
    <w:rsid w:val="00936F37"/>
    <w:rsid w:val="0095753F"/>
    <w:rsid w:val="00965AA0"/>
    <w:rsid w:val="0099717F"/>
    <w:rsid w:val="00997A15"/>
    <w:rsid w:val="00A04655"/>
    <w:rsid w:val="00AB02BD"/>
    <w:rsid w:val="00B00FDD"/>
    <w:rsid w:val="00B846DE"/>
    <w:rsid w:val="00BA1E0F"/>
    <w:rsid w:val="00BA64D9"/>
    <w:rsid w:val="00BB5196"/>
    <w:rsid w:val="00C104F8"/>
    <w:rsid w:val="00C444D8"/>
    <w:rsid w:val="00C475A8"/>
    <w:rsid w:val="00CE617D"/>
    <w:rsid w:val="00D02CCF"/>
    <w:rsid w:val="00D3351F"/>
    <w:rsid w:val="00D94880"/>
    <w:rsid w:val="00D95180"/>
    <w:rsid w:val="00DC2645"/>
    <w:rsid w:val="00DD7AD0"/>
    <w:rsid w:val="00DE44CE"/>
    <w:rsid w:val="00E337A3"/>
    <w:rsid w:val="00E561BD"/>
    <w:rsid w:val="00E67945"/>
    <w:rsid w:val="00EA71FA"/>
    <w:rsid w:val="00EA7DB1"/>
    <w:rsid w:val="00EF7FA7"/>
    <w:rsid w:val="00F553AB"/>
    <w:rsid w:val="00F60EA0"/>
    <w:rsid w:val="00F766EE"/>
    <w:rsid w:val="00F87979"/>
    <w:rsid w:val="00FB2357"/>
    <w:rsid w:val="00FB2AB2"/>
    <w:rsid w:val="42853975"/>
    <w:rsid w:val="539656C0"/>
    <w:rsid w:val="74F517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12"/>
    <w:qFormat/>
    <w:uiPriority w:val="0"/>
    <w:pPr>
      <w:keepNext/>
      <w:spacing w:after="0" w:line="240" w:lineRule="auto"/>
      <w:ind w:firstLine="540"/>
      <w:jc w:val="both"/>
      <w:outlineLvl w:val="0"/>
    </w:pPr>
    <w:rPr>
      <w:rFonts w:ascii="Times New Roman" w:hAnsi="Times New Roman" w:eastAsia="Times New Roman" w:cs="Times New Roman"/>
      <w:b/>
      <w:bCs/>
      <w:sz w:val="24"/>
      <w:szCs w:val="24"/>
      <w:lang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character" w:styleId="6">
    <w:name w:val="Strong"/>
    <w:basedOn w:val="3"/>
    <w:qFormat/>
    <w:uiPriority w:val="0"/>
    <w:rPr>
      <w:rFonts w:cs="Times New Roman"/>
      <w:b/>
      <w:bCs/>
    </w:rPr>
  </w:style>
  <w:style w:type="paragraph" w:styleId="7">
    <w:name w:val="Balloon Text"/>
    <w:basedOn w:val="1"/>
    <w:link w:val="18"/>
    <w:semiHidden/>
    <w:unhideWhenUsed/>
    <w:qFormat/>
    <w:uiPriority w:val="99"/>
    <w:pPr>
      <w:spacing w:after="0" w:line="240" w:lineRule="auto"/>
    </w:pPr>
    <w:rPr>
      <w:rFonts w:ascii="Tahoma" w:hAnsi="Tahoma" w:cs="Tahoma"/>
      <w:sz w:val="16"/>
      <w:szCs w:val="16"/>
    </w:rPr>
  </w:style>
  <w:style w:type="paragraph" w:styleId="8">
    <w:name w:val="Normal (Web)"/>
    <w:basedOn w:val="1"/>
    <w:semiHidden/>
    <w:unhideWhenUsed/>
    <w:qFormat/>
    <w:uiPriority w:val="99"/>
    <w:rPr>
      <w:rFonts w:ascii="Times New Roman" w:hAnsi="Times New Roman" w:cs="Times New Roman"/>
      <w:sz w:val="24"/>
      <w:szCs w:val="24"/>
    </w:rPr>
  </w:style>
  <w:style w:type="paragraph" w:styleId="9">
    <w:name w:val="Body Text Indent 2"/>
    <w:basedOn w:val="1"/>
    <w:link w:val="17"/>
    <w:qFormat/>
    <w:uiPriority w:val="0"/>
    <w:pPr>
      <w:spacing w:after="0" w:line="240" w:lineRule="auto"/>
      <w:ind w:firstLine="540"/>
      <w:jc w:val="both"/>
    </w:pPr>
    <w:rPr>
      <w:rFonts w:ascii="Times New Roman" w:hAnsi="Times New Roman" w:eastAsia="Times New Roman" w:cs="Times New Roman"/>
      <w:sz w:val="24"/>
      <w:szCs w:val="24"/>
      <w:lang w:eastAsia="en-US"/>
    </w:rPr>
  </w:style>
  <w:style w:type="paragraph" w:customStyle="1" w:styleId="10">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paragraph" w:customStyle="1" w:styleId="11">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character" w:customStyle="1" w:styleId="12">
    <w:name w:val="Заголовок 1 Знак"/>
    <w:basedOn w:val="3"/>
    <w:link w:val="2"/>
    <w:qFormat/>
    <w:uiPriority w:val="0"/>
    <w:rPr>
      <w:rFonts w:ascii="Times New Roman" w:hAnsi="Times New Roman" w:eastAsia="Times New Roman" w:cs="Times New Roman"/>
      <w:b/>
      <w:bCs/>
      <w:sz w:val="24"/>
      <w:szCs w:val="24"/>
      <w:lang w:eastAsia="en-US"/>
    </w:rPr>
  </w:style>
  <w:style w:type="paragraph" w:customStyle="1" w:styleId="13">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paragraph" w:customStyle="1" w:styleId="14">
    <w:name w:val="ConsPlusTitle"/>
    <w:qFormat/>
    <w:uiPriority w:val="0"/>
    <w:pPr>
      <w:widowControl w:val="0"/>
      <w:autoSpaceDE w:val="0"/>
      <w:autoSpaceDN w:val="0"/>
      <w:adjustRightInd w:val="0"/>
    </w:pPr>
    <w:rPr>
      <w:rFonts w:ascii="Calibri" w:hAnsi="Calibri" w:eastAsia="Times New Roman" w:cs="Calibri"/>
      <w:b/>
      <w:bCs/>
      <w:sz w:val="22"/>
      <w:szCs w:val="22"/>
      <w:lang w:val="ru-RU" w:eastAsia="ru-RU" w:bidi="ar-SA"/>
    </w:rPr>
  </w:style>
  <w:style w:type="paragraph" w:customStyle="1" w:styleId="15">
    <w:name w:val="ConsPlusCell"/>
    <w:qFormat/>
    <w:uiPriority w:val="0"/>
    <w:pPr>
      <w:widowControl w:val="0"/>
      <w:autoSpaceDE w:val="0"/>
      <w:autoSpaceDN w:val="0"/>
      <w:adjustRightInd w:val="0"/>
    </w:pPr>
    <w:rPr>
      <w:rFonts w:ascii="Calibri" w:hAnsi="Calibri" w:eastAsia="Times New Roman" w:cs="Calibri"/>
      <w:sz w:val="22"/>
      <w:szCs w:val="22"/>
      <w:lang w:val="ru-RU" w:eastAsia="ru-RU" w:bidi="ar-SA"/>
    </w:rPr>
  </w:style>
  <w:style w:type="paragraph" w:customStyle="1" w:styleId="16">
    <w:name w:val="Абзац списка1"/>
    <w:basedOn w:val="1"/>
    <w:qFormat/>
    <w:uiPriority w:val="0"/>
    <w:pPr>
      <w:ind w:left="720"/>
      <w:contextualSpacing/>
    </w:pPr>
    <w:rPr>
      <w:rFonts w:ascii="Calibri" w:hAnsi="Calibri" w:eastAsia="Times New Roman" w:cs="Times New Roman"/>
      <w:lang w:eastAsia="en-US"/>
    </w:rPr>
  </w:style>
  <w:style w:type="character" w:customStyle="1" w:styleId="17">
    <w:name w:val="Основной текст с отступом 2 Знак"/>
    <w:basedOn w:val="3"/>
    <w:link w:val="9"/>
    <w:qFormat/>
    <w:uiPriority w:val="0"/>
    <w:rPr>
      <w:rFonts w:ascii="Times New Roman" w:hAnsi="Times New Roman" w:eastAsia="Times New Roman" w:cs="Times New Roman"/>
      <w:sz w:val="24"/>
      <w:szCs w:val="24"/>
      <w:lang w:eastAsia="en-US"/>
    </w:rPr>
  </w:style>
  <w:style w:type="character" w:customStyle="1" w:styleId="18">
    <w:name w:val="Текст выноски Знак"/>
    <w:basedOn w:val="3"/>
    <w:link w:val="7"/>
    <w:semiHidden/>
    <w:qFormat/>
    <w:uiPriority w:val="99"/>
    <w:rPr>
      <w:rFonts w:ascii="Tahoma" w:hAnsi="Tahoma" w:cs="Tahoma"/>
      <w:sz w:val="16"/>
      <w:szCs w:val="16"/>
    </w:rPr>
  </w:style>
  <w:style w:type="paragraph" w:customStyle="1" w:styleId="19">
    <w:name w:val="pbot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48A1F-CE45-41EC-BB60-AA2609B82F4F}">
  <ds:schemaRefs/>
</ds:datastoreItem>
</file>

<file path=docProps/app.xml><?xml version="1.0" encoding="utf-8"?>
<Properties xmlns="http://schemas.openxmlformats.org/officeDocument/2006/extended-properties" xmlns:vt="http://schemas.openxmlformats.org/officeDocument/2006/docPropsVTypes">
  <Template>Normal</Template>
  <Pages>51</Pages>
  <Words>19412</Words>
  <Characters>110654</Characters>
  <Lines>922</Lines>
  <Paragraphs>259</Paragraphs>
  <TotalTime>211</TotalTime>
  <ScaleCrop>false</ScaleCrop>
  <LinksUpToDate>false</LinksUpToDate>
  <CharactersWithSpaces>129807</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2025-02-21T08:26:00Z</dcterms:created>
  <dc:creator>Пользователь</dc:creator>
  <cp:lastModifiedBy>User</cp:lastModifiedBy>
  <cp:lastPrinted>2025-03-05T09:03:35Z</cp:lastPrinted>
  <dcterms:modified xsi:type="dcterms:W3CDTF">2025-03-05T09:18:13Z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4F6784F7D3B849909BF79BFEC0D018E0_12</vt:lpwstr>
  </property>
</Properties>
</file>